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theme/themeOverride1.xml" ContentType="application/vnd.openxmlformats-officedocument.themeOverride+xml"/>
  <Override PartName="/word/charts/chart4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827" w:rsidRPr="00A77089" w:rsidRDefault="00BB5827" w:rsidP="00A770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  <w:bookmarkStart w:id="0" w:name="_GoBack"/>
      <w:bookmarkEnd w:id="0"/>
      <w:r w:rsidRPr="00A77089">
        <w:rPr>
          <w:rFonts w:ascii="Times New Roman" w:eastAsia="Times New Roman" w:hAnsi="Times New Roman" w:cs="Times New Roman"/>
          <w:b/>
          <w:noProof/>
          <w:sz w:val="48"/>
          <w:szCs w:val="48"/>
          <w:lang w:eastAsia="ru-RU"/>
        </w:rPr>
        <w:drawing>
          <wp:inline distT="0" distB="0" distL="0" distR="0">
            <wp:extent cx="1685925" cy="1606720"/>
            <wp:effectExtent l="19050" t="0" r="9525" b="0"/>
            <wp:docPr id="1" name="Рисунок 1" descr="1 Логотип КС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 Логотип КСП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160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5827" w:rsidRPr="00A77089" w:rsidRDefault="00BB5827" w:rsidP="00A7708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</w:p>
    <w:p w:rsidR="00BB5827" w:rsidRPr="00A77089" w:rsidRDefault="00BB5827" w:rsidP="00A7708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</w:p>
    <w:p w:rsidR="00BB5827" w:rsidRDefault="00BB5827" w:rsidP="00A7708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</w:p>
    <w:p w:rsidR="00A77089" w:rsidRDefault="00A77089" w:rsidP="00A7708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</w:p>
    <w:p w:rsidR="00A77089" w:rsidRDefault="00A77089" w:rsidP="00A7708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</w:p>
    <w:p w:rsidR="00A77089" w:rsidRPr="00A77089" w:rsidRDefault="00A77089" w:rsidP="00A7708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</w:p>
    <w:p w:rsidR="00BB5827" w:rsidRPr="00A77089" w:rsidRDefault="00BB5827" w:rsidP="00A770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  <w:r w:rsidRPr="00A77089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З</w:t>
      </w:r>
      <w:r w:rsidR="003338FD" w:rsidRPr="00A77089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АКЛЮЧЕНИЕ</w:t>
      </w:r>
    </w:p>
    <w:p w:rsidR="00BB5827" w:rsidRPr="00A77089" w:rsidRDefault="00BB5827" w:rsidP="00A770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  <w:r w:rsidRPr="00A77089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 xml:space="preserve">Контрольно-счетной палаты Брянской области </w:t>
      </w:r>
      <w:r w:rsidRPr="00A77089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br/>
        <w:t xml:space="preserve">на отчет об </w:t>
      </w:r>
      <w:r w:rsidRPr="00A77089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исполнении областного бюджета</w:t>
      </w:r>
      <w:r w:rsidRPr="00A77089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br/>
      </w:r>
      <w:r w:rsidRPr="00A77089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 xml:space="preserve">за </w:t>
      </w:r>
      <w:r w:rsidR="00A77089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>1 квартал 2017</w:t>
      </w:r>
      <w:r w:rsidRPr="00A77089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 xml:space="preserve"> года</w:t>
      </w:r>
    </w:p>
    <w:p w:rsidR="003338FD" w:rsidRPr="00A77089" w:rsidRDefault="003338FD" w:rsidP="00A770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BB5827" w:rsidRPr="00A77089" w:rsidRDefault="00BB5827" w:rsidP="00A7708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7708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(утверждено решением Коллегии Контрольно-счетной палаты Брянской области от </w:t>
      </w:r>
      <w:r w:rsidR="001E3E6D" w:rsidRPr="00A7708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2</w:t>
      </w:r>
      <w:r w:rsidR="00A7708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4</w:t>
      </w:r>
      <w:r w:rsidR="001E3E6D" w:rsidRPr="00A7708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CC2442" w:rsidRPr="00A7708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мая 201</w:t>
      </w:r>
      <w:r w:rsidR="00A7708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7</w:t>
      </w:r>
      <w:r w:rsidRPr="00A7708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года № </w:t>
      </w:r>
      <w:r w:rsidR="00164FA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28</w:t>
      </w:r>
      <w:r w:rsidRPr="00A7708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-рк)</w:t>
      </w:r>
    </w:p>
    <w:p w:rsidR="00BB5827" w:rsidRPr="00A77089" w:rsidRDefault="00BB5827" w:rsidP="00A77089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470984" w:rsidRPr="00A77089" w:rsidRDefault="00470984" w:rsidP="00A77089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470984" w:rsidRPr="00A77089" w:rsidRDefault="00470984" w:rsidP="00A77089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BB5827" w:rsidRPr="00A77089" w:rsidRDefault="00BB5827" w:rsidP="00A77089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BB5827" w:rsidRPr="00A77089" w:rsidRDefault="00BB5827" w:rsidP="00A77089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BB5827" w:rsidRPr="00A77089" w:rsidRDefault="00BB5827" w:rsidP="00A77089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BB5827" w:rsidRPr="00A77089" w:rsidRDefault="00BB5827" w:rsidP="00A77089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BB5827" w:rsidRPr="00A77089" w:rsidRDefault="00BB5827" w:rsidP="00A77089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BB5827" w:rsidRPr="00A77089" w:rsidRDefault="00BB5827" w:rsidP="00A77089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BB5827" w:rsidRPr="00A77089" w:rsidRDefault="00BB5827" w:rsidP="00A77089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BB5827" w:rsidRPr="00A77089" w:rsidRDefault="00BB5827" w:rsidP="00A77089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BB5827" w:rsidRDefault="00BB5827" w:rsidP="00A77089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A77089" w:rsidRDefault="00A77089" w:rsidP="00A77089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A77089" w:rsidRPr="00A77089" w:rsidRDefault="00A77089" w:rsidP="00A77089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BB5827" w:rsidRPr="00A77089" w:rsidRDefault="00BB5827" w:rsidP="00A770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A7708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Брянск</w:t>
      </w:r>
    </w:p>
    <w:p w:rsidR="00A637DF" w:rsidRPr="00A77089" w:rsidRDefault="00A637DF" w:rsidP="00A770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BB5827" w:rsidRPr="00A77089" w:rsidRDefault="00A77089" w:rsidP="00A770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2017</w:t>
      </w:r>
    </w:p>
    <w:sdt>
      <w:sdtPr>
        <w:rPr>
          <w:rFonts w:ascii="Calibri" w:eastAsia="Calibri" w:hAnsi="Calibri" w:cs="Times New Roman"/>
        </w:rPr>
        <w:id w:val="8705767"/>
        <w:docPartObj>
          <w:docPartGallery w:val="Table of Contents"/>
          <w:docPartUnique/>
        </w:docPartObj>
      </w:sdtPr>
      <w:sdtEndPr>
        <w:rPr>
          <w:rFonts w:ascii="Times New Roman" w:hAnsi="Times New Roman"/>
          <w:sz w:val="28"/>
          <w:szCs w:val="28"/>
        </w:rPr>
      </w:sdtEndPr>
      <w:sdtContent>
        <w:p w:rsidR="00BB5827" w:rsidRPr="00A77089" w:rsidRDefault="00BB5827" w:rsidP="00A77089">
          <w:pPr>
            <w:keepNext/>
            <w:keepLines/>
            <w:spacing w:before="480"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color w:val="365F91"/>
              <w:sz w:val="28"/>
              <w:szCs w:val="28"/>
            </w:rPr>
          </w:pPr>
          <w:r w:rsidRPr="00A77089">
            <w:rPr>
              <w:rFonts w:ascii="Times New Roman" w:eastAsia="Times New Roman" w:hAnsi="Times New Roman" w:cs="Times New Roman"/>
              <w:b/>
              <w:bCs/>
              <w:sz w:val="28"/>
              <w:szCs w:val="28"/>
            </w:rPr>
            <w:t>Содержание</w:t>
          </w:r>
        </w:p>
        <w:p w:rsidR="007A2C87" w:rsidRPr="007A2C87" w:rsidRDefault="00B17782" w:rsidP="007A2C87">
          <w:pPr>
            <w:pStyle w:val="14"/>
            <w:spacing w:after="120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r w:rsidRPr="007A2C87">
            <w:rPr>
              <w:rFonts w:eastAsia="Calibri"/>
            </w:rPr>
            <w:fldChar w:fldCharType="begin"/>
          </w:r>
          <w:r w:rsidR="00BB5827" w:rsidRPr="007A2C87">
            <w:rPr>
              <w:rFonts w:eastAsia="Calibri"/>
            </w:rPr>
            <w:instrText xml:space="preserve"> TOC \o "1-3" \h \z \u </w:instrText>
          </w:r>
          <w:r w:rsidRPr="007A2C87">
            <w:rPr>
              <w:rFonts w:eastAsia="Calibri"/>
            </w:rPr>
            <w:fldChar w:fldCharType="separate"/>
          </w:r>
          <w:hyperlink w:anchor="_Toc482880902" w:history="1">
            <w:r w:rsidR="007A2C87" w:rsidRPr="007A2C87">
              <w:rPr>
                <w:rStyle w:val="af7"/>
                <w:rFonts w:eastAsia="Times New Roman"/>
                <w:bCs/>
                <w:noProof/>
                <w:lang w:eastAsia="ru-RU"/>
              </w:rPr>
              <w:t>1. Общие положения</w:t>
            </w:r>
            <w:r w:rsidR="007A2C87" w:rsidRPr="007A2C87">
              <w:rPr>
                <w:noProof/>
                <w:webHidden/>
              </w:rPr>
              <w:tab/>
            </w:r>
            <w:r w:rsidR="007A2C87" w:rsidRPr="007A2C87">
              <w:rPr>
                <w:noProof/>
                <w:webHidden/>
              </w:rPr>
              <w:fldChar w:fldCharType="begin"/>
            </w:r>
            <w:r w:rsidR="007A2C87" w:rsidRPr="007A2C87">
              <w:rPr>
                <w:noProof/>
                <w:webHidden/>
              </w:rPr>
              <w:instrText xml:space="preserve"> PAGEREF _Toc482880902 \h </w:instrText>
            </w:r>
            <w:r w:rsidR="007A2C87" w:rsidRPr="007A2C87">
              <w:rPr>
                <w:noProof/>
                <w:webHidden/>
              </w:rPr>
            </w:r>
            <w:r w:rsidR="007A2C87" w:rsidRPr="007A2C87">
              <w:rPr>
                <w:noProof/>
                <w:webHidden/>
              </w:rPr>
              <w:fldChar w:fldCharType="separate"/>
            </w:r>
            <w:r w:rsidR="005947A4">
              <w:rPr>
                <w:noProof/>
                <w:webHidden/>
              </w:rPr>
              <w:t>4</w:t>
            </w:r>
            <w:r w:rsidR="007A2C87" w:rsidRPr="007A2C87">
              <w:rPr>
                <w:noProof/>
                <w:webHidden/>
              </w:rPr>
              <w:fldChar w:fldCharType="end"/>
            </w:r>
          </w:hyperlink>
        </w:p>
        <w:p w:rsidR="007A2C87" w:rsidRPr="007A2C87" w:rsidRDefault="000A0776" w:rsidP="007A2C87">
          <w:pPr>
            <w:pStyle w:val="14"/>
            <w:spacing w:after="120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482880903" w:history="1">
            <w:r w:rsidR="007A2C87" w:rsidRPr="007A2C87">
              <w:rPr>
                <w:rStyle w:val="af7"/>
                <w:rFonts w:eastAsia="Times New Roman"/>
                <w:bCs/>
                <w:noProof/>
                <w:lang w:eastAsia="ru-RU"/>
              </w:rPr>
              <w:t>2. Анализ социально-экономического положения Брянской области</w:t>
            </w:r>
            <w:r w:rsidR="007A2C87" w:rsidRPr="007A2C87">
              <w:rPr>
                <w:noProof/>
                <w:webHidden/>
              </w:rPr>
              <w:tab/>
            </w:r>
            <w:r w:rsidR="007A2C87" w:rsidRPr="007A2C87">
              <w:rPr>
                <w:noProof/>
                <w:webHidden/>
              </w:rPr>
              <w:fldChar w:fldCharType="begin"/>
            </w:r>
            <w:r w:rsidR="007A2C87" w:rsidRPr="007A2C87">
              <w:rPr>
                <w:noProof/>
                <w:webHidden/>
              </w:rPr>
              <w:instrText xml:space="preserve"> PAGEREF _Toc482880903 \h </w:instrText>
            </w:r>
            <w:r w:rsidR="007A2C87" w:rsidRPr="007A2C87">
              <w:rPr>
                <w:noProof/>
                <w:webHidden/>
              </w:rPr>
            </w:r>
            <w:r w:rsidR="007A2C87" w:rsidRPr="007A2C87">
              <w:rPr>
                <w:noProof/>
                <w:webHidden/>
              </w:rPr>
              <w:fldChar w:fldCharType="separate"/>
            </w:r>
            <w:r w:rsidR="005947A4">
              <w:rPr>
                <w:noProof/>
                <w:webHidden/>
              </w:rPr>
              <w:t>4</w:t>
            </w:r>
            <w:r w:rsidR="007A2C87" w:rsidRPr="007A2C87">
              <w:rPr>
                <w:noProof/>
                <w:webHidden/>
              </w:rPr>
              <w:fldChar w:fldCharType="end"/>
            </w:r>
          </w:hyperlink>
        </w:p>
        <w:p w:rsidR="007A2C87" w:rsidRPr="007A2C87" w:rsidRDefault="000A0776" w:rsidP="007A2C87">
          <w:pPr>
            <w:pStyle w:val="14"/>
            <w:spacing w:after="120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482880904" w:history="1">
            <w:r w:rsidR="007A2C87" w:rsidRPr="007A2C87">
              <w:rPr>
                <w:rStyle w:val="af7"/>
                <w:rFonts w:eastAsia="Times New Roman"/>
                <w:bCs/>
                <w:noProof/>
                <w:lang w:eastAsia="ru-RU"/>
              </w:rPr>
              <w:t xml:space="preserve">3. </w:t>
            </w:r>
            <w:r w:rsidR="007A2C87" w:rsidRPr="007A2C87">
              <w:rPr>
                <w:rStyle w:val="af7"/>
                <w:rFonts w:eastAsia="Times New Roman"/>
                <w:bCs/>
                <w:noProof/>
                <w:snapToGrid w:val="0"/>
                <w:lang w:eastAsia="ru-RU"/>
              </w:rPr>
              <w:t>Анализ исполнения доходов областного бюджета</w:t>
            </w:r>
            <w:r w:rsidR="007A2C87" w:rsidRPr="007A2C87">
              <w:rPr>
                <w:noProof/>
                <w:webHidden/>
              </w:rPr>
              <w:tab/>
            </w:r>
            <w:r w:rsidR="007A2C87" w:rsidRPr="007A2C87">
              <w:rPr>
                <w:noProof/>
                <w:webHidden/>
              </w:rPr>
              <w:fldChar w:fldCharType="begin"/>
            </w:r>
            <w:r w:rsidR="007A2C87" w:rsidRPr="007A2C87">
              <w:rPr>
                <w:noProof/>
                <w:webHidden/>
              </w:rPr>
              <w:instrText xml:space="preserve"> PAGEREF _Toc482880904 \h </w:instrText>
            </w:r>
            <w:r w:rsidR="007A2C87" w:rsidRPr="007A2C87">
              <w:rPr>
                <w:noProof/>
                <w:webHidden/>
              </w:rPr>
            </w:r>
            <w:r w:rsidR="007A2C87" w:rsidRPr="007A2C87">
              <w:rPr>
                <w:noProof/>
                <w:webHidden/>
              </w:rPr>
              <w:fldChar w:fldCharType="separate"/>
            </w:r>
            <w:r w:rsidR="005947A4">
              <w:rPr>
                <w:noProof/>
                <w:webHidden/>
              </w:rPr>
              <w:t>5</w:t>
            </w:r>
            <w:r w:rsidR="007A2C87" w:rsidRPr="007A2C87">
              <w:rPr>
                <w:noProof/>
                <w:webHidden/>
              </w:rPr>
              <w:fldChar w:fldCharType="end"/>
            </w:r>
          </w:hyperlink>
        </w:p>
        <w:p w:rsidR="007A2C87" w:rsidRPr="007A2C87" w:rsidRDefault="000A0776" w:rsidP="007A2C87">
          <w:pPr>
            <w:pStyle w:val="14"/>
            <w:spacing w:after="120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482880905" w:history="1">
            <w:r w:rsidR="007A2C87" w:rsidRPr="007A2C87">
              <w:rPr>
                <w:rStyle w:val="af7"/>
                <w:rFonts w:eastAsia="Times New Roman"/>
                <w:bCs/>
                <w:noProof/>
                <w:lang w:eastAsia="ru-RU"/>
              </w:rPr>
              <w:t>3.1. Налоговые доходы областного бюджета</w:t>
            </w:r>
            <w:r w:rsidR="007A2C87" w:rsidRPr="007A2C87">
              <w:rPr>
                <w:noProof/>
                <w:webHidden/>
              </w:rPr>
              <w:tab/>
            </w:r>
            <w:r w:rsidR="007A2C87" w:rsidRPr="007A2C87">
              <w:rPr>
                <w:noProof/>
                <w:webHidden/>
              </w:rPr>
              <w:fldChar w:fldCharType="begin"/>
            </w:r>
            <w:r w:rsidR="007A2C87" w:rsidRPr="007A2C87">
              <w:rPr>
                <w:noProof/>
                <w:webHidden/>
              </w:rPr>
              <w:instrText xml:space="preserve"> PAGEREF _Toc482880905 \h </w:instrText>
            </w:r>
            <w:r w:rsidR="007A2C87" w:rsidRPr="007A2C87">
              <w:rPr>
                <w:noProof/>
                <w:webHidden/>
              </w:rPr>
            </w:r>
            <w:r w:rsidR="007A2C87" w:rsidRPr="007A2C87">
              <w:rPr>
                <w:noProof/>
                <w:webHidden/>
              </w:rPr>
              <w:fldChar w:fldCharType="separate"/>
            </w:r>
            <w:r w:rsidR="005947A4">
              <w:rPr>
                <w:noProof/>
                <w:webHidden/>
              </w:rPr>
              <w:t>6</w:t>
            </w:r>
            <w:r w:rsidR="007A2C87" w:rsidRPr="007A2C87">
              <w:rPr>
                <w:noProof/>
                <w:webHidden/>
              </w:rPr>
              <w:fldChar w:fldCharType="end"/>
            </w:r>
          </w:hyperlink>
        </w:p>
        <w:p w:rsidR="007A2C87" w:rsidRPr="007A2C87" w:rsidRDefault="000A0776" w:rsidP="007A2C87">
          <w:pPr>
            <w:pStyle w:val="14"/>
            <w:spacing w:after="120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482880906" w:history="1">
            <w:r w:rsidR="007A2C87" w:rsidRPr="007A2C87">
              <w:rPr>
                <w:rStyle w:val="af7"/>
                <w:rFonts w:eastAsia="Times New Roman"/>
                <w:bCs/>
                <w:noProof/>
                <w:lang w:eastAsia="ru-RU"/>
              </w:rPr>
              <w:t>3.2. Неналоговые доходы областного бюджета</w:t>
            </w:r>
            <w:r w:rsidR="007A2C87" w:rsidRPr="007A2C87">
              <w:rPr>
                <w:noProof/>
                <w:webHidden/>
              </w:rPr>
              <w:tab/>
            </w:r>
            <w:r w:rsidR="007A2C87" w:rsidRPr="007A2C87">
              <w:rPr>
                <w:noProof/>
                <w:webHidden/>
              </w:rPr>
              <w:fldChar w:fldCharType="begin"/>
            </w:r>
            <w:r w:rsidR="007A2C87" w:rsidRPr="007A2C87">
              <w:rPr>
                <w:noProof/>
                <w:webHidden/>
              </w:rPr>
              <w:instrText xml:space="preserve"> PAGEREF _Toc482880906 \h </w:instrText>
            </w:r>
            <w:r w:rsidR="007A2C87" w:rsidRPr="007A2C87">
              <w:rPr>
                <w:noProof/>
                <w:webHidden/>
              </w:rPr>
            </w:r>
            <w:r w:rsidR="007A2C87" w:rsidRPr="007A2C87">
              <w:rPr>
                <w:noProof/>
                <w:webHidden/>
              </w:rPr>
              <w:fldChar w:fldCharType="separate"/>
            </w:r>
            <w:r w:rsidR="005947A4">
              <w:rPr>
                <w:noProof/>
                <w:webHidden/>
              </w:rPr>
              <w:t>8</w:t>
            </w:r>
            <w:r w:rsidR="007A2C87" w:rsidRPr="007A2C87">
              <w:rPr>
                <w:noProof/>
                <w:webHidden/>
              </w:rPr>
              <w:fldChar w:fldCharType="end"/>
            </w:r>
          </w:hyperlink>
        </w:p>
        <w:p w:rsidR="007A2C87" w:rsidRPr="007A2C87" w:rsidRDefault="000A0776" w:rsidP="007A2C87">
          <w:pPr>
            <w:pStyle w:val="14"/>
            <w:spacing w:after="120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482880907" w:history="1">
            <w:r w:rsidR="007A2C87" w:rsidRPr="007A2C87">
              <w:rPr>
                <w:rStyle w:val="af7"/>
                <w:rFonts w:eastAsia="Times New Roman"/>
                <w:bCs/>
                <w:noProof/>
                <w:lang w:eastAsia="ru-RU"/>
              </w:rPr>
              <w:t>3.3. Безвозмездные поступления</w:t>
            </w:r>
            <w:r w:rsidR="007A2C87" w:rsidRPr="007A2C87">
              <w:rPr>
                <w:noProof/>
                <w:webHidden/>
              </w:rPr>
              <w:tab/>
            </w:r>
            <w:r w:rsidR="007A2C87" w:rsidRPr="007A2C87">
              <w:rPr>
                <w:noProof/>
                <w:webHidden/>
              </w:rPr>
              <w:fldChar w:fldCharType="begin"/>
            </w:r>
            <w:r w:rsidR="007A2C87" w:rsidRPr="007A2C87">
              <w:rPr>
                <w:noProof/>
                <w:webHidden/>
              </w:rPr>
              <w:instrText xml:space="preserve"> PAGEREF _Toc482880907 \h </w:instrText>
            </w:r>
            <w:r w:rsidR="007A2C87" w:rsidRPr="007A2C87">
              <w:rPr>
                <w:noProof/>
                <w:webHidden/>
              </w:rPr>
            </w:r>
            <w:r w:rsidR="007A2C87" w:rsidRPr="007A2C87">
              <w:rPr>
                <w:noProof/>
                <w:webHidden/>
              </w:rPr>
              <w:fldChar w:fldCharType="separate"/>
            </w:r>
            <w:r w:rsidR="005947A4">
              <w:rPr>
                <w:noProof/>
                <w:webHidden/>
              </w:rPr>
              <w:t>9</w:t>
            </w:r>
            <w:r w:rsidR="007A2C87" w:rsidRPr="007A2C87">
              <w:rPr>
                <w:noProof/>
                <w:webHidden/>
              </w:rPr>
              <w:fldChar w:fldCharType="end"/>
            </w:r>
          </w:hyperlink>
        </w:p>
        <w:p w:rsidR="007A2C87" w:rsidRPr="007A2C87" w:rsidRDefault="000A0776" w:rsidP="007A2C87">
          <w:pPr>
            <w:pStyle w:val="14"/>
            <w:spacing w:after="120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482880908" w:history="1">
            <w:r w:rsidR="007A2C87" w:rsidRPr="007A2C87">
              <w:rPr>
                <w:rStyle w:val="af7"/>
                <w:rFonts w:eastAsia="Times New Roman"/>
                <w:bCs/>
                <w:noProof/>
                <w:lang w:eastAsia="ru-RU"/>
              </w:rPr>
              <w:t>3.4. Анализ исполнения доходов областного бюджета в разрезе главных администраторов средств областного бюджета</w:t>
            </w:r>
            <w:r w:rsidR="007A2C87" w:rsidRPr="007A2C87">
              <w:rPr>
                <w:noProof/>
                <w:webHidden/>
              </w:rPr>
              <w:tab/>
            </w:r>
            <w:r w:rsidR="007A2C87" w:rsidRPr="007A2C87">
              <w:rPr>
                <w:noProof/>
                <w:webHidden/>
              </w:rPr>
              <w:fldChar w:fldCharType="begin"/>
            </w:r>
            <w:r w:rsidR="007A2C87" w:rsidRPr="007A2C87">
              <w:rPr>
                <w:noProof/>
                <w:webHidden/>
              </w:rPr>
              <w:instrText xml:space="preserve"> PAGEREF _Toc482880908 \h </w:instrText>
            </w:r>
            <w:r w:rsidR="007A2C87" w:rsidRPr="007A2C87">
              <w:rPr>
                <w:noProof/>
                <w:webHidden/>
              </w:rPr>
            </w:r>
            <w:r w:rsidR="007A2C87" w:rsidRPr="007A2C87">
              <w:rPr>
                <w:noProof/>
                <w:webHidden/>
              </w:rPr>
              <w:fldChar w:fldCharType="separate"/>
            </w:r>
            <w:r w:rsidR="005947A4">
              <w:rPr>
                <w:noProof/>
                <w:webHidden/>
              </w:rPr>
              <w:t>11</w:t>
            </w:r>
            <w:r w:rsidR="007A2C87" w:rsidRPr="007A2C87">
              <w:rPr>
                <w:noProof/>
                <w:webHidden/>
              </w:rPr>
              <w:fldChar w:fldCharType="end"/>
            </w:r>
          </w:hyperlink>
        </w:p>
        <w:p w:rsidR="007A2C87" w:rsidRPr="007A2C87" w:rsidRDefault="000A0776" w:rsidP="007A2C87">
          <w:pPr>
            <w:pStyle w:val="14"/>
            <w:spacing w:after="120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482880909" w:history="1">
            <w:r w:rsidR="007A2C87" w:rsidRPr="007A2C87">
              <w:rPr>
                <w:rStyle w:val="af7"/>
                <w:rFonts w:eastAsia="Times New Roman"/>
                <w:bCs/>
                <w:noProof/>
                <w:snapToGrid w:val="0"/>
                <w:lang w:eastAsia="ru-RU"/>
              </w:rPr>
              <w:t xml:space="preserve">4. </w:t>
            </w:r>
            <w:r w:rsidR="007A2C87" w:rsidRPr="007A2C87">
              <w:rPr>
                <w:rStyle w:val="af7"/>
                <w:rFonts w:eastAsia="Times New Roman"/>
                <w:bCs/>
                <w:noProof/>
                <w:lang w:eastAsia="ru-RU"/>
              </w:rPr>
              <w:t>Анализ исполнения расходов областного бюджета</w:t>
            </w:r>
            <w:r w:rsidR="007A2C87" w:rsidRPr="007A2C87">
              <w:rPr>
                <w:noProof/>
                <w:webHidden/>
              </w:rPr>
              <w:tab/>
            </w:r>
            <w:r w:rsidR="007A2C87" w:rsidRPr="007A2C87">
              <w:rPr>
                <w:noProof/>
                <w:webHidden/>
              </w:rPr>
              <w:fldChar w:fldCharType="begin"/>
            </w:r>
            <w:r w:rsidR="007A2C87" w:rsidRPr="007A2C87">
              <w:rPr>
                <w:noProof/>
                <w:webHidden/>
              </w:rPr>
              <w:instrText xml:space="preserve"> PAGEREF _Toc482880909 \h </w:instrText>
            </w:r>
            <w:r w:rsidR="007A2C87" w:rsidRPr="007A2C87">
              <w:rPr>
                <w:noProof/>
                <w:webHidden/>
              </w:rPr>
            </w:r>
            <w:r w:rsidR="007A2C87" w:rsidRPr="007A2C87">
              <w:rPr>
                <w:noProof/>
                <w:webHidden/>
              </w:rPr>
              <w:fldChar w:fldCharType="separate"/>
            </w:r>
            <w:r w:rsidR="005947A4">
              <w:rPr>
                <w:noProof/>
                <w:webHidden/>
              </w:rPr>
              <w:t>20</w:t>
            </w:r>
            <w:r w:rsidR="007A2C87" w:rsidRPr="007A2C87">
              <w:rPr>
                <w:noProof/>
                <w:webHidden/>
              </w:rPr>
              <w:fldChar w:fldCharType="end"/>
            </w:r>
          </w:hyperlink>
        </w:p>
        <w:p w:rsidR="007A2C87" w:rsidRPr="007A2C87" w:rsidRDefault="000A0776" w:rsidP="007A2C87">
          <w:pPr>
            <w:pStyle w:val="14"/>
            <w:spacing w:after="120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482880910" w:history="1">
            <w:r w:rsidR="007A2C87" w:rsidRPr="007A2C87">
              <w:rPr>
                <w:rStyle w:val="af7"/>
                <w:rFonts w:eastAsia="Times New Roman"/>
                <w:bCs/>
                <w:noProof/>
                <w:snapToGrid w:val="0"/>
                <w:lang w:eastAsia="ru-RU"/>
              </w:rPr>
              <w:t>4.1. В разрезе государственных программ и главных распорядителей средств областного бюджета</w:t>
            </w:r>
            <w:r w:rsidR="007A2C87" w:rsidRPr="007A2C87">
              <w:rPr>
                <w:noProof/>
                <w:webHidden/>
              </w:rPr>
              <w:tab/>
            </w:r>
            <w:r w:rsidR="007A2C87" w:rsidRPr="007A2C87">
              <w:rPr>
                <w:noProof/>
                <w:webHidden/>
              </w:rPr>
              <w:fldChar w:fldCharType="begin"/>
            </w:r>
            <w:r w:rsidR="007A2C87" w:rsidRPr="007A2C87">
              <w:rPr>
                <w:noProof/>
                <w:webHidden/>
              </w:rPr>
              <w:instrText xml:space="preserve"> PAGEREF _Toc482880910 \h </w:instrText>
            </w:r>
            <w:r w:rsidR="007A2C87" w:rsidRPr="007A2C87">
              <w:rPr>
                <w:noProof/>
                <w:webHidden/>
              </w:rPr>
            </w:r>
            <w:r w:rsidR="007A2C87" w:rsidRPr="007A2C87">
              <w:rPr>
                <w:noProof/>
                <w:webHidden/>
              </w:rPr>
              <w:fldChar w:fldCharType="separate"/>
            </w:r>
            <w:r w:rsidR="005947A4">
              <w:rPr>
                <w:noProof/>
                <w:webHidden/>
              </w:rPr>
              <w:t>21</w:t>
            </w:r>
            <w:r w:rsidR="007A2C87" w:rsidRPr="007A2C87">
              <w:rPr>
                <w:noProof/>
                <w:webHidden/>
              </w:rPr>
              <w:fldChar w:fldCharType="end"/>
            </w:r>
          </w:hyperlink>
        </w:p>
        <w:p w:rsidR="007A2C87" w:rsidRPr="007A2C87" w:rsidRDefault="000A0776" w:rsidP="007A2C87">
          <w:pPr>
            <w:pStyle w:val="14"/>
            <w:spacing w:after="120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482880911" w:history="1">
            <w:r w:rsidR="007A2C87" w:rsidRPr="007A2C87">
              <w:rPr>
                <w:rStyle w:val="af7"/>
                <w:rFonts w:eastAsia="Times New Roman"/>
                <w:bCs/>
                <w:noProof/>
                <w:lang w:eastAsia="ru-RU"/>
              </w:rPr>
              <w:t>4.2. Анализ исполнения бюджетных инвестиций, предусмотренных  на объекты капитального строительства</w:t>
            </w:r>
            <w:r w:rsidR="007A2C87" w:rsidRPr="007A2C87">
              <w:rPr>
                <w:noProof/>
                <w:webHidden/>
              </w:rPr>
              <w:tab/>
            </w:r>
            <w:r w:rsidR="007A2C87" w:rsidRPr="007A2C87">
              <w:rPr>
                <w:noProof/>
                <w:webHidden/>
              </w:rPr>
              <w:fldChar w:fldCharType="begin"/>
            </w:r>
            <w:r w:rsidR="007A2C87" w:rsidRPr="007A2C87">
              <w:rPr>
                <w:noProof/>
                <w:webHidden/>
              </w:rPr>
              <w:instrText xml:space="preserve"> PAGEREF _Toc482880911 \h </w:instrText>
            </w:r>
            <w:r w:rsidR="007A2C87" w:rsidRPr="007A2C87">
              <w:rPr>
                <w:noProof/>
                <w:webHidden/>
              </w:rPr>
            </w:r>
            <w:r w:rsidR="007A2C87" w:rsidRPr="007A2C87">
              <w:rPr>
                <w:noProof/>
                <w:webHidden/>
              </w:rPr>
              <w:fldChar w:fldCharType="separate"/>
            </w:r>
            <w:r w:rsidR="005947A4">
              <w:rPr>
                <w:noProof/>
                <w:webHidden/>
              </w:rPr>
              <w:t>45</w:t>
            </w:r>
            <w:r w:rsidR="007A2C87" w:rsidRPr="007A2C87">
              <w:rPr>
                <w:noProof/>
                <w:webHidden/>
              </w:rPr>
              <w:fldChar w:fldCharType="end"/>
            </w:r>
          </w:hyperlink>
        </w:p>
        <w:p w:rsidR="007A2C87" w:rsidRPr="007A2C87" w:rsidRDefault="000A0776" w:rsidP="007A2C87">
          <w:pPr>
            <w:pStyle w:val="14"/>
            <w:spacing w:after="120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482880912" w:history="1">
            <w:r w:rsidR="007A2C87" w:rsidRPr="007A2C87">
              <w:rPr>
                <w:rStyle w:val="af7"/>
                <w:rFonts w:eastAsia="Times New Roman"/>
                <w:bCs/>
                <w:noProof/>
                <w:lang w:eastAsia="ru-RU"/>
              </w:rPr>
              <w:t>5. Анализ исполнения межбюджетных трансфертов (расходная часть областного бюджета)</w:t>
            </w:r>
            <w:r w:rsidR="007A2C87" w:rsidRPr="007A2C87">
              <w:rPr>
                <w:noProof/>
                <w:webHidden/>
              </w:rPr>
              <w:tab/>
            </w:r>
            <w:r w:rsidR="007A2C87" w:rsidRPr="007A2C87">
              <w:rPr>
                <w:noProof/>
                <w:webHidden/>
              </w:rPr>
              <w:fldChar w:fldCharType="begin"/>
            </w:r>
            <w:r w:rsidR="007A2C87" w:rsidRPr="007A2C87">
              <w:rPr>
                <w:noProof/>
                <w:webHidden/>
              </w:rPr>
              <w:instrText xml:space="preserve"> PAGEREF _Toc482880912 \h </w:instrText>
            </w:r>
            <w:r w:rsidR="007A2C87" w:rsidRPr="007A2C87">
              <w:rPr>
                <w:noProof/>
                <w:webHidden/>
              </w:rPr>
            </w:r>
            <w:r w:rsidR="007A2C87" w:rsidRPr="007A2C87">
              <w:rPr>
                <w:noProof/>
                <w:webHidden/>
              </w:rPr>
              <w:fldChar w:fldCharType="separate"/>
            </w:r>
            <w:r w:rsidR="005947A4">
              <w:rPr>
                <w:noProof/>
                <w:webHidden/>
              </w:rPr>
              <w:t>47</w:t>
            </w:r>
            <w:r w:rsidR="007A2C87" w:rsidRPr="007A2C87">
              <w:rPr>
                <w:noProof/>
                <w:webHidden/>
              </w:rPr>
              <w:fldChar w:fldCharType="end"/>
            </w:r>
          </w:hyperlink>
        </w:p>
        <w:p w:rsidR="007A2C87" w:rsidRPr="007A2C87" w:rsidRDefault="000A0776" w:rsidP="007A2C87">
          <w:pPr>
            <w:pStyle w:val="14"/>
            <w:spacing w:after="120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482880913" w:history="1">
            <w:r w:rsidR="007A2C87" w:rsidRPr="007A2C87">
              <w:rPr>
                <w:rStyle w:val="af7"/>
                <w:rFonts w:eastAsia="Times New Roman"/>
                <w:bCs/>
                <w:noProof/>
                <w:lang w:eastAsia="ru-RU"/>
              </w:rPr>
              <w:t>5.1. Анализ исполнения расходов областного бюджета в части обеспечения запланированных перечислений в бюджеты муниципальных образований</w:t>
            </w:r>
            <w:r w:rsidR="007A2C87" w:rsidRPr="007A2C87">
              <w:rPr>
                <w:noProof/>
                <w:webHidden/>
              </w:rPr>
              <w:tab/>
            </w:r>
            <w:r w:rsidR="007A2C87" w:rsidRPr="007A2C87">
              <w:rPr>
                <w:noProof/>
                <w:webHidden/>
              </w:rPr>
              <w:fldChar w:fldCharType="begin"/>
            </w:r>
            <w:r w:rsidR="007A2C87" w:rsidRPr="007A2C87">
              <w:rPr>
                <w:noProof/>
                <w:webHidden/>
              </w:rPr>
              <w:instrText xml:space="preserve"> PAGEREF _Toc482880913 \h </w:instrText>
            </w:r>
            <w:r w:rsidR="007A2C87" w:rsidRPr="007A2C87">
              <w:rPr>
                <w:noProof/>
                <w:webHidden/>
              </w:rPr>
            </w:r>
            <w:r w:rsidR="007A2C87" w:rsidRPr="007A2C87">
              <w:rPr>
                <w:noProof/>
                <w:webHidden/>
              </w:rPr>
              <w:fldChar w:fldCharType="separate"/>
            </w:r>
            <w:r w:rsidR="005947A4">
              <w:rPr>
                <w:noProof/>
                <w:webHidden/>
              </w:rPr>
              <w:t>47</w:t>
            </w:r>
            <w:r w:rsidR="007A2C87" w:rsidRPr="007A2C87">
              <w:rPr>
                <w:noProof/>
                <w:webHidden/>
              </w:rPr>
              <w:fldChar w:fldCharType="end"/>
            </w:r>
          </w:hyperlink>
        </w:p>
        <w:p w:rsidR="007A2C87" w:rsidRPr="007A2C87" w:rsidRDefault="000A0776" w:rsidP="007A2C87">
          <w:pPr>
            <w:pStyle w:val="14"/>
            <w:spacing w:after="120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482880914" w:history="1">
            <w:r w:rsidR="007A2C87" w:rsidRPr="007A2C87">
              <w:rPr>
                <w:rStyle w:val="af7"/>
                <w:rFonts w:eastAsia="Times New Roman"/>
                <w:bCs/>
                <w:noProof/>
                <w:lang w:eastAsia="ru-RU"/>
              </w:rPr>
              <w:t>5.2. Анализ исполнения расходов областного бюджета в рамках исполнения полномочий по уплате страховых взносов на обязательное медицинское страхование неработающего населения</w:t>
            </w:r>
            <w:r w:rsidR="007A2C87" w:rsidRPr="007A2C87">
              <w:rPr>
                <w:noProof/>
                <w:webHidden/>
              </w:rPr>
              <w:tab/>
            </w:r>
            <w:r w:rsidR="007A2C87" w:rsidRPr="007A2C87">
              <w:rPr>
                <w:noProof/>
                <w:webHidden/>
              </w:rPr>
              <w:fldChar w:fldCharType="begin"/>
            </w:r>
            <w:r w:rsidR="007A2C87" w:rsidRPr="007A2C87">
              <w:rPr>
                <w:noProof/>
                <w:webHidden/>
              </w:rPr>
              <w:instrText xml:space="preserve"> PAGEREF _Toc482880914 \h </w:instrText>
            </w:r>
            <w:r w:rsidR="007A2C87" w:rsidRPr="007A2C87">
              <w:rPr>
                <w:noProof/>
                <w:webHidden/>
              </w:rPr>
            </w:r>
            <w:r w:rsidR="007A2C87" w:rsidRPr="007A2C87">
              <w:rPr>
                <w:noProof/>
                <w:webHidden/>
              </w:rPr>
              <w:fldChar w:fldCharType="separate"/>
            </w:r>
            <w:r w:rsidR="005947A4">
              <w:rPr>
                <w:noProof/>
                <w:webHidden/>
              </w:rPr>
              <w:t>50</w:t>
            </w:r>
            <w:r w:rsidR="007A2C87" w:rsidRPr="007A2C87">
              <w:rPr>
                <w:noProof/>
                <w:webHidden/>
              </w:rPr>
              <w:fldChar w:fldCharType="end"/>
            </w:r>
          </w:hyperlink>
        </w:p>
        <w:p w:rsidR="007A2C87" w:rsidRPr="007A2C87" w:rsidRDefault="000A0776" w:rsidP="007A2C87">
          <w:pPr>
            <w:pStyle w:val="14"/>
            <w:spacing w:after="120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482880915" w:history="1">
            <w:r w:rsidR="007A2C87" w:rsidRPr="007A2C87">
              <w:rPr>
                <w:rStyle w:val="af7"/>
                <w:rFonts w:eastAsia="Times New Roman"/>
                <w:bCs/>
                <w:noProof/>
                <w:lang w:eastAsia="ru-RU"/>
              </w:rPr>
              <w:t>6. Дефицит (профицит) областного бюджета и источники внутреннего финансирования дефицита областного бюджета</w:t>
            </w:r>
            <w:r w:rsidR="007A2C87" w:rsidRPr="007A2C87">
              <w:rPr>
                <w:noProof/>
                <w:webHidden/>
              </w:rPr>
              <w:tab/>
            </w:r>
            <w:r w:rsidR="007A2C87" w:rsidRPr="007A2C87">
              <w:rPr>
                <w:noProof/>
                <w:webHidden/>
              </w:rPr>
              <w:fldChar w:fldCharType="begin"/>
            </w:r>
            <w:r w:rsidR="007A2C87" w:rsidRPr="007A2C87">
              <w:rPr>
                <w:noProof/>
                <w:webHidden/>
              </w:rPr>
              <w:instrText xml:space="preserve"> PAGEREF _Toc482880915 \h </w:instrText>
            </w:r>
            <w:r w:rsidR="007A2C87" w:rsidRPr="007A2C87">
              <w:rPr>
                <w:noProof/>
                <w:webHidden/>
              </w:rPr>
            </w:r>
            <w:r w:rsidR="007A2C87" w:rsidRPr="007A2C87">
              <w:rPr>
                <w:noProof/>
                <w:webHidden/>
              </w:rPr>
              <w:fldChar w:fldCharType="separate"/>
            </w:r>
            <w:r w:rsidR="005947A4">
              <w:rPr>
                <w:noProof/>
                <w:webHidden/>
              </w:rPr>
              <w:t>50</w:t>
            </w:r>
            <w:r w:rsidR="007A2C87" w:rsidRPr="007A2C87">
              <w:rPr>
                <w:noProof/>
                <w:webHidden/>
              </w:rPr>
              <w:fldChar w:fldCharType="end"/>
            </w:r>
          </w:hyperlink>
        </w:p>
        <w:p w:rsidR="007A2C87" w:rsidRPr="007A2C87" w:rsidRDefault="000A0776" w:rsidP="007A2C87">
          <w:pPr>
            <w:pStyle w:val="14"/>
            <w:spacing w:after="120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482880916" w:history="1">
            <w:r w:rsidR="007A2C87" w:rsidRPr="007A2C87">
              <w:rPr>
                <w:rStyle w:val="af7"/>
                <w:rFonts w:eastAsia="Calibri"/>
                <w:bCs/>
                <w:noProof/>
                <w:lang w:eastAsia="ru-RU"/>
              </w:rPr>
              <w:t>7. Анализ состояния государственного внутреннего долга Брянской области</w:t>
            </w:r>
            <w:r w:rsidR="007A2C87" w:rsidRPr="007A2C87">
              <w:rPr>
                <w:noProof/>
                <w:webHidden/>
              </w:rPr>
              <w:tab/>
            </w:r>
            <w:r w:rsidR="007A2C87" w:rsidRPr="007A2C87">
              <w:rPr>
                <w:noProof/>
                <w:webHidden/>
              </w:rPr>
              <w:fldChar w:fldCharType="begin"/>
            </w:r>
            <w:r w:rsidR="007A2C87" w:rsidRPr="007A2C87">
              <w:rPr>
                <w:noProof/>
                <w:webHidden/>
              </w:rPr>
              <w:instrText xml:space="preserve"> PAGEREF _Toc482880916 \h </w:instrText>
            </w:r>
            <w:r w:rsidR="007A2C87" w:rsidRPr="007A2C87">
              <w:rPr>
                <w:noProof/>
                <w:webHidden/>
              </w:rPr>
            </w:r>
            <w:r w:rsidR="007A2C87" w:rsidRPr="007A2C87">
              <w:rPr>
                <w:noProof/>
                <w:webHidden/>
              </w:rPr>
              <w:fldChar w:fldCharType="separate"/>
            </w:r>
            <w:r w:rsidR="005947A4">
              <w:rPr>
                <w:noProof/>
                <w:webHidden/>
              </w:rPr>
              <w:t>52</w:t>
            </w:r>
            <w:r w:rsidR="007A2C87" w:rsidRPr="007A2C87">
              <w:rPr>
                <w:noProof/>
                <w:webHidden/>
              </w:rPr>
              <w:fldChar w:fldCharType="end"/>
            </w:r>
          </w:hyperlink>
        </w:p>
        <w:p w:rsidR="007A2C87" w:rsidRPr="007A2C87" w:rsidRDefault="000A0776" w:rsidP="007A2C87">
          <w:pPr>
            <w:pStyle w:val="14"/>
            <w:spacing w:after="120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482880917" w:history="1">
            <w:r w:rsidR="007A2C87" w:rsidRPr="007A2C87">
              <w:rPr>
                <w:rStyle w:val="af7"/>
                <w:rFonts w:eastAsia="Calibri"/>
                <w:bCs/>
                <w:noProof/>
                <w:lang w:eastAsia="ru-RU"/>
              </w:rPr>
              <w:t>7.1. Структура государственного внутреннего долга</w:t>
            </w:r>
            <w:r w:rsidR="007A2C87" w:rsidRPr="007A2C87">
              <w:rPr>
                <w:noProof/>
                <w:webHidden/>
              </w:rPr>
              <w:tab/>
            </w:r>
            <w:r w:rsidR="007A2C87" w:rsidRPr="007A2C87">
              <w:rPr>
                <w:noProof/>
                <w:webHidden/>
              </w:rPr>
              <w:fldChar w:fldCharType="begin"/>
            </w:r>
            <w:r w:rsidR="007A2C87" w:rsidRPr="007A2C87">
              <w:rPr>
                <w:noProof/>
                <w:webHidden/>
              </w:rPr>
              <w:instrText xml:space="preserve"> PAGEREF _Toc482880917 \h </w:instrText>
            </w:r>
            <w:r w:rsidR="007A2C87" w:rsidRPr="007A2C87">
              <w:rPr>
                <w:noProof/>
                <w:webHidden/>
              </w:rPr>
            </w:r>
            <w:r w:rsidR="007A2C87" w:rsidRPr="007A2C87">
              <w:rPr>
                <w:noProof/>
                <w:webHidden/>
              </w:rPr>
              <w:fldChar w:fldCharType="separate"/>
            </w:r>
            <w:r w:rsidR="005947A4">
              <w:rPr>
                <w:noProof/>
                <w:webHidden/>
              </w:rPr>
              <w:t>53</w:t>
            </w:r>
            <w:r w:rsidR="007A2C87" w:rsidRPr="007A2C87">
              <w:rPr>
                <w:noProof/>
                <w:webHidden/>
              </w:rPr>
              <w:fldChar w:fldCharType="end"/>
            </w:r>
          </w:hyperlink>
        </w:p>
        <w:p w:rsidR="007A2C87" w:rsidRPr="007A2C87" w:rsidRDefault="000A0776" w:rsidP="007A2C87">
          <w:pPr>
            <w:pStyle w:val="14"/>
            <w:spacing w:after="120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482880918" w:history="1">
            <w:r w:rsidR="007A2C87" w:rsidRPr="007A2C87">
              <w:rPr>
                <w:rStyle w:val="af7"/>
                <w:rFonts w:eastAsia="Calibri"/>
                <w:bCs/>
                <w:noProof/>
                <w:lang w:eastAsia="ru-RU"/>
              </w:rPr>
              <w:t>7.2. Исполнение программы государственных внутренних заимствований Брянской области</w:t>
            </w:r>
            <w:r w:rsidR="007A2C87" w:rsidRPr="007A2C87">
              <w:rPr>
                <w:noProof/>
                <w:webHidden/>
              </w:rPr>
              <w:tab/>
            </w:r>
            <w:r w:rsidR="007A2C87" w:rsidRPr="007A2C87">
              <w:rPr>
                <w:noProof/>
                <w:webHidden/>
              </w:rPr>
              <w:fldChar w:fldCharType="begin"/>
            </w:r>
            <w:r w:rsidR="007A2C87" w:rsidRPr="007A2C87">
              <w:rPr>
                <w:noProof/>
                <w:webHidden/>
              </w:rPr>
              <w:instrText xml:space="preserve"> PAGEREF _Toc482880918 \h </w:instrText>
            </w:r>
            <w:r w:rsidR="007A2C87" w:rsidRPr="007A2C87">
              <w:rPr>
                <w:noProof/>
                <w:webHidden/>
              </w:rPr>
            </w:r>
            <w:r w:rsidR="007A2C87" w:rsidRPr="007A2C87">
              <w:rPr>
                <w:noProof/>
                <w:webHidden/>
              </w:rPr>
              <w:fldChar w:fldCharType="separate"/>
            </w:r>
            <w:r w:rsidR="005947A4">
              <w:rPr>
                <w:noProof/>
                <w:webHidden/>
              </w:rPr>
              <w:t>54</w:t>
            </w:r>
            <w:r w:rsidR="007A2C87" w:rsidRPr="007A2C87">
              <w:rPr>
                <w:noProof/>
                <w:webHidden/>
              </w:rPr>
              <w:fldChar w:fldCharType="end"/>
            </w:r>
          </w:hyperlink>
        </w:p>
        <w:p w:rsidR="007A2C87" w:rsidRPr="007A2C87" w:rsidRDefault="000A0776" w:rsidP="007A2C87">
          <w:pPr>
            <w:pStyle w:val="14"/>
            <w:spacing w:after="120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482880919" w:history="1">
            <w:r w:rsidR="007A2C87" w:rsidRPr="007A2C87">
              <w:rPr>
                <w:rStyle w:val="af7"/>
                <w:rFonts w:eastAsia="Calibri"/>
                <w:bCs/>
                <w:noProof/>
                <w:lang w:eastAsia="ru-RU"/>
              </w:rPr>
              <w:t>7.3. Исполнение программы государственных гарантий</w:t>
            </w:r>
            <w:r w:rsidR="007A2C87" w:rsidRPr="007A2C87">
              <w:rPr>
                <w:noProof/>
                <w:webHidden/>
              </w:rPr>
              <w:tab/>
            </w:r>
            <w:r w:rsidR="007A2C87" w:rsidRPr="007A2C87">
              <w:rPr>
                <w:noProof/>
                <w:webHidden/>
              </w:rPr>
              <w:fldChar w:fldCharType="begin"/>
            </w:r>
            <w:r w:rsidR="007A2C87" w:rsidRPr="007A2C87">
              <w:rPr>
                <w:noProof/>
                <w:webHidden/>
              </w:rPr>
              <w:instrText xml:space="preserve"> PAGEREF _Toc482880919 \h </w:instrText>
            </w:r>
            <w:r w:rsidR="007A2C87" w:rsidRPr="007A2C87">
              <w:rPr>
                <w:noProof/>
                <w:webHidden/>
              </w:rPr>
            </w:r>
            <w:r w:rsidR="007A2C87" w:rsidRPr="007A2C87">
              <w:rPr>
                <w:noProof/>
                <w:webHidden/>
              </w:rPr>
              <w:fldChar w:fldCharType="separate"/>
            </w:r>
            <w:r w:rsidR="005947A4">
              <w:rPr>
                <w:noProof/>
                <w:webHidden/>
              </w:rPr>
              <w:t>54</w:t>
            </w:r>
            <w:r w:rsidR="007A2C87" w:rsidRPr="007A2C87">
              <w:rPr>
                <w:noProof/>
                <w:webHidden/>
              </w:rPr>
              <w:fldChar w:fldCharType="end"/>
            </w:r>
          </w:hyperlink>
        </w:p>
        <w:p w:rsidR="007A2C87" w:rsidRPr="007A2C87" w:rsidRDefault="000A0776" w:rsidP="007A2C87">
          <w:pPr>
            <w:pStyle w:val="14"/>
            <w:spacing w:after="120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482880920" w:history="1">
            <w:r w:rsidR="007A2C87" w:rsidRPr="007A2C87">
              <w:rPr>
                <w:rStyle w:val="af7"/>
                <w:rFonts w:eastAsia="Calibri"/>
                <w:bCs/>
                <w:noProof/>
                <w:lang w:eastAsia="ru-RU"/>
              </w:rPr>
              <w:t>7.4. Расходы областного бюджета на обслуживание государственного внутреннего долга Брянской области</w:t>
            </w:r>
            <w:r w:rsidR="007A2C87" w:rsidRPr="007A2C87">
              <w:rPr>
                <w:noProof/>
                <w:webHidden/>
              </w:rPr>
              <w:tab/>
            </w:r>
            <w:r w:rsidR="007A2C87" w:rsidRPr="007A2C87">
              <w:rPr>
                <w:noProof/>
                <w:webHidden/>
              </w:rPr>
              <w:fldChar w:fldCharType="begin"/>
            </w:r>
            <w:r w:rsidR="007A2C87" w:rsidRPr="007A2C87">
              <w:rPr>
                <w:noProof/>
                <w:webHidden/>
              </w:rPr>
              <w:instrText xml:space="preserve"> PAGEREF _Toc482880920 \h </w:instrText>
            </w:r>
            <w:r w:rsidR="007A2C87" w:rsidRPr="007A2C87">
              <w:rPr>
                <w:noProof/>
                <w:webHidden/>
              </w:rPr>
            </w:r>
            <w:r w:rsidR="007A2C87" w:rsidRPr="007A2C87">
              <w:rPr>
                <w:noProof/>
                <w:webHidden/>
              </w:rPr>
              <w:fldChar w:fldCharType="separate"/>
            </w:r>
            <w:r w:rsidR="005947A4">
              <w:rPr>
                <w:noProof/>
                <w:webHidden/>
              </w:rPr>
              <w:t>54</w:t>
            </w:r>
            <w:r w:rsidR="007A2C87" w:rsidRPr="007A2C87">
              <w:rPr>
                <w:noProof/>
                <w:webHidden/>
              </w:rPr>
              <w:fldChar w:fldCharType="end"/>
            </w:r>
          </w:hyperlink>
        </w:p>
        <w:p w:rsidR="007A2C87" w:rsidRPr="007A2C87" w:rsidRDefault="000A0776" w:rsidP="007A2C87">
          <w:pPr>
            <w:pStyle w:val="14"/>
            <w:spacing w:after="120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482880921" w:history="1">
            <w:r w:rsidR="007A2C87" w:rsidRPr="007A2C87">
              <w:rPr>
                <w:rStyle w:val="af7"/>
                <w:rFonts w:eastAsia="Calibri"/>
                <w:bCs/>
                <w:noProof/>
                <w:lang w:eastAsia="ru-RU"/>
              </w:rPr>
              <w:t>8. Анализ исполнения резервного фонда Правительства Брянской области и резервного фонда Брянской области</w:t>
            </w:r>
            <w:r w:rsidR="007A2C87" w:rsidRPr="007A2C87">
              <w:rPr>
                <w:noProof/>
                <w:webHidden/>
              </w:rPr>
              <w:tab/>
            </w:r>
            <w:r w:rsidR="007A2C87" w:rsidRPr="007A2C87">
              <w:rPr>
                <w:noProof/>
                <w:webHidden/>
              </w:rPr>
              <w:fldChar w:fldCharType="begin"/>
            </w:r>
            <w:r w:rsidR="007A2C87" w:rsidRPr="007A2C87">
              <w:rPr>
                <w:noProof/>
                <w:webHidden/>
              </w:rPr>
              <w:instrText xml:space="preserve"> PAGEREF _Toc482880921 \h </w:instrText>
            </w:r>
            <w:r w:rsidR="007A2C87" w:rsidRPr="007A2C87">
              <w:rPr>
                <w:noProof/>
                <w:webHidden/>
              </w:rPr>
            </w:r>
            <w:r w:rsidR="007A2C87" w:rsidRPr="007A2C87">
              <w:rPr>
                <w:noProof/>
                <w:webHidden/>
              </w:rPr>
              <w:fldChar w:fldCharType="separate"/>
            </w:r>
            <w:r w:rsidR="005947A4">
              <w:rPr>
                <w:noProof/>
                <w:webHidden/>
              </w:rPr>
              <w:t>54</w:t>
            </w:r>
            <w:r w:rsidR="007A2C87" w:rsidRPr="007A2C87">
              <w:rPr>
                <w:noProof/>
                <w:webHidden/>
              </w:rPr>
              <w:fldChar w:fldCharType="end"/>
            </w:r>
          </w:hyperlink>
        </w:p>
        <w:p w:rsidR="007A2C87" w:rsidRPr="007A2C87" w:rsidRDefault="000A0776" w:rsidP="007A2C87">
          <w:pPr>
            <w:pStyle w:val="14"/>
            <w:spacing w:after="120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482880922" w:history="1">
            <w:r w:rsidR="007A2C87" w:rsidRPr="007A2C87">
              <w:rPr>
                <w:rStyle w:val="af7"/>
                <w:rFonts w:eastAsia="Times New Roman"/>
                <w:bCs/>
                <w:noProof/>
                <w:lang w:eastAsia="ru-RU"/>
              </w:rPr>
              <w:t>9. Выводы</w:t>
            </w:r>
            <w:r w:rsidR="007A2C87" w:rsidRPr="007A2C87">
              <w:rPr>
                <w:noProof/>
                <w:webHidden/>
              </w:rPr>
              <w:tab/>
            </w:r>
            <w:r w:rsidR="007A2C87" w:rsidRPr="007A2C87">
              <w:rPr>
                <w:noProof/>
                <w:webHidden/>
              </w:rPr>
              <w:fldChar w:fldCharType="begin"/>
            </w:r>
            <w:r w:rsidR="007A2C87" w:rsidRPr="007A2C87">
              <w:rPr>
                <w:noProof/>
                <w:webHidden/>
              </w:rPr>
              <w:instrText xml:space="preserve"> PAGEREF _Toc482880922 \h </w:instrText>
            </w:r>
            <w:r w:rsidR="007A2C87" w:rsidRPr="007A2C87">
              <w:rPr>
                <w:noProof/>
                <w:webHidden/>
              </w:rPr>
            </w:r>
            <w:r w:rsidR="007A2C87" w:rsidRPr="007A2C87">
              <w:rPr>
                <w:noProof/>
                <w:webHidden/>
              </w:rPr>
              <w:fldChar w:fldCharType="separate"/>
            </w:r>
            <w:r w:rsidR="005947A4">
              <w:rPr>
                <w:noProof/>
                <w:webHidden/>
              </w:rPr>
              <w:t>54</w:t>
            </w:r>
            <w:r w:rsidR="007A2C87" w:rsidRPr="007A2C87">
              <w:rPr>
                <w:noProof/>
                <w:webHidden/>
              </w:rPr>
              <w:fldChar w:fldCharType="end"/>
            </w:r>
          </w:hyperlink>
        </w:p>
        <w:p w:rsidR="007A2C87" w:rsidRPr="007A2C87" w:rsidRDefault="000A0776" w:rsidP="007A2C87">
          <w:pPr>
            <w:pStyle w:val="14"/>
            <w:spacing w:after="120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482880923" w:history="1">
            <w:r w:rsidR="007A2C87" w:rsidRPr="007A2C87">
              <w:rPr>
                <w:rStyle w:val="af7"/>
                <w:rFonts w:eastAsia="Times New Roman"/>
                <w:bCs/>
                <w:noProof/>
                <w:lang w:eastAsia="ru-RU"/>
              </w:rPr>
              <w:t>10. Предложения</w:t>
            </w:r>
            <w:r w:rsidR="007A2C87" w:rsidRPr="007A2C87">
              <w:rPr>
                <w:noProof/>
                <w:webHidden/>
              </w:rPr>
              <w:tab/>
            </w:r>
            <w:r w:rsidR="007A2C87" w:rsidRPr="007A2C87">
              <w:rPr>
                <w:noProof/>
                <w:webHidden/>
              </w:rPr>
              <w:fldChar w:fldCharType="begin"/>
            </w:r>
            <w:r w:rsidR="007A2C87" w:rsidRPr="007A2C87">
              <w:rPr>
                <w:noProof/>
                <w:webHidden/>
              </w:rPr>
              <w:instrText xml:space="preserve"> PAGEREF _Toc482880923 \h </w:instrText>
            </w:r>
            <w:r w:rsidR="007A2C87" w:rsidRPr="007A2C87">
              <w:rPr>
                <w:noProof/>
                <w:webHidden/>
              </w:rPr>
            </w:r>
            <w:r w:rsidR="007A2C87" w:rsidRPr="007A2C87">
              <w:rPr>
                <w:noProof/>
                <w:webHidden/>
              </w:rPr>
              <w:fldChar w:fldCharType="separate"/>
            </w:r>
            <w:r w:rsidR="005947A4">
              <w:rPr>
                <w:noProof/>
                <w:webHidden/>
              </w:rPr>
              <w:t>60</w:t>
            </w:r>
            <w:r w:rsidR="007A2C87" w:rsidRPr="007A2C87">
              <w:rPr>
                <w:noProof/>
                <w:webHidden/>
              </w:rPr>
              <w:fldChar w:fldCharType="end"/>
            </w:r>
          </w:hyperlink>
        </w:p>
        <w:p w:rsidR="00CA3BA0" w:rsidRPr="00A77089" w:rsidRDefault="00B17782" w:rsidP="007A2C87">
          <w:pPr>
            <w:spacing w:after="120" w:line="240" w:lineRule="auto"/>
            <w:ind w:right="-286"/>
            <w:jc w:val="both"/>
            <w:rPr>
              <w:rFonts w:ascii="Times New Roman" w:eastAsia="Calibri" w:hAnsi="Times New Roman" w:cs="Times New Roman"/>
              <w:sz w:val="28"/>
              <w:szCs w:val="28"/>
            </w:rPr>
          </w:pPr>
          <w:r w:rsidRPr="007A2C87">
            <w:rPr>
              <w:rFonts w:ascii="Times New Roman" w:eastAsia="Calibri" w:hAnsi="Times New Roman" w:cs="Times New Roman"/>
              <w:sz w:val="28"/>
              <w:szCs w:val="28"/>
            </w:rPr>
            <w:fldChar w:fldCharType="end"/>
          </w:r>
        </w:p>
        <w:p w:rsidR="00CA3BA0" w:rsidRPr="00A77089" w:rsidRDefault="00CA3BA0" w:rsidP="00A77089">
          <w:pPr>
            <w:spacing w:after="0" w:line="240" w:lineRule="auto"/>
            <w:ind w:right="-286"/>
            <w:jc w:val="both"/>
            <w:rPr>
              <w:rFonts w:ascii="Times New Roman" w:eastAsia="Calibri" w:hAnsi="Times New Roman" w:cs="Times New Roman"/>
              <w:sz w:val="28"/>
              <w:szCs w:val="28"/>
            </w:rPr>
          </w:pPr>
        </w:p>
        <w:p w:rsidR="00BB5827" w:rsidRPr="00A77089" w:rsidRDefault="00BB5827" w:rsidP="00613FF1">
          <w:pPr>
            <w:spacing w:after="0" w:line="240" w:lineRule="auto"/>
            <w:ind w:right="-2"/>
            <w:jc w:val="both"/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</w:pPr>
          <w:r w:rsidRPr="00A77089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lastRenderedPageBreak/>
            <w:t xml:space="preserve">Приложение 1. </w:t>
          </w:r>
          <w:r w:rsidR="00A25DAA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Ис</w:t>
          </w:r>
          <w:r w:rsidR="004B0249" w:rsidRPr="00A77089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полнени</w:t>
          </w:r>
          <w:r w:rsidR="00A25DAA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е</w:t>
          </w:r>
          <w:r w:rsidR="004B0249" w:rsidRPr="00A77089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 xml:space="preserve"> доходной части</w:t>
          </w:r>
          <w:r w:rsidR="00A25DAA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 xml:space="preserve"> областного </w:t>
          </w:r>
          <w:r w:rsidR="00D17A33" w:rsidRPr="00A77089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бюджета...</w:t>
          </w:r>
          <w:r w:rsidRPr="00A77089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………</w:t>
          </w:r>
          <w:r w:rsidR="00613FF1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………………………………………………………………</w:t>
          </w:r>
          <w:r w:rsidRPr="00A77089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…1-2</w:t>
          </w:r>
        </w:p>
        <w:p w:rsidR="00CA3BA0" w:rsidRPr="00A77089" w:rsidRDefault="00CA3BA0" w:rsidP="00A77089">
          <w:pPr>
            <w:spacing w:after="0" w:line="240" w:lineRule="auto"/>
            <w:ind w:right="-286"/>
            <w:jc w:val="both"/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</w:pPr>
        </w:p>
        <w:p w:rsidR="00BB5827" w:rsidRPr="00A77089" w:rsidRDefault="00BB5827" w:rsidP="00A77089">
          <w:pPr>
            <w:widowControl w:val="0"/>
            <w:spacing w:after="0" w:line="24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</w:pPr>
          <w:r w:rsidRPr="00A77089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 xml:space="preserve">Приложение 2. </w:t>
          </w:r>
          <w:r w:rsidR="00955098" w:rsidRPr="00A77089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А</w:t>
          </w:r>
          <w:r w:rsidRPr="00A77089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дминистрировани</w:t>
          </w:r>
          <w:r w:rsidR="00955098" w:rsidRPr="00A77089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е</w:t>
          </w:r>
          <w:r w:rsidRPr="00A77089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 xml:space="preserve"> </w:t>
          </w:r>
          <w:r w:rsidR="009C307F" w:rsidRPr="00A77089">
            <w:rPr>
              <w:rFonts w:ascii="Times New Roman" w:hAnsi="Times New Roman" w:cs="Times New Roman"/>
              <w:sz w:val="28"/>
              <w:szCs w:val="28"/>
            </w:rPr>
            <w:t>налоговых и неналоговых доходов областного бюджета администраторами доходов</w:t>
          </w:r>
          <w:r w:rsidR="009C307F" w:rsidRPr="00A77089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 xml:space="preserve"> …………..</w:t>
          </w:r>
          <w:r w:rsidRPr="00A77089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…………</w:t>
          </w:r>
          <w:r w:rsidR="001F1044" w:rsidRPr="00A77089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………</w:t>
          </w:r>
          <w:r w:rsidRPr="00A77089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1</w:t>
          </w:r>
          <w:r w:rsidR="009C307F" w:rsidRPr="00A77089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-2</w:t>
          </w:r>
        </w:p>
        <w:p w:rsidR="00BB5827" w:rsidRPr="00A77089" w:rsidRDefault="00BB5827" w:rsidP="00A77089">
          <w:pPr>
            <w:widowControl w:val="0"/>
            <w:spacing w:after="0" w:line="24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</w:pPr>
        </w:p>
        <w:p w:rsidR="001F1044" w:rsidRPr="00A77089" w:rsidRDefault="001F1044" w:rsidP="00A77089">
          <w:pPr>
            <w:widowControl w:val="0"/>
            <w:spacing w:after="0" w:line="24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</w:pPr>
          <w:r w:rsidRPr="00A77089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 xml:space="preserve">Приложение 3. </w:t>
          </w:r>
          <w:r w:rsidR="00D94893" w:rsidRPr="00A77089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 xml:space="preserve">Исполнение расходной части областного бюджета по ведомственной структуре </w:t>
          </w:r>
          <w:r w:rsidR="009C307F" w:rsidRPr="00A77089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…………..</w:t>
          </w:r>
          <w:r w:rsidRPr="00A77089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……………</w:t>
          </w:r>
          <w:r w:rsidR="00D94893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…………...</w:t>
          </w:r>
          <w:r w:rsidRPr="00A77089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………………….1-4</w:t>
          </w:r>
        </w:p>
        <w:p w:rsidR="001F1044" w:rsidRPr="00A77089" w:rsidRDefault="001F1044" w:rsidP="00A77089">
          <w:pPr>
            <w:widowControl w:val="0"/>
            <w:spacing w:after="0" w:line="24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</w:pPr>
        </w:p>
        <w:p w:rsidR="00BB5827" w:rsidRPr="00A77089" w:rsidRDefault="00BB5827" w:rsidP="00A77089">
          <w:pPr>
            <w:widowControl w:val="0"/>
            <w:spacing w:after="0" w:line="24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</w:pPr>
          <w:r w:rsidRPr="00A77089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 xml:space="preserve">Приложение </w:t>
          </w:r>
          <w:r w:rsidR="001F1044" w:rsidRPr="00A77089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4</w:t>
          </w:r>
          <w:r w:rsidRPr="00A77089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.</w:t>
          </w:r>
          <w:r w:rsidR="001F1044" w:rsidRPr="00A77089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 xml:space="preserve"> </w:t>
          </w:r>
          <w:r w:rsidR="00D94893" w:rsidRPr="00A77089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 xml:space="preserve">Исполнение расходной части областного бюджета по государственным программам </w:t>
          </w:r>
          <w:r w:rsidR="00D94893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…….</w:t>
          </w:r>
          <w:r w:rsidR="009C307F" w:rsidRPr="00A77089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……………………………</w:t>
          </w:r>
          <w:r w:rsidR="001F1044" w:rsidRPr="00A77089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………….</w:t>
          </w:r>
          <w:r w:rsidRPr="00A77089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…….1</w:t>
          </w:r>
          <w:r w:rsidR="009C307F" w:rsidRPr="00A77089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-</w:t>
          </w:r>
          <w:r w:rsidR="001527B8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9</w:t>
          </w:r>
        </w:p>
        <w:p w:rsidR="00BB5827" w:rsidRPr="00A77089" w:rsidRDefault="00BB5827" w:rsidP="00A77089">
          <w:pPr>
            <w:widowControl w:val="0"/>
            <w:spacing w:after="0" w:line="24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</w:pPr>
        </w:p>
        <w:p w:rsidR="00BB5827" w:rsidRPr="00A77089" w:rsidRDefault="00BB5827" w:rsidP="00A77089">
          <w:pPr>
            <w:spacing w:after="0" w:line="240" w:lineRule="auto"/>
            <w:jc w:val="both"/>
            <w:rPr>
              <w:rFonts w:ascii="Times New Roman" w:eastAsia="Calibri" w:hAnsi="Times New Roman" w:cs="Times New Roman"/>
              <w:sz w:val="28"/>
              <w:szCs w:val="28"/>
            </w:rPr>
          </w:pPr>
        </w:p>
        <w:p w:rsidR="00BB5827" w:rsidRPr="00A77089" w:rsidRDefault="00BB5827" w:rsidP="00A77089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</w:pPr>
        </w:p>
        <w:p w:rsidR="00BB5827" w:rsidRPr="00A77089" w:rsidRDefault="00BB5827" w:rsidP="00A77089">
          <w:pPr>
            <w:spacing w:after="0" w:line="240" w:lineRule="auto"/>
            <w:jc w:val="both"/>
            <w:rPr>
              <w:rFonts w:ascii="Times New Roman" w:eastAsia="Calibri" w:hAnsi="Times New Roman" w:cs="Times New Roman"/>
              <w:sz w:val="28"/>
              <w:szCs w:val="28"/>
            </w:rPr>
          </w:pPr>
        </w:p>
        <w:p w:rsidR="00BB5827" w:rsidRPr="00A77089" w:rsidRDefault="00BB5827" w:rsidP="00A77089">
          <w:pPr>
            <w:spacing w:after="0" w:line="240" w:lineRule="auto"/>
            <w:jc w:val="both"/>
            <w:rPr>
              <w:rFonts w:ascii="Times New Roman" w:eastAsia="Calibri" w:hAnsi="Times New Roman" w:cs="Times New Roman"/>
              <w:sz w:val="28"/>
              <w:szCs w:val="28"/>
            </w:rPr>
          </w:pPr>
        </w:p>
        <w:p w:rsidR="00BB5827" w:rsidRPr="00A77089" w:rsidRDefault="00BB5827" w:rsidP="00A77089">
          <w:pPr>
            <w:spacing w:after="0" w:line="240" w:lineRule="auto"/>
            <w:jc w:val="both"/>
            <w:rPr>
              <w:rFonts w:ascii="Times New Roman" w:eastAsia="Calibri" w:hAnsi="Times New Roman" w:cs="Times New Roman"/>
              <w:sz w:val="28"/>
              <w:szCs w:val="28"/>
            </w:rPr>
          </w:pPr>
        </w:p>
        <w:p w:rsidR="00BB5827" w:rsidRPr="00A77089" w:rsidRDefault="00BB5827" w:rsidP="00A77089">
          <w:pPr>
            <w:spacing w:after="0" w:line="240" w:lineRule="auto"/>
            <w:jc w:val="both"/>
            <w:rPr>
              <w:rFonts w:ascii="Times New Roman" w:eastAsia="Calibri" w:hAnsi="Times New Roman" w:cs="Times New Roman"/>
              <w:sz w:val="28"/>
              <w:szCs w:val="28"/>
            </w:rPr>
          </w:pPr>
        </w:p>
        <w:p w:rsidR="00BB5827" w:rsidRPr="00A77089" w:rsidRDefault="00BB5827" w:rsidP="00A77089">
          <w:pPr>
            <w:spacing w:after="0" w:line="240" w:lineRule="auto"/>
            <w:jc w:val="both"/>
            <w:rPr>
              <w:rFonts w:ascii="Times New Roman" w:eastAsia="Calibri" w:hAnsi="Times New Roman" w:cs="Times New Roman"/>
              <w:sz w:val="28"/>
              <w:szCs w:val="28"/>
            </w:rPr>
          </w:pPr>
        </w:p>
        <w:p w:rsidR="00BB5827" w:rsidRPr="00A77089" w:rsidRDefault="00BB5827" w:rsidP="00A77089">
          <w:pPr>
            <w:spacing w:after="0" w:line="240" w:lineRule="auto"/>
            <w:jc w:val="both"/>
            <w:rPr>
              <w:rFonts w:ascii="Times New Roman" w:eastAsia="Calibri" w:hAnsi="Times New Roman" w:cs="Times New Roman"/>
              <w:sz w:val="28"/>
              <w:szCs w:val="28"/>
            </w:rPr>
          </w:pPr>
        </w:p>
        <w:p w:rsidR="00BB5827" w:rsidRPr="00A77089" w:rsidRDefault="00BB5827" w:rsidP="00A77089">
          <w:pPr>
            <w:spacing w:after="0" w:line="240" w:lineRule="auto"/>
            <w:jc w:val="both"/>
            <w:rPr>
              <w:rFonts w:ascii="Times New Roman" w:eastAsia="Calibri" w:hAnsi="Times New Roman" w:cs="Times New Roman"/>
              <w:sz w:val="28"/>
              <w:szCs w:val="28"/>
            </w:rPr>
          </w:pPr>
        </w:p>
        <w:p w:rsidR="00BB5827" w:rsidRPr="00A77089" w:rsidRDefault="00BB5827" w:rsidP="00A77089">
          <w:pPr>
            <w:spacing w:after="0" w:line="240" w:lineRule="auto"/>
            <w:jc w:val="both"/>
            <w:rPr>
              <w:rFonts w:ascii="Times New Roman" w:eastAsia="Calibri" w:hAnsi="Times New Roman" w:cs="Times New Roman"/>
              <w:sz w:val="28"/>
              <w:szCs w:val="28"/>
            </w:rPr>
          </w:pPr>
        </w:p>
        <w:p w:rsidR="00BB5827" w:rsidRPr="00A77089" w:rsidRDefault="00BB5827" w:rsidP="00A77089">
          <w:pPr>
            <w:spacing w:after="0" w:line="240" w:lineRule="auto"/>
            <w:jc w:val="both"/>
            <w:rPr>
              <w:rFonts w:ascii="Times New Roman" w:eastAsia="Calibri" w:hAnsi="Times New Roman" w:cs="Times New Roman"/>
              <w:sz w:val="28"/>
              <w:szCs w:val="28"/>
            </w:rPr>
          </w:pPr>
        </w:p>
        <w:p w:rsidR="00BB5827" w:rsidRPr="00A77089" w:rsidRDefault="00BB5827" w:rsidP="00A77089">
          <w:pPr>
            <w:spacing w:after="0" w:line="240" w:lineRule="auto"/>
            <w:jc w:val="both"/>
            <w:rPr>
              <w:rFonts w:ascii="Times New Roman" w:eastAsia="Calibri" w:hAnsi="Times New Roman" w:cs="Times New Roman"/>
              <w:sz w:val="28"/>
              <w:szCs w:val="28"/>
            </w:rPr>
          </w:pPr>
        </w:p>
        <w:p w:rsidR="00BB5827" w:rsidRPr="00A77089" w:rsidRDefault="00BB5827" w:rsidP="00A77089">
          <w:pPr>
            <w:spacing w:after="0" w:line="240" w:lineRule="auto"/>
            <w:jc w:val="both"/>
            <w:rPr>
              <w:rFonts w:ascii="Times New Roman" w:eastAsia="Calibri" w:hAnsi="Times New Roman" w:cs="Times New Roman"/>
              <w:sz w:val="28"/>
              <w:szCs w:val="28"/>
            </w:rPr>
          </w:pPr>
        </w:p>
        <w:p w:rsidR="00BB5827" w:rsidRPr="00A77089" w:rsidRDefault="00BB5827" w:rsidP="00A77089">
          <w:pPr>
            <w:spacing w:after="0" w:line="240" w:lineRule="auto"/>
            <w:jc w:val="both"/>
            <w:rPr>
              <w:rFonts w:ascii="Times New Roman" w:eastAsia="Calibri" w:hAnsi="Times New Roman" w:cs="Times New Roman"/>
              <w:sz w:val="28"/>
              <w:szCs w:val="28"/>
            </w:rPr>
          </w:pPr>
        </w:p>
        <w:p w:rsidR="00BB5827" w:rsidRPr="00A77089" w:rsidRDefault="00BB5827" w:rsidP="00A77089">
          <w:pPr>
            <w:spacing w:after="0" w:line="240" w:lineRule="auto"/>
            <w:jc w:val="both"/>
            <w:rPr>
              <w:rFonts w:ascii="Times New Roman" w:eastAsia="Calibri" w:hAnsi="Times New Roman" w:cs="Times New Roman"/>
              <w:sz w:val="28"/>
              <w:szCs w:val="28"/>
            </w:rPr>
          </w:pPr>
        </w:p>
        <w:p w:rsidR="00BB5827" w:rsidRPr="00A77089" w:rsidRDefault="00BB5827" w:rsidP="00A77089">
          <w:pPr>
            <w:spacing w:after="0" w:line="240" w:lineRule="auto"/>
            <w:jc w:val="both"/>
            <w:rPr>
              <w:rFonts w:ascii="Times New Roman" w:eastAsia="Calibri" w:hAnsi="Times New Roman" w:cs="Times New Roman"/>
              <w:sz w:val="28"/>
              <w:szCs w:val="28"/>
            </w:rPr>
          </w:pPr>
        </w:p>
        <w:p w:rsidR="00BB5827" w:rsidRPr="00A77089" w:rsidRDefault="00BB5827" w:rsidP="00A77089">
          <w:pPr>
            <w:spacing w:after="0" w:line="240" w:lineRule="auto"/>
            <w:jc w:val="both"/>
            <w:rPr>
              <w:rFonts w:ascii="Times New Roman" w:eastAsia="Calibri" w:hAnsi="Times New Roman" w:cs="Times New Roman"/>
              <w:sz w:val="28"/>
              <w:szCs w:val="28"/>
            </w:rPr>
          </w:pPr>
        </w:p>
        <w:p w:rsidR="00BB5827" w:rsidRPr="00A77089" w:rsidRDefault="00BB5827" w:rsidP="00A77089">
          <w:pPr>
            <w:spacing w:after="0" w:line="240" w:lineRule="auto"/>
            <w:jc w:val="both"/>
            <w:rPr>
              <w:rFonts w:ascii="Times New Roman" w:eastAsia="Calibri" w:hAnsi="Times New Roman" w:cs="Times New Roman"/>
              <w:sz w:val="28"/>
              <w:szCs w:val="28"/>
            </w:rPr>
          </w:pPr>
        </w:p>
        <w:p w:rsidR="00BB5827" w:rsidRPr="00A77089" w:rsidRDefault="00BB5827" w:rsidP="00A77089">
          <w:pPr>
            <w:spacing w:after="0" w:line="240" w:lineRule="auto"/>
            <w:jc w:val="both"/>
            <w:rPr>
              <w:rFonts w:ascii="Times New Roman" w:eastAsia="Calibri" w:hAnsi="Times New Roman" w:cs="Times New Roman"/>
              <w:sz w:val="28"/>
              <w:szCs w:val="28"/>
            </w:rPr>
          </w:pPr>
        </w:p>
        <w:p w:rsidR="006E01AE" w:rsidRPr="00A77089" w:rsidRDefault="006E01AE" w:rsidP="00A77089">
          <w:pPr>
            <w:spacing w:after="0" w:line="240" w:lineRule="auto"/>
            <w:jc w:val="both"/>
            <w:rPr>
              <w:rFonts w:ascii="Times New Roman" w:eastAsia="Calibri" w:hAnsi="Times New Roman" w:cs="Times New Roman"/>
              <w:sz w:val="28"/>
              <w:szCs w:val="28"/>
            </w:rPr>
          </w:pPr>
        </w:p>
        <w:p w:rsidR="006E01AE" w:rsidRPr="00A77089" w:rsidRDefault="006E01AE" w:rsidP="00A77089">
          <w:pPr>
            <w:spacing w:after="0" w:line="240" w:lineRule="auto"/>
            <w:jc w:val="both"/>
            <w:rPr>
              <w:rFonts w:ascii="Times New Roman" w:eastAsia="Calibri" w:hAnsi="Times New Roman" w:cs="Times New Roman"/>
              <w:sz w:val="28"/>
              <w:szCs w:val="28"/>
            </w:rPr>
          </w:pPr>
        </w:p>
        <w:p w:rsidR="00BB5827" w:rsidRPr="00A77089" w:rsidRDefault="00BB5827" w:rsidP="00A77089">
          <w:pPr>
            <w:spacing w:after="0" w:line="240" w:lineRule="auto"/>
            <w:jc w:val="both"/>
            <w:rPr>
              <w:rFonts w:ascii="Times New Roman" w:eastAsia="Calibri" w:hAnsi="Times New Roman" w:cs="Times New Roman"/>
              <w:sz w:val="28"/>
              <w:szCs w:val="28"/>
            </w:rPr>
          </w:pPr>
        </w:p>
        <w:p w:rsidR="00BB5827" w:rsidRPr="00A77089" w:rsidRDefault="00BB5827" w:rsidP="00A77089">
          <w:pPr>
            <w:spacing w:after="0" w:line="240" w:lineRule="auto"/>
            <w:jc w:val="both"/>
            <w:rPr>
              <w:rFonts w:ascii="Times New Roman" w:eastAsia="Calibri" w:hAnsi="Times New Roman" w:cs="Times New Roman"/>
              <w:sz w:val="28"/>
              <w:szCs w:val="28"/>
            </w:rPr>
          </w:pPr>
        </w:p>
        <w:p w:rsidR="00BB5827" w:rsidRPr="00A77089" w:rsidRDefault="00BB5827" w:rsidP="00A77089">
          <w:pPr>
            <w:spacing w:after="0" w:line="240" w:lineRule="auto"/>
            <w:jc w:val="both"/>
            <w:rPr>
              <w:rFonts w:ascii="Times New Roman" w:eastAsia="Calibri" w:hAnsi="Times New Roman" w:cs="Times New Roman"/>
              <w:sz w:val="28"/>
              <w:szCs w:val="28"/>
            </w:rPr>
          </w:pPr>
        </w:p>
        <w:p w:rsidR="00BB5827" w:rsidRPr="00A77089" w:rsidRDefault="00BB5827" w:rsidP="00A77089">
          <w:pPr>
            <w:spacing w:after="0" w:line="240" w:lineRule="auto"/>
            <w:jc w:val="both"/>
            <w:rPr>
              <w:rFonts w:ascii="Times New Roman" w:eastAsia="Calibri" w:hAnsi="Times New Roman" w:cs="Times New Roman"/>
              <w:sz w:val="28"/>
              <w:szCs w:val="28"/>
            </w:rPr>
          </w:pPr>
        </w:p>
        <w:p w:rsidR="00BB5827" w:rsidRPr="00A77089" w:rsidRDefault="00BB5827" w:rsidP="00A77089">
          <w:pPr>
            <w:spacing w:after="0" w:line="240" w:lineRule="auto"/>
            <w:jc w:val="both"/>
            <w:rPr>
              <w:rFonts w:ascii="Times New Roman" w:eastAsia="Calibri" w:hAnsi="Times New Roman" w:cs="Times New Roman"/>
              <w:sz w:val="28"/>
              <w:szCs w:val="28"/>
            </w:rPr>
          </w:pPr>
        </w:p>
        <w:p w:rsidR="00BB5827" w:rsidRPr="00A77089" w:rsidRDefault="00BB5827" w:rsidP="00A77089">
          <w:pPr>
            <w:spacing w:after="0" w:line="240" w:lineRule="auto"/>
            <w:jc w:val="both"/>
            <w:rPr>
              <w:rFonts w:ascii="Times New Roman" w:eastAsia="Calibri" w:hAnsi="Times New Roman" w:cs="Times New Roman"/>
              <w:sz w:val="28"/>
              <w:szCs w:val="28"/>
            </w:rPr>
          </w:pPr>
        </w:p>
        <w:p w:rsidR="00BB5827" w:rsidRPr="00A77089" w:rsidRDefault="00BB5827" w:rsidP="00A77089">
          <w:pPr>
            <w:spacing w:after="0" w:line="240" w:lineRule="auto"/>
            <w:jc w:val="both"/>
            <w:rPr>
              <w:rFonts w:ascii="Times New Roman" w:eastAsia="Calibri" w:hAnsi="Times New Roman" w:cs="Times New Roman"/>
              <w:sz w:val="28"/>
              <w:szCs w:val="28"/>
            </w:rPr>
          </w:pPr>
        </w:p>
        <w:p w:rsidR="00BB5827" w:rsidRPr="00A77089" w:rsidRDefault="00BB5827" w:rsidP="00A77089">
          <w:pPr>
            <w:spacing w:after="0" w:line="240" w:lineRule="auto"/>
            <w:jc w:val="both"/>
            <w:rPr>
              <w:rFonts w:ascii="Times New Roman" w:eastAsia="Calibri" w:hAnsi="Times New Roman" w:cs="Times New Roman"/>
              <w:sz w:val="28"/>
              <w:szCs w:val="28"/>
            </w:rPr>
          </w:pPr>
        </w:p>
        <w:p w:rsidR="00BB5827" w:rsidRPr="00A77089" w:rsidRDefault="00BB5827" w:rsidP="00A77089">
          <w:pPr>
            <w:spacing w:after="0" w:line="240" w:lineRule="auto"/>
            <w:jc w:val="both"/>
            <w:rPr>
              <w:rFonts w:ascii="Times New Roman" w:eastAsia="Calibri" w:hAnsi="Times New Roman" w:cs="Times New Roman"/>
              <w:sz w:val="28"/>
              <w:szCs w:val="28"/>
            </w:rPr>
          </w:pPr>
        </w:p>
        <w:p w:rsidR="00BB5827" w:rsidRPr="00A77089" w:rsidRDefault="00BB5827" w:rsidP="00A77089">
          <w:pPr>
            <w:spacing w:after="0" w:line="240" w:lineRule="auto"/>
            <w:jc w:val="both"/>
            <w:rPr>
              <w:rFonts w:ascii="Times New Roman" w:eastAsia="Calibri" w:hAnsi="Times New Roman" w:cs="Times New Roman"/>
              <w:sz w:val="28"/>
              <w:szCs w:val="28"/>
            </w:rPr>
          </w:pPr>
        </w:p>
        <w:p w:rsidR="00BB5827" w:rsidRPr="00A77089" w:rsidRDefault="000A0776" w:rsidP="00A77089">
          <w:pPr>
            <w:spacing w:after="0" w:line="240" w:lineRule="auto"/>
            <w:jc w:val="both"/>
            <w:rPr>
              <w:rFonts w:ascii="Times New Roman" w:eastAsia="Calibri" w:hAnsi="Times New Roman" w:cs="Times New Roman"/>
              <w:sz w:val="28"/>
              <w:szCs w:val="28"/>
            </w:rPr>
          </w:pPr>
        </w:p>
      </w:sdtContent>
    </w:sdt>
    <w:p w:rsidR="00BB5827" w:rsidRPr="00A77089" w:rsidRDefault="00BB5827" w:rsidP="00A77089">
      <w:pPr>
        <w:keepNext/>
        <w:keepLines/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" w:name="_Toc482880902"/>
      <w:r w:rsidRPr="00A770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1. Общие положения</w:t>
      </w:r>
      <w:bookmarkEnd w:id="1"/>
    </w:p>
    <w:p w:rsidR="00766938" w:rsidRPr="00A77089" w:rsidRDefault="00766938" w:rsidP="00A77089">
      <w:pPr>
        <w:tabs>
          <w:tab w:val="left" w:pos="720"/>
          <w:tab w:val="left" w:pos="9355"/>
        </w:tabs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708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Заключение Контрольно-счетной палаты Брянской области на отчет </w:t>
      </w:r>
      <w:r w:rsidR="007C4980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A7708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об исполнении областного бюджета за </w:t>
      </w:r>
      <w:r w:rsidR="0010241A" w:rsidRPr="00A77089">
        <w:rPr>
          <w:rFonts w:ascii="Times New Roman" w:eastAsia="Times New Roman" w:hAnsi="Times New Roman" w:cs="Times New Roman"/>
          <w:sz w:val="28"/>
          <w:szCs w:val="24"/>
          <w:lang w:eastAsia="ru-RU"/>
        </w:rPr>
        <w:t>1</w:t>
      </w:r>
      <w:r w:rsidRPr="00A7708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квартал 201</w:t>
      </w:r>
      <w:r w:rsidR="00B12D65">
        <w:rPr>
          <w:rFonts w:ascii="Times New Roman" w:eastAsia="Times New Roman" w:hAnsi="Times New Roman" w:cs="Times New Roman"/>
          <w:sz w:val="28"/>
          <w:szCs w:val="24"/>
          <w:lang w:eastAsia="ru-RU"/>
        </w:rPr>
        <w:t>7</w:t>
      </w:r>
      <w:r w:rsidRPr="00A7708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года </w:t>
      </w:r>
      <w:r w:rsidRPr="00A77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Заключение Контрольно-счетной палаты) подготовлено в соответствии со статьей 264.2 Бюджетного кодекса Российской Федерации, Законом Брянской области </w:t>
      </w:r>
      <w:r w:rsidR="0096428B" w:rsidRPr="00A770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77089">
        <w:rPr>
          <w:rFonts w:ascii="Times New Roman" w:eastAsia="Times New Roman" w:hAnsi="Times New Roman" w:cs="Times New Roman"/>
          <w:sz w:val="28"/>
          <w:szCs w:val="28"/>
          <w:lang w:eastAsia="ru-RU"/>
        </w:rPr>
        <w:t>от 8 августа 2011 года № 86-З «О Контрольно-счетной палате Брянской области», Стандартом внешнего государственного финансового контроля 102 «Проведение оперативного контроля за ходом исполнения закона Брянской области об областном бюджете на текущий финансовый год и плановый период», утвержденным решением Коллегии Контрольно-счетной палаты Брянской области от 22 ноября 2</w:t>
      </w:r>
      <w:r w:rsidR="0010241A" w:rsidRPr="00A77089">
        <w:rPr>
          <w:rFonts w:ascii="Times New Roman" w:eastAsia="Times New Roman" w:hAnsi="Times New Roman" w:cs="Times New Roman"/>
          <w:sz w:val="28"/>
          <w:szCs w:val="28"/>
          <w:lang w:eastAsia="ru-RU"/>
        </w:rPr>
        <w:t>011 года № 61-рк, пунктом 1.2.3</w:t>
      </w:r>
      <w:r w:rsidRPr="00A77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Плана работы Контрольно-счетной</w:t>
      </w:r>
      <w:r w:rsidR="00741B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палаты Брянской области на 2017</w:t>
      </w:r>
      <w:r w:rsidRPr="00A77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год, утвержденным решением Коллегии Контрольно-счетной палаты Брянской области </w:t>
      </w:r>
      <w:r w:rsidR="0010241A" w:rsidRPr="00A770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77089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</w:t>
      </w:r>
      <w:r w:rsidR="00741BC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A77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декабря 201</w:t>
      </w:r>
      <w:r w:rsidR="00741BC8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A77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 </w:t>
      </w:r>
      <w:r w:rsidR="00741BC8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A77089">
        <w:rPr>
          <w:rFonts w:ascii="Times New Roman" w:eastAsia="Times New Roman" w:hAnsi="Times New Roman" w:cs="Times New Roman"/>
          <w:sz w:val="28"/>
          <w:szCs w:val="28"/>
          <w:lang w:eastAsia="ru-RU"/>
        </w:rPr>
        <w:t>0-рк.</w:t>
      </w:r>
    </w:p>
    <w:p w:rsidR="00766938" w:rsidRPr="00A77089" w:rsidRDefault="00766938" w:rsidP="00A7708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77089">
        <w:rPr>
          <w:rFonts w:ascii="Times New Roman" w:eastAsia="Times New Roman" w:hAnsi="Times New Roman" w:cs="Times New Roman"/>
          <w:sz w:val="28"/>
          <w:szCs w:val="24"/>
          <w:lang w:eastAsia="ru-RU"/>
        </w:rPr>
        <w:t>Заключение Контрольно-счетной палаты оформлено по результатам оперативного анализа и контроля за организацией испо</w:t>
      </w:r>
      <w:r w:rsidR="00741BC8">
        <w:rPr>
          <w:rFonts w:ascii="Times New Roman" w:eastAsia="Times New Roman" w:hAnsi="Times New Roman" w:cs="Times New Roman"/>
          <w:sz w:val="28"/>
          <w:szCs w:val="24"/>
          <w:lang w:eastAsia="ru-RU"/>
        </w:rPr>
        <w:t>лнения областного бюджета в 2017</w:t>
      </w:r>
      <w:r w:rsidRPr="00A7708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году, отчетности об исполнении областного бюджета </w:t>
      </w:r>
      <w:r w:rsidRPr="00A77089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за </w:t>
      </w:r>
      <w:r w:rsidR="0010241A" w:rsidRPr="00A77089">
        <w:rPr>
          <w:rFonts w:ascii="Times New Roman" w:eastAsia="Times New Roman" w:hAnsi="Times New Roman" w:cs="Times New Roman"/>
          <w:sz w:val="28"/>
          <w:szCs w:val="24"/>
          <w:lang w:eastAsia="ru-RU"/>
        </w:rPr>
        <w:t>1</w:t>
      </w:r>
      <w:r w:rsidR="00741BC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квартал 2017</w:t>
      </w:r>
      <w:r w:rsidRPr="00A7708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года.</w:t>
      </w:r>
    </w:p>
    <w:p w:rsidR="0010241A" w:rsidRPr="008C65D3" w:rsidRDefault="00766938" w:rsidP="008C65D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C65D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 итогам </w:t>
      </w:r>
      <w:r w:rsidR="0010241A" w:rsidRPr="00A77089">
        <w:rPr>
          <w:rFonts w:ascii="Times New Roman" w:eastAsia="Times New Roman" w:hAnsi="Times New Roman" w:cs="Times New Roman"/>
          <w:sz w:val="28"/>
          <w:szCs w:val="24"/>
          <w:lang w:eastAsia="ru-RU"/>
        </w:rPr>
        <w:t>1</w:t>
      </w:r>
      <w:r w:rsidRPr="00A7708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квартала</w:t>
      </w:r>
      <w:r w:rsidRPr="008C65D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201</w:t>
      </w:r>
      <w:r w:rsidR="00741BC8" w:rsidRPr="008C65D3">
        <w:rPr>
          <w:rFonts w:ascii="Times New Roman" w:eastAsia="Times New Roman" w:hAnsi="Times New Roman" w:cs="Times New Roman"/>
          <w:sz w:val="28"/>
          <w:szCs w:val="24"/>
          <w:lang w:eastAsia="ru-RU"/>
        </w:rPr>
        <w:t>7</w:t>
      </w:r>
      <w:r w:rsidRPr="008C65D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года областной бюджет исполнен по доходам </w:t>
      </w:r>
      <w:r w:rsidR="0010241A" w:rsidRPr="008C65D3">
        <w:rPr>
          <w:rFonts w:ascii="Times New Roman" w:eastAsia="Times New Roman" w:hAnsi="Times New Roman" w:cs="Times New Roman"/>
          <w:sz w:val="28"/>
          <w:szCs w:val="24"/>
          <w:lang w:eastAsia="ru-RU"/>
        </w:rPr>
        <w:t>в сумме 9</w:t>
      </w:r>
      <w:r w:rsidR="00FB2493" w:rsidRPr="008C65D3">
        <w:rPr>
          <w:rFonts w:ascii="Times New Roman" w:eastAsia="Times New Roman" w:hAnsi="Times New Roman" w:cs="Times New Roman"/>
          <w:sz w:val="28"/>
          <w:szCs w:val="24"/>
          <w:lang w:eastAsia="ru-RU"/>
        </w:rPr>
        <w:t> 513 383,4</w:t>
      </w:r>
      <w:r w:rsidR="0010241A" w:rsidRPr="008C65D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тыс. рублей</w:t>
      </w:r>
      <w:r w:rsidR="00FB2493" w:rsidRPr="008C65D3"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r w:rsidRPr="008C65D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или </w:t>
      </w:r>
      <w:r w:rsidR="00D532EB" w:rsidRPr="008C65D3">
        <w:rPr>
          <w:rFonts w:ascii="Times New Roman" w:eastAsia="Times New Roman" w:hAnsi="Times New Roman" w:cs="Times New Roman"/>
          <w:sz w:val="28"/>
          <w:szCs w:val="24"/>
          <w:lang w:eastAsia="ru-RU"/>
        </w:rPr>
        <w:t>19,8</w:t>
      </w:r>
      <w:r w:rsidRPr="008C65D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% к </w:t>
      </w:r>
      <w:r w:rsidR="00D532EB" w:rsidRPr="008C65D3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прогнозным показателям</w:t>
      </w:r>
      <w:r w:rsidR="0010241A" w:rsidRPr="008C65D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r w:rsidR="00D532EB" w:rsidRPr="008C65D3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="0010241A" w:rsidRPr="008C65D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 расходам – </w:t>
      </w:r>
      <w:r w:rsidR="00D532EB" w:rsidRPr="008C65D3">
        <w:rPr>
          <w:rFonts w:ascii="Times New Roman" w:eastAsia="Times New Roman" w:hAnsi="Times New Roman" w:cs="Times New Roman"/>
          <w:sz w:val="28"/>
          <w:szCs w:val="24"/>
          <w:lang w:eastAsia="ru-RU"/>
        </w:rPr>
        <w:t>8 379 754,4</w:t>
      </w:r>
      <w:r w:rsidRPr="008C65D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тыс. рублей</w:t>
      </w:r>
      <w:r w:rsidR="00D532EB" w:rsidRPr="008C65D3"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r w:rsidRPr="008C65D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или </w:t>
      </w:r>
      <w:r w:rsidR="00D532EB" w:rsidRPr="008C65D3">
        <w:rPr>
          <w:rFonts w:ascii="Times New Roman" w:eastAsia="Times New Roman" w:hAnsi="Times New Roman" w:cs="Times New Roman"/>
          <w:sz w:val="28"/>
          <w:szCs w:val="24"/>
          <w:lang w:eastAsia="ru-RU"/>
        </w:rPr>
        <w:t>17,5</w:t>
      </w:r>
      <w:r w:rsidRPr="008C65D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% к законодательно утвержденным расходам и </w:t>
      </w:r>
      <w:r w:rsidR="00D532EB" w:rsidRPr="008C65D3">
        <w:rPr>
          <w:rFonts w:ascii="Times New Roman" w:eastAsia="Times New Roman" w:hAnsi="Times New Roman" w:cs="Times New Roman"/>
          <w:sz w:val="28"/>
          <w:szCs w:val="24"/>
          <w:lang w:eastAsia="ru-RU"/>
        </w:rPr>
        <w:t>16,1</w:t>
      </w:r>
      <w:r w:rsidRPr="008C65D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% к годовым назначениям уточненной бюджетной росписи, с </w:t>
      </w:r>
      <w:r w:rsidR="00D532EB" w:rsidRPr="008C65D3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профицитом</w:t>
      </w:r>
      <w:r w:rsidRPr="008C65D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</w:t>
      </w:r>
      <w:r w:rsidR="00B875A7" w:rsidRPr="008C65D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сумме</w:t>
      </w:r>
      <w:r w:rsidRPr="008C65D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D532EB" w:rsidRPr="008C65D3">
        <w:rPr>
          <w:rFonts w:ascii="Times New Roman" w:eastAsia="Times New Roman" w:hAnsi="Times New Roman" w:cs="Times New Roman"/>
          <w:sz w:val="28"/>
          <w:szCs w:val="24"/>
          <w:lang w:eastAsia="ru-RU"/>
        </w:rPr>
        <w:t>1 133 629,0</w:t>
      </w:r>
      <w:r w:rsidRPr="008C65D3">
        <w:rPr>
          <w:rFonts w:ascii="Times New Roman" w:eastAsia="Times New Roman" w:hAnsi="Times New Roman" w:cs="Times New Roman"/>
          <w:sz w:val="28"/>
          <w:szCs w:val="24"/>
          <w:lang w:eastAsia="ru-RU"/>
        </w:rPr>
        <w:t> тыс. рублей.</w:t>
      </w:r>
    </w:p>
    <w:p w:rsidR="00BB5827" w:rsidRPr="00A77089" w:rsidRDefault="00BB5827" w:rsidP="00A77089">
      <w:pPr>
        <w:keepNext/>
        <w:keepLines/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2" w:name="_Toc482880903"/>
      <w:r w:rsidRPr="00A770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Анализ социально-экономического положения Брянской области</w:t>
      </w:r>
      <w:bookmarkEnd w:id="2"/>
    </w:p>
    <w:p w:rsidR="00F84A1A" w:rsidRDefault="00230493" w:rsidP="00F84A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48092E" w:rsidRPr="00A77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данным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территориального органа Ф</w:t>
      </w:r>
      <w:r w:rsidR="0048092E" w:rsidRPr="00A77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едеральной службы государственной статистики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48092E" w:rsidRPr="00A77089">
        <w:rPr>
          <w:rFonts w:ascii="Times New Roman" w:eastAsia="Times New Roman" w:hAnsi="Times New Roman" w:cs="Times New Roman"/>
          <w:sz w:val="28"/>
          <w:szCs w:val="28"/>
          <w:lang w:eastAsia="ru-RU"/>
        </w:rPr>
        <w:t>Брянской о</w:t>
      </w:r>
      <w:r w:rsidR="00741B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бласти по итогам 1 квартала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41BC8">
        <w:rPr>
          <w:rFonts w:ascii="Times New Roman" w:eastAsia="Times New Roman" w:hAnsi="Times New Roman" w:cs="Times New Roman"/>
          <w:sz w:val="28"/>
          <w:szCs w:val="28"/>
          <w:lang w:eastAsia="ru-RU"/>
        </w:rPr>
        <w:t>2017</w:t>
      </w:r>
      <w:r w:rsidR="0048092E" w:rsidRPr="00A77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Брянской области индекс промышленного производства составил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105,5 </w:t>
      </w:r>
      <w:r w:rsidR="0048092E" w:rsidRPr="00A77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%, что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5,4</w:t>
      </w:r>
      <w:r w:rsidR="0048092E" w:rsidRPr="00A77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выше </w:t>
      </w:r>
      <w:r w:rsidR="00E4597E" w:rsidRPr="007D4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уровня Российской Федерации </w:t>
      </w:r>
      <w:r w:rsidR="0048092E" w:rsidRPr="00A77089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F84A1A">
        <w:rPr>
          <w:rFonts w:ascii="Times New Roman" w:eastAsia="Times New Roman" w:hAnsi="Times New Roman" w:cs="Times New Roman"/>
          <w:sz w:val="28"/>
          <w:szCs w:val="28"/>
          <w:lang w:eastAsia="ru-RU"/>
        </w:rPr>
        <w:t>100,1</w:t>
      </w:r>
      <w:r w:rsidR="0048092E" w:rsidRPr="00A77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48092E" w:rsidRPr="00A77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597E" w:rsidRPr="007D4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Центрального </w:t>
      </w:r>
      <w:r w:rsidR="007B65E5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E4597E" w:rsidRPr="007D4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едерального округа </w:t>
      </w:r>
      <w:r w:rsidR="0048092E" w:rsidRPr="00A77089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F84A1A">
        <w:rPr>
          <w:rFonts w:ascii="Times New Roman" w:eastAsia="Times New Roman" w:hAnsi="Times New Roman" w:cs="Times New Roman"/>
          <w:sz w:val="28"/>
          <w:szCs w:val="28"/>
          <w:lang w:eastAsia="ru-RU"/>
        </w:rPr>
        <w:t>100,1</w:t>
      </w:r>
      <w:r w:rsidR="0048092E" w:rsidRPr="00A77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%).</w:t>
      </w:r>
      <w:r w:rsidR="00F84A1A" w:rsidRPr="00F84A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84A1A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F84A1A" w:rsidRPr="00A7708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реди 18 регионов ЦФО</w:t>
      </w:r>
      <w:r w:rsidR="00F84A1A" w:rsidRPr="00F84A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84A1A" w:rsidRPr="00A77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Брянская область по </w:t>
      </w:r>
      <w:r w:rsidR="00F84A1A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данному показателю занимает 7 место, наилучший результат имеет Ярославская обла</w:t>
      </w:r>
      <w:r w:rsidR="00E4597E">
        <w:rPr>
          <w:rFonts w:ascii="Times New Roman" w:eastAsia="Times New Roman" w:hAnsi="Times New Roman" w:cs="Times New Roman"/>
          <w:sz w:val="28"/>
          <w:szCs w:val="28"/>
          <w:lang w:eastAsia="ru-RU"/>
        </w:rPr>
        <w:t>сть с показа</w:t>
      </w:r>
      <w:r w:rsidR="00F84A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телем 126,0 %, наихудший – </w:t>
      </w:r>
      <w:r w:rsidR="00E459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84A1A">
        <w:rPr>
          <w:rFonts w:ascii="Times New Roman" w:eastAsia="Times New Roman" w:hAnsi="Times New Roman" w:cs="Times New Roman"/>
          <w:sz w:val="28"/>
          <w:szCs w:val="28"/>
          <w:lang w:eastAsia="ru-RU"/>
        </w:rPr>
        <w:t>г. Москва (83,8 %).</w:t>
      </w:r>
    </w:p>
    <w:p w:rsidR="0048092E" w:rsidRPr="00A77089" w:rsidRDefault="0048092E" w:rsidP="00E609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708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итогам 1 квартала 201</w:t>
      </w:r>
      <w:r w:rsidR="00017A50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A77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объем выпущенной продукции сельского хозяйства составил</w:t>
      </w:r>
      <w:r w:rsidR="00E45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11 083,2 млн. рублей</w:t>
      </w:r>
      <w:r w:rsidRPr="00A77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на </w:t>
      </w:r>
      <w:r w:rsidR="00E6090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A77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,2 % </w:t>
      </w:r>
      <w:r w:rsidR="00E6090F">
        <w:rPr>
          <w:rFonts w:ascii="Times New Roman" w:eastAsia="Times New Roman" w:hAnsi="Times New Roman" w:cs="Times New Roman"/>
          <w:sz w:val="28"/>
          <w:szCs w:val="28"/>
          <w:lang w:eastAsia="ru-RU"/>
        </w:rPr>
        <w:t>выше его значения</w:t>
      </w:r>
      <w:r w:rsidRPr="00A77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609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 аналогичный период</w:t>
      </w:r>
      <w:r w:rsidRPr="00A77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предыдущего года</w:t>
      </w:r>
      <w:r w:rsidR="00E45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E4597E" w:rsidRPr="00A77089">
        <w:rPr>
          <w:rFonts w:ascii="Times New Roman" w:eastAsia="Times New Roman" w:hAnsi="Times New Roman" w:cs="Times New Roman"/>
          <w:sz w:val="28"/>
          <w:szCs w:val="28"/>
          <w:lang w:eastAsia="ru-RU"/>
        </w:rPr>
        <w:t>10 737,2 млн. рублей</w:t>
      </w:r>
      <w:r w:rsidR="00E4597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A7708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8092E" w:rsidRPr="00A77089" w:rsidRDefault="0048092E" w:rsidP="00A770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708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 работ, выполненных по виду деятельности «Стр</w:t>
      </w:r>
      <w:r w:rsidR="00E609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оительство», </w:t>
      </w:r>
      <w:r w:rsidR="00E609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 1 квартал 2017</w:t>
      </w:r>
      <w:r w:rsidRPr="00A77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сравнении с аналогичным периодом предыдущего года </w:t>
      </w:r>
      <w:r w:rsidR="007102D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сократился</w:t>
      </w:r>
      <w:r w:rsidRPr="00A77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7102D7">
        <w:rPr>
          <w:rFonts w:ascii="Times New Roman" w:eastAsia="Times New Roman" w:hAnsi="Times New Roman" w:cs="Times New Roman"/>
          <w:sz w:val="28"/>
          <w:szCs w:val="28"/>
          <w:lang w:eastAsia="ru-RU"/>
        </w:rPr>
        <w:t>4,3</w:t>
      </w:r>
      <w:r w:rsidRPr="00A77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и составил</w:t>
      </w:r>
      <w:r w:rsidR="00E609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3 594,3 млн. рублей</w:t>
      </w:r>
      <w:r w:rsidRPr="00A77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Ввод в действие жилых домов за счет всех источников </w:t>
      </w:r>
      <w:r w:rsidR="00E6090F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финансирования в 1 квартале 2017</w:t>
      </w:r>
      <w:r w:rsidRPr="00A77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составил</w:t>
      </w:r>
      <w:r w:rsidR="00923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106,6 тыс. кв. метров</w:t>
      </w:r>
      <w:r w:rsidRPr="00A77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на </w:t>
      </w:r>
      <w:r w:rsidR="00923B13">
        <w:rPr>
          <w:rFonts w:ascii="Times New Roman" w:eastAsia="Times New Roman" w:hAnsi="Times New Roman" w:cs="Times New Roman"/>
          <w:sz w:val="28"/>
          <w:szCs w:val="28"/>
          <w:lang w:eastAsia="ru-RU"/>
        </w:rPr>
        <w:t>55,6</w:t>
      </w:r>
      <w:r w:rsidRPr="00A77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</w:t>
      </w:r>
      <w:r w:rsidR="00923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ниже его значения </w:t>
      </w:r>
      <w:r w:rsidR="00923B1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 аналогичный период</w:t>
      </w:r>
      <w:r w:rsidRPr="00A77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прошлого года</w:t>
      </w:r>
      <w:r w:rsidR="00923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E6090F" w:rsidRPr="00A77089">
        <w:rPr>
          <w:rFonts w:ascii="Times New Roman" w:eastAsia="Times New Roman" w:hAnsi="Times New Roman" w:cs="Times New Roman"/>
          <w:sz w:val="28"/>
          <w:szCs w:val="28"/>
          <w:lang w:eastAsia="ru-RU"/>
        </w:rPr>
        <w:t>240,3 тыс. кв. метров</w:t>
      </w:r>
      <w:r w:rsidR="00923B1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A7708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8092E" w:rsidRPr="00A77089" w:rsidRDefault="0048092E" w:rsidP="00A770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64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 инвестиций в осно</w:t>
      </w:r>
      <w:r w:rsidR="00C76A37" w:rsidRPr="002C464E">
        <w:rPr>
          <w:rFonts w:ascii="Times New Roman" w:eastAsia="Times New Roman" w:hAnsi="Times New Roman" w:cs="Times New Roman"/>
          <w:sz w:val="28"/>
          <w:szCs w:val="28"/>
          <w:lang w:eastAsia="ru-RU"/>
        </w:rPr>
        <w:t>вной капитал за 1 квартал 2017</w:t>
      </w:r>
      <w:r w:rsidRPr="002C46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C76A37" w:rsidRPr="002C46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C46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сравнении с аналогичным периодом прошлого года снизился на </w:t>
      </w:r>
      <w:r w:rsidR="002C464E" w:rsidRPr="002C464E">
        <w:rPr>
          <w:rFonts w:ascii="Times New Roman" w:eastAsia="Times New Roman" w:hAnsi="Times New Roman" w:cs="Times New Roman"/>
          <w:sz w:val="28"/>
          <w:szCs w:val="28"/>
          <w:lang w:eastAsia="ru-RU"/>
        </w:rPr>
        <w:t>5,4</w:t>
      </w:r>
      <w:r w:rsidRPr="002C46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и составил </w:t>
      </w:r>
      <w:r w:rsidR="00C76A37" w:rsidRPr="002C464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C464E" w:rsidRPr="002C464E">
        <w:rPr>
          <w:rFonts w:ascii="Times New Roman" w:eastAsia="Times New Roman" w:hAnsi="Times New Roman" w:cs="Times New Roman"/>
          <w:sz w:val="28"/>
          <w:szCs w:val="28"/>
          <w:lang w:eastAsia="ru-RU"/>
        </w:rPr>
        <w:t>9 277,8</w:t>
      </w:r>
      <w:r w:rsidRPr="002C46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млн. рублей.</w:t>
      </w:r>
    </w:p>
    <w:p w:rsidR="00C76A37" w:rsidRDefault="0048092E" w:rsidP="00A770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708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Показатель «Грузооборот </w:t>
      </w:r>
      <w:r w:rsidR="00C76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автомобильного </w:t>
      </w:r>
      <w:r w:rsidRPr="00A77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транспорта» </w:t>
      </w:r>
      <w:r w:rsidR="00C76A37" w:rsidRPr="00A77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="00C76A37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аналогичному периоду 2016</w:t>
      </w:r>
      <w:r w:rsidR="00C76A37" w:rsidRPr="00A77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C76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вырос</w:t>
      </w:r>
      <w:r w:rsidRPr="00A77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C76A37">
        <w:rPr>
          <w:rFonts w:ascii="Times New Roman" w:eastAsia="Times New Roman" w:hAnsi="Times New Roman" w:cs="Times New Roman"/>
          <w:sz w:val="28"/>
          <w:szCs w:val="28"/>
          <w:lang w:eastAsia="ru-RU"/>
        </w:rPr>
        <w:t>16,2</w:t>
      </w:r>
      <w:r w:rsidRPr="00A77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</w:t>
      </w:r>
      <w:r w:rsidR="00C76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составил 394,4 миллионов</w:t>
      </w:r>
      <w:r w:rsidR="00C76A37" w:rsidRPr="00A77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тонно-километров</w:t>
      </w:r>
      <w:r w:rsidR="00C76A3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8092E" w:rsidRPr="00A77089" w:rsidRDefault="0048092E" w:rsidP="00A770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7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Оборот розничной торговли по всем каналам реализации </w:t>
      </w:r>
      <w:r w:rsidR="00C76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сравнению </w:t>
      </w:r>
      <w:r w:rsidR="00C76A3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1 кварталом 2016</w:t>
      </w:r>
      <w:r w:rsidRPr="00A77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сократился на </w:t>
      </w:r>
      <w:r w:rsidR="00C76A37">
        <w:rPr>
          <w:rFonts w:ascii="Times New Roman" w:eastAsia="Times New Roman" w:hAnsi="Times New Roman" w:cs="Times New Roman"/>
          <w:sz w:val="28"/>
          <w:szCs w:val="28"/>
          <w:lang w:eastAsia="ru-RU"/>
        </w:rPr>
        <w:t>0,6</w:t>
      </w:r>
      <w:r w:rsidRPr="00A77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и составил</w:t>
      </w:r>
      <w:r w:rsidR="00C76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51 873,1 млн. рублей</w:t>
      </w:r>
      <w:r w:rsidRPr="00A77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C76A3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 о</w:t>
      </w:r>
      <w:r w:rsidRPr="00A77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борот оптовой торговли </w:t>
      </w:r>
      <w:r w:rsidR="00C76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вырос на 14,9 % и составил </w:t>
      </w:r>
      <w:r w:rsidR="007A4A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102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50 515,1 </w:t>
      </w:r>
      <w:r w:rsidRPr="00A77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млн. рублей. </w:t>
      </w:r>
    </w:p>
    <w:p w:rsidR="0048092E" w:rsidRPr="00A77089" w:rsidRDefault="0048092E" w:rsidP="00A770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7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Оборот общественного питания составил </w:t>
      </w:r>
      <w:r w:rsidR="007102D7">
        <w:rPr>
          <w:rFonts w:ascii="Times New Roman" w:eastAsia="Times New Roman" w:hAnsi="Times New Roman" w:cs="Times New Roman"/>
          <w:sz w:val="28"/>
          <w:szCs w:val="28"/>
          <w:lang w:eastAsia="ru-RU"/>
        </w:rPr>
        <w:t>2 481,5</w:t>
      </w:r>
      <w:r w:rsidRPr="00A77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млн. рублей, что </w:t>
      </w:r>
      <w:r w:rsidRPr="00A770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 </w:t>
      </w:r>
      <w:r w:rsidR="007102D7">
        <w:rPr>
          <w:rFonts w:ascii="Times New Roman" w:eastAsia="Times New Roman" w:hAnsi="Times New Roman" w:cs="Times New Roman"/>
          <w:sz w:val="28"/>
          <w:szCs w:val="28"/>
          <w:lang w:eastAsia="ru-RU"/>
        </w:rPr>
        <w:t>2,4</w:t>
      </w:r>
      <w:r w:rsidRPr="00A77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ни</w:t>
      </w:r>
      <w:r w:rsidR="007102D7">
        <w:rPr>
          <w:rFonts w:ascii="Times New Roman" w:eastAsia="Times New Roman" w:hAnsi="Times New Roman" w:cs="Times New Roman"/>
          <w:sz w:val="28"/>
          <w:szCs w:val="28"/>
          <w:lang w:eastAsia="ru-RU"/>
        </w:rPr>
        <w:t>же соответствующего периода 2016</w:t>
      </w:r>
      <w:r w:rsidRPr="00A77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 Объем платных услуг, оказанных населению на территории области, снизился на </w:t>
      </w:r>
      <w:r w:rsidR="007102D7">
        <w:rPr>
          <w:rFonts w:ascii="Times New Roman" w:eastAsia="Times New Roman" w:hAnsi="Times New Roman" w:cs="Times New Roman"/>
          <w:sz w:val="28"/>
          <w:szCs w:val="28"/>
          <w:lang w:eastAsia="ru-RU"/>
        </w:rPr>
        <w:t>5,2</w:t>
      </w:r>
      <w:r w:rsidRPr="00A77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и составил </w:t>
      </w:r>
      <w:r w:rsidR="007102D7">
        <w:rPr>
          <w:rFonts w:ascii="Times New Roman" w:eastAsia="Times New Roman" w:hAnsi="Times New Roman" w:cs="Times New Roman"/>
          <w:sz w:val="28"/>
          <w:szCs w:val="28"/>
          <w:lang w:eastAsia="ru-RU"/>
        </w:rPr>
        <w:t>11 644,5</w:t>
      </w:r>
      <w:r w:rsidRPr="00A77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млн. рублей.</w:t>
      </w:r>
    </w:p>
    <w:p w:rsidR="0048092E" w:rsidRPr="00A77089" w:rsidRDefault="0048092E" w:rsidP="00A770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7089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Индекс потребительских цен по ит</w:t>
      </w:r>
      <w:r w:rsidR="0096428B" w:rsidRPr="00A77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огам 1 квартала </w:t>
      </w:r>
      <w:r w:rsidR="007102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2017 года составил </w:t>
      </w:r>
      <w:r w:rsidR="007102D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101,1</w:t>
      </w:r>
      <w:r w:rsidR="0096428B" w:rsidRPr="00A77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процента</w:t>
      </w:r>
      <w:r w:rsidRPr="00A7708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102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Индекс цен</w:t>
      </w:r>
      <w:r w:rsidRPr="00A77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производителе</w:t>
      </w:r>
      <w:r w:rsidR="007B65E5">
        <w:rPr>
          <w:rFonts w:ascii="Times New Roman" w:eastAsia="Times New Roman" w:hAnsi="Times New Roman" w:cs="Times New Roman"/>
          <w:sz w:val="28"/>
          <w:szCs w:val="28"/>
          <w:lang w:eastAsia="ru-RU"/>
        </w:rPr>
        <w:t>й промышленных товаров увеличился</w:t>
      </w:r>
      <w:r w:rsidRPr="00A77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относи</w:t>
      </w:r>
      <w:r w:rsidR="007102D7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тельно аналогичного периода 2016</w:t>
      </w:r>
      <w:r w:rsidRPr="00A77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на </w:t>
      </w:r>
      <w:r w:rsidR="007102D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A77089">
        <w:rPr>
          <w:rFonts w:ascii="Times New Roman" w:eastAsia="Times New Roman" w:hAnsi="Times New Roman" w:cs="Times New Roman"/>
          <w:sz w:val="28"/>
          <w:szCs w:val="28"/>
          <w:lang w:eastAsia="ru-RU"/>
        </w:rPr>
        <w:t>,5 %.</w:t>
      </w:r>
    </w:p>
    <w:p w:rsidR="0048092E" w:rsidRPr="00A77089" w:rsidRDefault="0048092E" w:rsidP="00A770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7089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Средняя номинальная начисленная заработн</w:t>
      </w:r>
      <w:r w:rsidR="007102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ая плата за январь-февраль </w:t>
      </w:r>
      <w:r w:rsidR="007102D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2017</w:t>
      </w:r>
      <w:r w:rsidRPr="00A77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сложилась в размере</w:t>
      </w:r>
      <w:r w:rsidR="007102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22,7 тыс. рублей,</w:t>
      </w:r>
      <w:r w:rsidR="00DF4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на</w:t>
      </w:r>
      <w:r w:rsidR="007102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4EC2">
        <w:rPr>
          <w:rFonts w:ascii="Times New Roman" w:eastAsia="Times New Roman" w:hAnsi="Times New Roman" w:cs="Times New Roman"/>
          <w:sz w:val="28"/>
          <w:szCs w:val="28"/>
          <w:lang w:eastAsia="ru-RU"/>
        </w:rPr>
        <w:t>7,2</w:t>
      </w:r>
      <w:r w:rsidRPr="00A77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в</w:t>
      </w:r>
      <w:r w:rsidR="007102D7">
        <w:rPr>
          <w:rFonts w:ascii="Times New Roman" w:eastAsia="Times New Roman" w:hAnsi="Times New Roman" w:cs="Times New Roman"/>
          <w:sz w:val="28"/>
          <w:szCs w:val="28"/>
          <w:lang w:eastAsia="ru-RU"/>
        </w:rPr>
        <w:t>ыше аналогичных показателей 2016</w:t>
      </w:r>
      <w:r w:rsidRPr="00A77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 </w:t>
      </w:r>
      <w:r w:rsidR="00DF4EC2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Среди 18 регионов ЦФО</w:t>
      </w:r>
      <w:r w:rsidR="00DF4EC2" w:rsidRPr="00A77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Брянская область </w:t>
      </w:r>
      <w:r w:rsidR="00DF4EC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A77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DF4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данному </w:t>
      </w:r>
      <w:r w:rsidRPr="00A77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показателю </w:t>
      </w:r>
      <w:r w:rsidR="00DF4EC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занимает</w:t>
      </w:r>
      <w:r w:rsidRPr="00A77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4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 место </w:t>
      </w:r>
      <w:r w:rsidRPr="00A77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(РФ – </w:t>
      </w:r>
      <w:r w:rsidR="00DF4EC2">
        <w:rPr>
          <w:rFonts w:ascii="Times New Roman" w:eastAsia="Times New Roman" w:hAnsi="Times New Roman" w:cs="Times New Roman"/>
          <w:sz w:val="28"/>
          <w:szCs w:val="28"/>
          <w:lang w:eastAsia="ru-RU"/>
        </w:rPr>
        <w:t>35,5</w:t>
      </w:r>
      <w:r w:rsidRPr="00A77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 ЦФО – </w:t>
      </w:r>
      <w:r w:rsidR="00DF4E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44,7</w:t>
      </w:r>
      <w:r w:rsidRPr="00A77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рублей).</w:t>
      </w:r>
    </w:p>
    <w:p w:rsidR="0048092E" w:rsidRPr="00A77089" w:rsidRDefault="0048092E" w:rsidP="00A77089">
      <w:pPr>
        <w:spacing w:after="0" w:line="240" w:lineRule="auto"/>
        <w:ind w:firstLine="709"/>
        <w:jc w:val="both"/>
      </w:pPr>
      <w:r w:rsidRPr="00A77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Денежные доходы на душу населения </w:t>
      </w:r>
      <w:r w:rsidR="00DF4EC2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январь-февраль 2017</w:t>
      </w:r>
      <w:r w:rsidR="00DF4EC2" w:rsidRPr="00A77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DF4E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D498B" w:rsidRPr="00A77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сравнении с аналогичным периодом прошлого года выросли </w:t>
      </w:r>
      <w:r w:rsidRPr="00A77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1E539E">
        <w:rPr>
          <w:rFonts w:ascii="Times New Roman" w:eastAsia="Times New Roman" w:hAnsi="Times New Roman" w:cs="Times New Roman"/>
          <w:sz w:val="28"/>
          <w:szCs w:val="28"/>
          <w:lang w:eastAsia="ru-RU"/>
        </w:rPr>
        <w:t>8,</w:t>
      </w:r>
      <w:r w:rsidRPr="00A77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4 % и составили </w:t>
      </w:r>
      <w:r w:rsidR="001E539E">
        <w:rPr>
          <w:rFonts w:ascii="Times New Roman" w:eastAsia="Times New Roman" w:hAnsi="Times New Roman" w:cs="Times New Roman"/>
          <w:sz w:val="28"/>
          <w:szCs w:val="28"/>
          <w:lang w:eastAsia="ru-RU"/>
        </w:rPr>
        <w:t>22,9</w:t>
      </w:r>
      <w:r w:rsidRPr="00A77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рублей.</w:t>
      </w:r>
    </w:p>
    <w:p w:rsidR="00BB5827" w:rsidRPr="00A77089" w:rsidRDefault="00BB5827" w:rsidP="00A77089">
      <w:pPr>
        <w:keepNext/>
        <w:keepLine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  <w:bookmarkStart w:id="3" w:name="_Toc482880904"/>
      <w:r w:rsidRPr="00A770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 </w:t>
      </w:r>
      <w:r w:rsidRPr="00A77089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  <w:t>Анализ исполнения доходов областного бюджета</w:t>
      </w:r>
      <w:bookmarkEnd w:id="3"/>
    </w:p>
    <w:p w:rsidR="00FE0EB9" w:rsidRPr="00FE0EB9" w:rsidRDefault="00FE0EB9" w:rsidP="00FE0E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E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Доходная часть областного бюджета за 1 квартал 2017 года исполнена </w:t>
      </w:r>
      <w:r w:rsidR="00DD161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E0EB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сумме 9 513 383,4 тыс. рублей, или на 19,8 % к утвержденным годовым назначениям. По сравнению с соответствующим уровнем прошлого года доходы увеличились на 242 614,5 тыс. рублей, или на 2,6 процента. В структуре доходов областного бюджета удельный вес налоговых и неналоговых доходов (далее – собственных</w:t>
      </w:r>
      <w:r w:rsidR="00FC6E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доходов</w:t>
      </w:r>
      <w:r w:rsidRPr="00FE0EB9">
        <w:rPr>
          <w:rFonts w:ascii="Times New Roman" w:eastAsia="Times New Roman" w:hAnsi="Times New Roman" w:cs="Times New Roman"/>
          <w:sz w:val="28"/>
          <w:szCs w:val="28"/>
          <w:lang w:eastAsia="ru-RU"/>
        </w:rPr>
        <w:t>) составил 58,6 %, что выше уровня соответствующего периода прошлого года на 7,9 процентного пункта. На долю безвозмездных поступлений приходится 41,4 процента. Собственные доходы областного бюджета в сравнении с отчетным периодом 2016 года выросли на 18,6 %, объем безвозмездных поступлений снизился на 13,8 процента.</w:t>
      </w:r>
    </w:p>
    <w:p w:rsidR="00FE0EB9" w:rsidRPr="00FE0EB9" w:rsidRDefault="00FE0EB9" w:rsidP="00FE0E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E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Поступления </w:t>
      </w:r>
      <w:r w:rsidRPr="00FE0E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налоговых и неналоговых доходов</w:t>
      </w:r>
      <w:r w:rsidRPr="00FE0E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сложились в сумме 5 571 685,8 тыс. рублей, или 24,6 % к утвержденному годовому плану.</w:t>
      </w:r>
    </w:p>
    <w:p w:rsidR="00FE0EB9" w:rsidRPr="00FE0EB9" w:rsidRDefault="00FE0EB9" w:rsidP="00FE0E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E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Структура доходов областного бюджета по состоянию на 1 апреля </w:t>
      </w:r>
      <w:r w:rsidR="0089592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E0E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2017 года в сравнении с аналогичным периодом 2015-2016 годов представлена на </w:t>
      </w:r>
      <w:r w:rsidR="00895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следующей </w:t>
      </w:r>
      <w:r w:rsidRPr="00FE0EB9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диаграмме.</w:t>
      </w:r>
    </w:p>
    <w:p w:rsidR="00FE0EB9" w:rsidRDefault="00FE0EB9" w:rsidP="00FE0EB9">
      <w:pPr>
        <w:pStyle w:val="a5"/>
        <w:widowControl w:val="0"/>
        <w:ind w:left="0"/>
        <w:jc w:val="center"/>
      </w:pPr>
      <w:r w:rsidRPr="00973B96">
        <w:rPr>
          <w:noProof/>
        </w:rPr>
        <w:lastRenderedPageBreak/>
        <w:drawing>
          <wp:inline distT="0" distB="0" distL="0" distR="0" wp14:anchorId="295314D9" wp14:editId="73538333">
            <wp:extent cx="6472052" cy="3550722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CD498B" w:rsidRPr="008C65D3" w:rsidRDefault="00CD498B" w:rsidP="008C65D3">
      <w:pPr>
        <w:keepNext/>
        <w:keepLine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4" w:name="_Toc482880905"/>
      <w:r w:rsidRPr="008C65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3.1. Налоговые доходы областного бюджета</w:t>
      </w:r>
      <w:bookmarkEnd w:id="4"/>
    </w:p>
    <w:p w:rsidR="0089592F" w:rsidRPr="0089592F" w:rsidRDefault="0089592F" w:rsidP="0089592F">
      <w:pPr>
        <w:pStyle w:val="22"/>
        <w:widowControl w:val="0"/>
        <w:spacing w:after="0" w:line="240" w:lineRule="auto"/>
        <w:ind w:left="0" w:firstLine="709"/>
        <w:jc w:val="both"/>
        <w:rPr>
          <w:sz w:val="28"/>
          <w:szCs w:val="28"/>
        </w:rPr>
      </w:pPr>
      <w:r w:rsidRPr="0089592F">
        <w:rPr>
          <w:sz w:val="28"/>
          <w:szCs w:val="28"/>
        </w:rPr>
        <w:t xml:space="preserve">В 1 квартале 2017 года в структуре собственных доходов бюджета на долю </w:t>
      </w:r>
      <w:r w:rsidRPr="0089592F">
        <w:rPr>
          <w:b/>
          <w:sz w:val="28"/>
          <w:szCs w:val="28"/>
        </w:rPr>
        <w:t>налоговых доходов</w:t>
      </w:r>
      <w:r w:rsidRPr="0089592F">
        <w:rPr>
          <w:sz w:val="28"/>
          <w:szCs w:val="28"/>
        </w:rPr>
        <w:t xml:space="preserve"> приходится 97,4 процента. В абсолютном выражении поступления в областной бюджет составили 5 427 519,4 тыс. рублей</w:t>
      </w:r>
      <w:r w:rsidRPr="0089592F">
        <w:rPr>
          <w:bCs/>
          <w:sz w:val="28"/>
          <w:szCs w:val="28"/>
        </w:rPr>
        <w:t>, или 24,7 % годовых плановых назначений</w:t>
      </w:r>
      <w:r w:rsidRPr="0089592F">
        <w:rPr>
          <w:sz w:val="28"/>
          <w:szCs w:val="28"/>
        </w:rPr>
        <w:t xml:space="preserve">. К соответствующему периоду 2016 года рост поступлений составил 19,3 процента. Основными налогами, которые сформировали доходную часть бюджета в 1 квартале 2017 года, являются налог на доходы физических лиц, налог на прибыль организаций, акцизы по подакцизным товарам, налоги на совокупный доход и налоги на имущество. </w:t>
      </w:r>
      <w:r>
        <w:rPr>
          <w:sz w:val="28"/>
          <w:szCs w:val="28"/>
        </w:rPr>
        <w:br/>
      </w:r>
      <w:r w:rsidRPr="0089592F">
        <w:rPr>
          <w:sz w:val="28"/>
          <w:szCs w:val="28"/>
        </w:rPr>
        <w:t>На их долю приходится 99,4 % поступивших налоговых доходов.</w:t>
      </w:r>
    </w:p>
    <w:p w:rsidR="0089592F" w:rsidRPr="0089592F" w:rsidRDefault="0089592F" w:rsidP="008959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92F">
        <w:rPr>
          <w:rFonts w:ascii="Times New Roman" w:hAnsi="Times New Roman" w:cs="Times New Roman"/>
          <w:b/>
          <w:i/>
          <w:sz w:val="28"/>
          <w:szCs w:val="28"/>
        </w:rPr>
        <w:t>Налог на прибыль организаций</w:t>
      </w:r>
      <w:r w:rsidRPr="0089592F">
        <w:rPr>
          <w:rFonts w:ascii="Times New Roman" w:hAnsi="Times New Roman" w:cs="Times New Roman"/>
          <w:sz w:val="28"/>
          <w:szCs w:val="28"/>
        </w:rPr>
        <w:t xml:space="preserve"> поступил в областной бюджет в сумме 1 442 092,6 тыс. рублей, или 29,7 % утвержденных годовых назначений. </w:t>
      </w:r>
      <w:r w:rsidR="00DD1614">
        <w:rPr>
          <w:rFonts w:ascii="Times New Roman" w:hAnsi="Times New Roman" w:cs="Times New Roman"/>
          <w:sz w:val="28"/>
          <w:szCs w:val="28"/>
        </w:rPr>
        <w:br/>
      </w:r>
      <w:r w:rsidRPr="0089592F">
        <w:rPr>
          <w:rFonts w:ascii="Times New Roman" w:hAnsi="Times New Roman" w:cs="Times New Roman"/>
          <w:sz w:val="28"/>
          <w:szCs w:val="28"/>
        </w:rPr>
        <w:t>В объеме налоговых доходов областного бюджета на долю налога на прибыль организаций приходится 26,6 процента. К аналогичному периоду прошлого года поступления увеличились на 499 039,2 тыс. рублей, или на 52,9 процента.</w:t>
      </w:r>
    </w:p>
    <w:p w:rsidR="0089592F" w:rsidRPr="0089592F" w:rsidRDefault="0089592F" w:rsidP="008959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92F">
        <w:rPr>
          <w:rFonts w:ascii="Times New Roman" w:hAnsi="Times New Roman" w:cs="Times New Roman"/>
          <w:sz w:val="28"/>
          <w:szCs w:val="28"/>
        </w:rPr>
        <w:t xml:space="preserve">Увеличение поступлений обусловлено ростом налоговой базы налогоплательщиков – ответственных участников консолидированной группы (ПАО «Транснефть», ПАО «Газпром», ПАО «Нефтяная компания «Роснефть») и крупных налогоплательщиков региона (ПАО АО «Газпром газораспределение Брянск», ОАО «РЖД», ЗАО </w:t>
      </w:r>
      <w:r w:rsidR="00DD1614">
        <w:rPr>
          <w:rFonts w:ascii="Times New Roman" w:hAnsi="Times New Roman" w:cs="Times New Roman"/>
          <w:sz w:val="28"/>
          <w:szCs w:val="28"/>
        </w:rPr>
        <w:t>«</w:t>
      </w:r>
      <w:r w:rsidRPr="0089592F">
        <w:rPr>
          <w:rFonts w:ascii="Times New Roman" w:hAnsi="Times New Roman" w:cs="Times New Roman"/>
          <w:sz w:val="28"/>
          <w:szCs w:val="28"/>
        </w:rPr>
        <w:t>ВТБ 24</w:t>
      </w:r>
      <w:r w:rsidR="00DD1614">
        <w:rPr>
          <w:rFonts w:ascii="Times New Roman" w:hAnsi="Times New Roman" w:cs="Times New Roman"/>
          <w:sz w:val="28"/>
          <w:szCs w:val="28"/>
        </w:rPr>
        <w:t>»</w:t>
      </w:r>
      <w:r w:rsidRPr="0089592F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89592F" w:rsidRPr="0089592F" w:rsidRDefault="0089592F" w:rsidP="008959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92F">
        <w:rPr>
          <w:rFonts w:ascii="Times New Roman" w:hAnsi="Times New Roman" w:cs="Times New Roman"/>
          <w:b/>
          <w:i/>
          <w:sz w:val="28"/>
          <w:szCs w:val="28"/>
        </w:rPr>
        <w:t>Налог на доходы физических лиц</w:t>
      </w:r>
      <w:r w:rsidRPr="0089592F">
        <w:rPr>
          <w:rFonts w:ascii="Times New Roman" w:hAnsi="Times New Roman" w:cs="Times New Roman"/>
          <w:sz w:val="28"/>
          <w:szCs w:val="28"/>
        </w:rPr>
        <w:t xml:space="preserve"> (НДФЛ) поступил в областной бюджет в сумме 2 040 731,2 тыс. рублей, годовые плановые назначения исполнены </w:t>
      </w:r>
      <w:r w:rsidR="00DD1614">
        <w:rPr>
          <w:rFonts w:ascii="Times New Roman" w:hAnsi="Times New Roman" w:cs="Times New Roman"/>
          <w:sz w:val="28"/>
          <w:szCs w:val="28"/>
        </w:rPr>
        <w:br/>
      </w:r>
      <w:r w:rsidRPr="0089592F">
        <w:rPr>
          <w:rFonts w:ascii="Times New Roman" w:hAnsi="Times New Roman" w:cs="Times New Roman"/>
          <w:sz w:val="28"/>
          <w:szCs w:val="28"/>
        </w:rPr>
        <w:t xml:space="preserve">на 23,8 процента. К соответствующему периоду 2016 года темп роста составил 112,0 процента, что обусловлено увеличением по сравнению с аналогичным периодом 2016 года фонда оплаты труда на 3,7 %, и погашением задолженности отдельными налогоплательщиками региона. Доля НДФЛ </w:t>
      </w:r>
      <w:r w:rsidR="00DD1614">
        <w:rPr>
          <w:rFonts w:ascii="Times New Roman" w:hAnsi="Times New Roman" w:cs="Times New Roman"/>
          <w:sz w:val="28"/>
          <w:szCs w:val="28"/>
        </w:rPr>
        <w:br/>
      </w:r>
      <w:r w:rsidRPr="0089592F">
        <w:rPr>
          <w:rFonts w:ascii="Times New Roman" w:hAnsi="Times New Roman" w:cs="Times New Roman"/>
          <w:sz w:val="28"/>
          <w:szCs w:val="28"/>
        </w:rPr>
        <w:lastRenderedPageBreak/>
        <w:t xml:space="preserve">в налоговых доходах </w:t>
      </w:r>
      <w:r w:rsidR="00DD1614" w:rsidRPr="0089592F">
        <w:rPr>
          <w:rFonts w:ascii="Times New Roman" w:hAnsi="Times New Roman" w:cs="Times New Roman"/>
          <w:sz w:val="28"/>
          <w:szCs w:val="28"/>
        </w:rPr>
        <w:t xml:space="preserve">уменьшилась по сравнению с уровнем прошлого года на 2,4 процентного пункта </w:t>
      </w:r>
      <w:r w:rsidR="00DD1614">
        <w:rPr>
          <w:rFonts w:ascii="Times New Roman" w:hAnsi="Times New Roman" w:cs="Times New Roman"/>
          <w:sz w:val="28"/>
          <w:szCs w:val="28"/>
        </w:rPr>
        <w:t>и составила 37,6 %</w:t>
      </w:r>
      <w:r w:rsidRPr="0089592F">
        <w:rPr>
          <w:rFonts w:ascii="Times New Roman" w:hAnsi="Times New Roman" w:cs="Times New Roman"/>
          <w:sz w:val="28"/>
          <w:szCs w:val="28"/>
        </w:rPr>
        <w:t>.</w:t>
      </w:r>
    </w:p>
    <w:p w:rsidR="0089592F" w:rsidRPr="0089592F" w:rsidRDefault="0089592F" w:rsidP="0089592F">
      <w:pPr>
        <w:pStyle w:val="22"/>
        <w:widowControl w:val="0"/>
        <w:spacing w:after="0" w:line="240" w:lineRule="auto"/>
        <w:ind w:left="0" w:firstLine="709"/>
        <w:jc w:val="both"/>
        <w:rPr>
          <w:sz w:val="28"/>
          <w:szCs w:val="28"/>
        </w:rPr>
      </w:pPr>
      <w:r w:rsidRPr="0089592F">
        <w:rPr>
          <w:b/>
          <w:i/>
          <w:sz w:val="28"/>
          <w:szCs w:val="28"/>
        </w:rPr>
        <w:t>Акцизы по подакцизным товарам</w:t>
      </w:r>
      <w:r w:rsidRPr="0089592F">
        <w:rPr>
          <w:sz w:val="28"/>
          <w:szCs w:val="28"/>
        </w:rPr>
        <w:t xml:space="preserve"> за 1 квартал 2017 года исполнены </w:t>
      </w:r>
      <w:r w:rsidR="00DD1614">
        <w:rPr>
          <w:sz w:val="28"/>
          <w:szCs w:val="28"/>
        </w:rPr>
        <w:br/>
      </w:r>
      <w:r w:rsidRPr="0089592F">
        <w:rPr>
          <w:sz w:val="28"/>
          <w:szCs w:val="28"/>
        </w:rPr>
        <w:t xml:space="preserve">на 24,8 % годового плана, в структуре налоговых доходов их доля составляет </w:t>
      </w:r>
      <w:r w:rsidRPr="0089592F">
        <w:rPr>
          <w:sz w:val="28"/>
          <w:szCs w:val="28"/>
        </w:rPr>
        <w:br/>
        <w:t>15,6 процента.</w:t>
      </w:r>
    </w:p>
    <w:p w:rsidR="0089592F" w:rsidRPr="0089592F" w:rsidRDefault="0089592F" w:rsidP="008959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92F">
        <w:rPr>
          <w:rFonts w:ascii="Times New Roman" w:hAnsi="Times New Roman" w:cs="Times New Roman"/>
          <w:sz w:val="28"/>
          <w:szCs w:val="28"/>
        </w:rPr>
        <w:t xml:space="preserve">В целом поступления акцизов составили 845 585,4 тыс. рублей, из них </w:t>
      </w:r>
      <w:r w:rsidRPr="0089592F">
        <w:rPr>
          <w:rFonts w:ascii="Times New Roman" w:hAnsi="Times New Roman" w:cs="Times New Roman"/>
          <w:i/>
          <w:sz w:val="28"/>
          <w:szCs w:val="28"/>
        </w:rPr>
        <w:t>акцизы на спиртосодержащую продукцию</w:t>
      </w:r>
      <w:r w:rsidRPr="0089592F">
        <w:rPr>
          <w:rFonts w:ascii="Times New Roman" w:hAnsi="Times New Roman" w:cs="Times New Roman"/>
          <w:sz w:val="28"/>
          <w:szCs w:val="28"/>
        </w:rPr>
        <w:t xml:space="preserve"> – 247 352,7 тыс. рублей, </w:t>
      </w:r>
      <w:r w:rsidRPr="0089592F">
        <w:rPr>
          <w:rFonts w:ascii="Times New Roman" w:hAnsi="Times New Roman" w:cs="Times New Roman"/>
          <w:i/>
          <w:sz w:val="28"/>
          <w:szCs w:val="28"/>
        </w:rPr>
        <w:t xml:space="preserve">акцизы </w:t>
      </w:r>
      <w:r w:rsidR="00DD1614">
        <w:rPr>
          <w:rFonts w:ascii="Times New Roman" w:hAnsi="Times New Roman" w:cs="Times New Roman"/>
          <w:i/>
          <w:sz w:val="28"/>
          <w:szCs w:val="28"/>
        </w:rPr>
        <w:br/>
      </w:r>
      <w:r w:rsidRPr="0089592F">
        <w:rPr>
          <w:rFonts w:ascii="Times New Roman" w:hAnsi="Times New Roman" w:cs="Times New Roman"/>
          <w:i/>
          <w:sz w:val="28"/>
          <w:szCs w:val="28"/>
        </w:rPr>
        <w:t>на нефтепродукты</w:t>
      </w:r>
      <w:r w:rsidRPr="0089592F">
        <w:rPr>
          <w:rFonts w:ascii="Times New Roman" w:hAnsi="Times New Roman" w:cs="Times New Roman"/>
          <w:sz w:val="28"/>
          <w:szCs w:val="28"/>
        </w:rPr>
        <w:t xml:space="preserve"> – 598 232,7 тыс. рублей.</w:t>
      </w:r>
    </w:p>
    <w:p w:rsidR="0089592F" w:rsidRPr="00C66F17" w:rsidRDefault="0089592F" w:rsidP="0089592F">
      <w:pPr>
        <w:pStyle w:val="22"/>
        <w:widowControl w:val="0"/>
        <w:spacing w:after="0" w:line="240" w:lineRule="auto"/>
        <w:ind w:left="0" w:firstLine="709"/>
        <w:jc w:val="both"/>
        <w:rPr>
          <w:sz w:val="28"/>
          <w:szCs w:val="28"/>
        </w:rPr>
      </w:pPr>
      <w:r w:rsidRPr="0089592F">
        <w:rPr>
          <w:sz w:val="28"/>
          <w:szCs w:val="28"/>
        </w:rPr>
        <w:t xml:space="preserve">К уровню первого квартала 2016 года увеличение акцизных платежей составило 8,2 % и сложилось в сумме 63 792,6 тыс. рублей, из них увеличение доходов от уплаты акцизов на нефтепродукты составило 25 361,8 тыс. рублей,  или 4,4 % и связано с ростом налоговых ставок, по акцизам </w:t>
      </w:r>
      <w:r w:rsidR="00DD1614">
        <w:rPr>
          <w:sz w:val="28"/>
          <w:szCs w:val="28"/>
        </w:rPr>
        <w:br/>
      </w:r>
      <w:r w:rsidRPr="0089592F">
        <w:rPr>
          <w:sz w:val="28"/>
          <w:szCs w:val="28"/>
        </w:rPr>
        <w:t>на спиртосодержащую продукции увеличение составило 3</w:t>
      </w:r>
      <w:r w:rsidR="00DD1614">
        <w:rPr>
          <w:sz w:val="28"/>
          <w:szCs w:val="28"/>
        </w:rPr>
        <w:t>8 430,8 тыс. рублей, или 18,4 %, что обусловлено ростом</w:t>
      </w:r>
      <w:r w:rsidRPr="0089592F">
        <w:rPr>
          <w:sz w:val="28"/>
          <w:szCs w:val="28"/>
        </w:rPr>
        <w:t xml:space="preserve"> объемов розничных продаж крепкой алкогольной продукции, а также </w:t>
      </w:r>
      <w:r w:rsidR="00DD1614">
        <w:rPr>
          <w:sz w:val="28"/>
          <w:szCs w:val="28"/>
        </w:rPr>
        <w:t>увеличением</w:t>
      </w:r>
      <w:r w:rsidRPr="0089592F">
        <w:rPr>
          <w:sz w:val="28"/>
          <w:szCs w:val="28"/>
        </w:rPr>
        <w:t xml:space="preserve"> налоговых ставок акцизов </w:t>
      </w:r>
      <w:r w:rsidR="00DD1614">
        <w:rPr>
          <w:sz w:val="28"/>
          <w:szCs w:val="28"/>
        </w:rPr>
        <w:br/>
      </w:r>
      <w:r w:rsidR="00C66F17">
        <w:rPr>
          <w:sz w:val="28"/>
          <w:szCs w:val="28"/>
        </w:rPr>
        <w:t>на сидр, пуаре, медовуху.</w:t>
      </w:r>
    </w:p>
    <w:p w:rsidR="0089592F" w:rsidRPr="0089592F" w:rsidRDefault="0089592F" w:rsidP="008959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92F">
        <w:rPr>
          <w:rFonts w:ascii="Times New Roman" w:hAnsi="Times New Roman" w:cs="Times New Roman"/>
          <w:b/>
          <w:i/>
          <w:sz w:val="28"/>
          <w:szCs w:val="28"/>
        </w:rPr>
        <w:t>Налоги на совокупный доход</w:t>
      </w:r>
      <w:r w:rsidRPr="0089592F">
        <w:rPr>
          <w:rFonts w:ascii="Times New Roman" w:hAnsi="Times New Roman" w:cs="Times New Roman"/>
          <w:sz w:val="28"/>
          <w:szCs w:val="28"/>
        </w:rPr>
        <w:t xml:space="preserve"> поступили в сумме 327 423,8 тыс. рублей. Годовые плановые назначения исполнены на 21,6 процента. Удельный вес данной подгруппы доходов в структуре налоговых доходов составляет </w:t>
      </w:r>
      <w:r w:rsidRPr="0089592F">
        <w:rPr>
          <w:rFonts w:ascii="Times New Roman" w:hAnsi="Times New Roman" w:cs="Times New Roman"/>
          <w:sz w:val="28"/>
          <w:szCs w:val="28"/>
        </w:rPr>
        <w:br/>
        <w:t xml:space="preserve">6,0 процента. </w:t>
      </w:r>
      <w:r w:rsidRPr="0089592F">
        <w:rPr>
          <w:rFonts w:ascii="Times New Roman" w:hAnsi="Times New Roman" w:cs="Times New Roman"/>
          <w:i/>
          <w:sz w:val="28"/>
          <w:szCs w:val="28"/>
        </w:rPr>
        <w:t>Налог, взимаемый в связи с применением упрощенной системы налогообложения,</w:t>
      </w:r>
      <w:r w:rsidRPr="0089592F">
        <w:rPr>
          <w:rFonts w:ascii="Times New Roman" w:hAnsi="Times New Roman" w:cs="Times New Roman"/>
          <w:sz w:val="28"/>
          <w:szCs w:val="28"/>
        </w:rPr>
        <w:t xml:space="preserve"> поступил в сумме 327 403,0 тыс. рублей, или 21,6 % плановых назначений. Темп роста к уровню 2016 года сложился на уровне </w:t>
      </w:r>
      <w:r w:rsidRPr="0089592F">
        <w:rPr>
          <w:rFonts w:ascii="Times New Roman" w:hAnsi="Times New Roman" w:cs="Times New Roman"/>
          <w:sz w:val="28"/>
          <w:szCs w:val="28"/>
        </w:rPr>
        <w:br/>
        <w:t>96,4 процента, что объясняется неуплатой налога отдельными налогоплательщиками в установленный срок и ростом задолженности.</w:t>
      </w:r>
      <w:r w:rsidRPr="0089592F">
        <w:rPr>
          <w:rFonts w:ascii="Times New Roman" w:hAnsi="Times New Roman" w:cs="Times New Roman"/>
          <w:i/>
          <w:sz w:val="28"/>
          <w:szCs w:val="28"/>
        </w:rPr>
        <w:t xml:space="preserve"> Единый сельскохозяйственный налог</w:t>
      </w:r>
      <w:r w:rsidRPr="0089592F">
        <w:rPr>
          <w:rFonts w:ascii="Times New Roman" w:hAnsi="Times New Roman" w:cs="Times New Roman"/>
          <w:sz w:val="28"/>
          <w:szCs w:val="28"/>
        </w:rPr>
        <w:t xml:space="preserve"> поступил в отчетном периоде в сумме </w:t>
      </w:r>
      <w:r>
        <w:rPr>
          <w:rFonts w:ascii="Times New Roman" w:hAnsi="Times New Roman" w:cs="Times New Roman"/>
          <w:sz w:val="28"/>
          <w:szCs w:val="28"/>
        </w:rPr>
        <w:br/>
      </w:r>
      <w:r w:rsidRPr="0089592F">
        <w:rPr>
          <w:rFonts w:ascii="Times New Roman" w:hAnsi="Times New Roman" w:cs="Times New Roman"/>
          <w:sz w:val="28"/>
          <w:szCs w:val="28"/>
        </w:rPr>
        <w:t>20,8 тыс. рублей.</w:t>
      </w:r>
    </w:p>
    <w:p w:rsidR="0089592F" w:rsidRPr="0089592F" w:rsidRDefault="0089592F" w:rsidP="008959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92F">
        <w:rPr>
          <w:rFonts w:ascii="Times New Roman" w:hAnsi="Times New Roman" w:cs="Times New Roman"/>
          <w:sz w:val="28"/>
          <w:szCs w:val="28"/>
        </w:rPr>
        <w:t>На долю</w:t>
      </w:r>
      <w:r w:rsidRPr="0089592F">
        <w:rPr>
          <w:rFonts w:ascii="Times New Roman" w:hAnsi="Times New Roman" w:cs="Times New Roman"/>
          <w:b/>
          <w:i/>
          <w:sz w:val="28"/>
          <w:szCs w:val="28"/>
        </w:rPr>
        <w:t xml:space="preserve"> налогов на имущество</w:t>
      </w:r>
      <w:r w:rsidRPr="0089592F">
        <w:rPr>
          <w:rFonts w:ascii="Times New Roman" w:hAnsi="Times New Roman" w:cs="Times New Roman"/>
          <w:sz w:val="28"/>
          <w:szCs w:val="28"/>
        </w:rPr>
        <w:t xml:space="preserve"> приходится 13,6 % налоговых доходов. Объем поступлений составил 736 853,8 тыс. рублей, или 21,2 % годовых плановых назначений. Наибольший удельный вес в данной подгруппе доходов занимает </w:t>
      </w:r>
      <w:r w:rsidRPr="0089592F">
        <w:rPr>
          <w:rFonts w:ascii="Times New Roman" w:hAnsi="Times New Roman" w:cs="Times New Roman"/>
          <w:i/>
          <w:sz w:val="28"/>
          <w:szCs w:val="28"/>
        </w:rPr>
        <w:t xml:space="preserve">налог на имущество организаций – </w:t>
      </w:r>
      <w:r w:rsidRPr="0089592F">
        <w:rPr>
          <w:rFonts w:ascii="Times New Roman" w:hAnsi="Times New Roman" w:cs="Times New Roman"/>
          <w:sz w:val="28"/>
          <w:szCs w:val="28"/>
        </w:rPr>
        <w:t xml:space="preserve">86,2 %, его поступления </w:t>
      </w:r>
      <w:r w:rsidR="00DD1614">
        <w:rPr>
          <w:rFonts w:ascii="Times New Roman" w:hAnsi="Times New Roman" w:cs="Times New Roman"/>
          <w:sz w:val="28"/>
          <w:szCs w:val="28"/>
        </w:rPr>
        <w:br/>
      </w:r>
      <w:r w:rsidRPr="0089592F">
        <w:rPr>
          <w:rFonts w:ascii="Times New Roman" w:hAnsi="Times New Roman" w:cs="Times New Roman"/>
          <w:sz w:val="28"/>
          <w:szCs w:val="28"/>
        </w:rPr>
        <w:t>в областной бюджет составили 635 060,3 тыс. рублей, годовые назначения исполнены на 24,2 процента. По</w:t>
      </w:r>
      <w:r w:rsidRPr="0089592F">
        <w:rPr>
          <w:rFonts w:ascii="Times New Roman" w:hAnsi="Times New Roman" w:cs="Times New Roman"/>
          <w:color w:val="BF8F00" w:themeColor="accent4" w:themeShade="BF"/>
          <w:sz w:val="28"/>
          <w:szCs w:val="28"/>
        </w:rPr>
        <w:t xml:space="preserve"> </w:t>
      </w:r>
      <w:r w:rsidRPr="0089592F">
        <w:rPr>
          <w:rFonts w:ascii="Times New Roman" w:hAnsi="Times New Roman" w:cs="Times New Roman"/>
          <w:sz w:val="28"/>
          <w:szCs w:val="28"/>
        </w:rPr>
        <w:t>сравнению с аналогичным периодом прошлого года поступления увеличились на 17,9 %, или на 96 412,1 тыс. рублей,</w:t>
      </w:r>
      <w:r w:rsidRPr="0089592F">
        <w:rPr>
          <w:rFonts w:ascii="Times New Roman" w:hAnsi="Times New Roman" w:cs="Times New Roman"/>
          <w:color w:val="BF8F00" w:themeColor="accent4" w:themeShade="BF"/>
          <w:sz w:val="28"/>
          <w:szCs w:val="28"/>
        </w:rPr>
        <w:t xml:space="preserve"> </w:t>
      </w:r>
      <w:r w:rsidR="00DD1614">
        <w:rPr>
          <w:rFonts w:ascii="Times New Roman" w:hAnsi="Times New Roman" w:cs="Times New Roman"/>
          <w:sz w:val="28"/>
          <w:szCs w:val="28"/>
        </w:rPr>
        <w:t>что обусловлено</w:t>
      </w:r>
      <w:r w:rsidRPr="0089592F">
        <w:rPr>
          <w:rFonts w:ascii="Times New Roman" w:hAnsi="Times New Roman" w:cs="Times New Roman"/>
          <w:sz w:val="28"/>
          <w:szCs w:val="28"/>
        </w:rPr>
        <w:t xml:space="preserve"> переоценкой имущества отдельными налогоплательщиками региона, </w:t>
      </w:r>
      <w:r w:rsidR="00DD1614">
        <w:rPr>
          <w:rFonts w:ascii="Times New Roman" w:hAnsi="Times New Roman" w:cs="Times New Roman"/>
          <w:sz w:val="28"/>
          <w:szCs w:val="28"/>
        </w:rPr>
        <w:t xml:space="preserve">в результате которой </w:t>
      </w:r>
      <w:r w:rsidRPr="0089592F">
        <w:rPr>
          <w:rFonts w:ascii="Times New Roman" w:hAnsi="Times New Roman" w:cs="Times New Roman"/>
          <w:sz w:val="28"/>
          <w:szCs w:val="28"/>
        </w:rPr>
        <w:t>увеличилась налоговая база, а также погашением задолженности прошлых лет в большем объеме, чем прогнозировалось.</w:t>
      </w:r>
    </w:p>
    <w:p w:rsidR="0089592F" w:rsidRPr="0089592F" w:rsidRDefault="0089592F" w:rsidP="008959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92F">
        <w:rPr>
          <w:rFonts w:ascii="Times New Roman" w:hAnsi="Times New Roman" w:cs="Times New Roman"/>
          <w:sz w:val="28"/>
          <w:szCs w:val="28"/>
        </w:rPr>
        <w:t xml:space="preserve">Кассовое исполнение по поступлению </w:t>
      </w:r>
      <w:r w:rsidRPr="0089592F">
        <w:rPr>
          <w:rFonts w:ascii="Times New Roman" w:hAnsi="Times New Roman" w:cs="Times New Roman"/>
          <w:b/>
          <w:sz w:val="28"/>
          <w:szCs w:val="28"/>
        </w:rPr>
        <w:t xml:space="preserve">транспортного налога </w:t>
      </w:r>
      <w:r w:rsidRPr="0089592F">
        <w:rPr>
          <w:rFonts w:ascii="Times New Roman" w:hAnsi="Times New Roman" w:cs="Times New Roman"/>
          <w:sz w:val="28"/>
          <w:szCs w:val="28"/>
        </w:rPr>
        <w:t xml:space="preserve">сложилось в сумме 99 799,0 тыс. рублей, или 11,7 % утвержденного годового плана, </w:t>
      </w:r>
      <w:r w:rsidR="00DD1614">
        <w:rPr>
          <w:rFonts w:ascii="Times New Roman" w:hAnsi="Times New Roman" w:cs="Times New Roman"/>
          <w:sz w:val="28"/>
          <w:szCs w:val="28"/>
        </w:rPr>
        <w:br/>
      </w:r>
      <w:r w:rsidRPr="0089592F">
        <w:rPr>
          <w:rFonts w:ascii="Times New Roman" w:hAnsi="Times New Roman" w:cs="Times New Roman"/>
          <w:sz w:val="28"/>
          <w:szCs w:val="28"/>
        </w:rPr>
        <w:t xml:space="preserve">к соответствующему периоду прошлого года поступления составили </w:t>
      </w:r>
      <w:r w:rsidRPr="0089592F">
        <w:rPr>
          <w:rFonts w:ascii="Times New Roman" w:hAnsi="Times New Roman" w:cs="Times New Roman"/>
          <w:sz w:val="28"/>
          <w:szCs w:val="28"/>
        </w:rPr>
        <w:br/>
        <w:t>101,0 процента.</w:t>
      </w:r>
    </w:p>
    <w:p w:rsidR="0089592F" w:rsidRPr="0089592F" w:rsidRDefault="0089592F" w:rsidP="008959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92F">
        <w:rPr>
          <w:rFonts w:ascii="Times New Roman" w:hAnsi="Times New Roman" w:cs="Times New Roman"/>
          <w:i/>
          <w:sz w:val="28"/>
          <w:szCs w:val="28"/>
        </w:rPr>
        <w:t>Транспортный налог с организаций</w:t>
      </w:r>
      <w:r w:rsidRPr="0089592F">
        <w:rPr>
          <w:rFonts w:ascii="Times New Roman" w:hAnsi="Times New Roman" w:cs="Times New Roman"/>
          <w:sz w:val="28"/>
          <w:szCs w:val="28"/>
        </w:rPr>
        <w:t xml:space="preserve"> поступил в сумме 49 931,9 тыс. рублей, или 24,2 % годовых плановых назначений и 62,1 % </w:t>
      </w:r>
      <w:r w:rsidR="00DD1614">
        <w:rPr>
          <w:rFonts w:ascii="Times New Roman" w:hAnsi="Times New Roman" w:cs="Times New Roman"/>
          <w:sz w:val="28"/>
          <w:szCs w:val="28"/>
        </w:rPr>
        <w:br/>
      </w:r>
      <w:r w:rsidRPr="0089592F">
        <w:rPr>
          <w:rFonts w:ascii="Times New Roman" w:hAnsi="Times New Roman" w:cs="Times New Roman"/>
          <w:sz w:val="28"/>
          <w:szCs w:val="28"/>
        </w:rPr>
        <w:t>к уровню 1 квартала 2016 года.</w:t>
      </w:r>
    </w:p>
    <w:p w:rsidR="0089592F" w:rsidRPr="0089592F" w:rsidRDefault="0089592F" w:rsidP="008959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92F">
        <w:rPr>
          <w:rFonts w:ascii="Times New Roman" w:hAnsi="Times New Roman" w:cs="Times New Roman"/>
          <w:sz w:val="28"/>
          <w:szCs w:val="28"/>
        </w:rPr>
        <w:t xml:space="preserve">Объем поступлений </w:t>
      </w:r>
      <w:r w:rsidRPr="0089592F">
        <w:rPr>
          <w:rFonts w:ascii="Times New Roman" w:hAnsi="Times New Roman" w:cs="Times New Roman"/>
          <w:i/>
          <w:sz w:val="28"/>
          <w:szCs w:val="28"/>
        </w:rPr>
        <w:t>транспортного налога с физических лиц</w:t>
      </w:r>
      <w:r w:rsidRPr="0089592F">
        <w:rPr>
          <w:rFonts w:ascii="Times New Roman" w:hAnsi="Times New Roman" w:cs="Times New Roman"/>
          <w:sz w:val="28"/>
          <w:szCs w:val="28"/>
        </w:rPr>
        <w:t xml:space="preserve"> исполнен </w:t>
      </w:r>
      <w:r w:rsidR="00DD1614">
        <w:rPr>
          <w:rFonts w:ascii="Times New Roman" w:hAnsi="Times New Roman" w:cs="Times New Roman"/>
          <w:sz w:val="28"/>
          <w:szCs w:val="28"/>
        </w:rPr>
        <w:br/>
      </w:r>
      <w:r w:rsidRPr="0089592F">
        <w:rPr>
          <w:rFonts w:ascii="Times New Roman" w:hAnsi="Times New Roman" w:cs="Times New Roman"/>
          <w:sz w:val="28"/>
          <w:szCs w:val="28"/>
        </w:rPr>
        <w:t xml:space="preserve">на 7,7 % годовых плановых назначений и сложился в сумме </w:t>
      </w:r>
      <w:r w:rsidR="00DD1614">
        <w:rPr>
          <w:rFonts w:ascii="Times New Roman" w:hAnsi="Times New Roman" w:cs="Times New Roman"/>
          <w:sz w:val="28"/>
          <w:szCs w:val="28"/>
        </w:rPr>
        <w:br/>
      </w:r>
      <w:r w:rsidRPr="0089592F">
        <w:rPr>
          <w:rFonts w:ascii="Times New Roman" w:hAnsi="Times New Roman" w:cs="Times New Roman"/>
          <w:sz w:val="28"/>
          <w:szCs w:val="28"/>
        </w:rPr>
        <w:lastRenderedPageBreak/>
        <w:t>49 867,1 тыс. рублей, что в 2,7 раза выше уровня 2016 года. Увеличение обусловлено погашением задолженности налогоплательщиками в большем объеме, чем в аналогичном периоде прошлого года.</w:t>
      </w:r>
    </w:p>
    <w:p w:rsidR="0089592F" w:rsidRPr="0089592F" w:rsidRDefault="0089592F" w:rsidP="008959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92F">
        <w:rPr>
          <w:rFonts w:ascii="Times New Roman" w:hAnsi="Times New Roman" w:cs="Times New Roman"/>
          <w:sz w:val="28"/>
          <w:szCs w:val="28"/>
        </w:rPr>
        <w:t xml:space="preserve">Поступления </w:t>
      </w:r>
      <w:r w:rsidRPr="0089592F">
        <w:rPr>
          <w:rFonts w:ascii="Times New Roman" w:hAnsi="Times New Roman" w:cs="Times New Roman"/>
          <w:i/>
          <w:sz w:val="28"/>
          <w:szCs w:val="28"/>
        </w:rPr>
        <w:t>налога на игорный бизнес</w:t>
      </w:r>
      <w:r w:rsidRPr="0089592F">
        <w:rPr>
          <w:rFonts w:ascii="Times New Roman" w:hAnsi="Times New Roman" w:cs="Times New Roman"/>
          <w:sz w:val="28"/>
          <w:szCs w:val="28"/>
        </w:rPr>
        <w:t xml:space="preserve"> сложились в сумме </w:t>
      </w:r>
      <w:r w:rsidRPr="0089592F">
        <w:rPr>
          <w:rFonts w:ascii="Times New Roman" w:hAnsi="Times New Roman" w:cs="Times New Roman"/>
          <w:sz w:val="28"/>
          <w:szCs w:val="28"/>
        </w:rPr>
        <w:br/>
        <w:t>1 994,4 тыс. рублей, что составляет 25,6 % утвержденного годового плана. Темп роста к уровню аналогичного периода прошлого года – 95,6 процента.</w:t>
      </w:r>
    </w:p>
    <w:p w:rsidR="0089592F" w:rsidRPr="0089592F" w:rsidRDefault="0089592F" w:rsidP="0089592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9592F">
        <w:rPr>
          <w:rFonts w:ascii="Times New Roman" w:hAnsi="Times New Roman" w:cs="Times New Roman"/>
          <w:b/>
          <w:bCs/>
          <w:sz w:val="28"/>
          <w:szCs w:val="28"/>
        </w:rPr>
        <w:t>Налоги, сборы и регулярные платежи за пользование природными ресурсами</w:t>
      </w:r>
      <w:r w:rsidRPr="0089592F">
        <w:rPr>
          <w:rFonts w:ascii="Times New Roman" w:hAnsi="Times New Roman" w:cs="Times New Roman"/>
          <w:bCs/>
          <w:sz w:val="28"/>
          <w:szCs w:val="28"/>
        </w:rPr>
        <w:t xml:space="preserve"> в структуре налоговых доходов составляют менее одного процента. Поступления сложились в сумме 1 577,1 тыс. рублей, что составляет 11,0 % годовых назначений и 39,7 % к соответствующему уровню 2016 года.</w:t>
      </w:r>
      <w:r w:rsidRPr="0089592F">
        <w:rPr>
          <w:rFonts w:ascii="Times New Roman" w:hAnsi="Times New Roman" w:cs="Times New Roman"/>
          <w:sz w:val="28"/>
          <w:szCs w:val="28"/>
        </w:rPr>
        <w:t xml:space="preserve"> Снижение на 2 395,0 тыс. рублей объясняется уменьшением объёмов добычи полезных ископаемых основными налогоплательщиками региона и уменьшением количества заявок на получение лицензий на пользование объектами</w:t>
      </w:r>
      <w:r w:rsidR="000D0946">
        <w:rPr>
          <w:rFonts w:ascii="Times New Roman" w:hAnsi="Times New Roman" w:cs="Times New Roman"/>
          <w:sz w:val="28"/>
          <w:szCs w:val="28"/>
        </w:rPr>
        <w:t xml:space="preserve"> </w:t>
      </w:r>
      <w:r w:rsidRPr="0089592F">
        <w:rPr>
          <w:rFonts w:ascii="Times New Roman" w:hAnsi="Times New Roman" w:cs="Times New Roman"/>
          <w:sz w:val="28"/>
          <w:szCs w:val="28"/>
        </w:rPr>
        <w:t>животного мира.</w:t>
      </w:r>
    </w:p>
    <w:p w:rsidR="0089592F" w:rsidRPr="0089592F" w:rsidRDefault="0089592F" w:rsidP="0089592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BF8F00" w:themeColor="accent4" w:themeShade="BF"/>
          <w:sz w:val="28"/>
          <w:szCs w:val="28"/>
        </w:rPr>
      </w:pPr>
      <w:r w:rsidRPr="0089592F">
        <w:rPr>
          <w:rFonts w:ascii="Times New Roman" w:hAnsi="Times New Roman" w:cs="Times New Roman"/>
          <w:b/>
          <w:bCs/>
          <w:sz w:val="28"/>
          <w:szCs w:val="28"/>
        </w:rPr>
        <w:t>Государственная пошлина</w:t>
      </w:r>
      <w:r w:rsidRPr="0089592F">
        <w:rPr>
          <w:rFonts w:ascii="Times New Roman" w:hAnsi="Times New Roman" w:cs="Times New Roman"/>
          <w:bCs/>
          <w:sz w:val="28"/>
          <w:szCs w:val="28"/>
        </w:rPr>
        <w:t xml:space="preserve"> за 1 квартал 2017 года поступила </w:t>
      </w:r>
      <w:r w:rsidR="00953F5E">
        <w:rPr>
          <w:rFonts w:ascii="Times New Roman" w:hAnsi="Times New Roman" w:cs="Times New Roman"/>
          <w:bCs/>
          <w:sz w:val="28"/>
          <w:szCs w:val="28"/>
        </w:rPr>
        <w:br/>
      </w:r>
      <w:r w:rsidRPr="0089592F">
        <w:rPr>
          <w:rFonts w:ascii="Times New Roman" w:hAnsi="Times New Roman" w:cs="Times New Roman"/>
          <w:bCs/>
          <w:sz w:val="28"/>
          <w:szCs w:val="28"/>
        </w:rPr>
        <w:t xml:space="preserve">в областной бюджет в сумме 33 250,6 тыс. рублей, или 27,4 % утвержденного годового объема. По сравнению с соответствующим уровнем прошлого года поступления возросли на 78,1 % в связи с увеличением </w:t>
      </w:r>
      <w:r w:rsidRPr="0089592F">
        <w:rPr>
          <w:rFonts w:ascii="Times New Roman" w:hAnsi="Times New Roman" w:cs="Times New Roman"/>
          <w:sz w:val="28"/>
          <w:szCs w:val="28"/>
        </w:rPr>
        <w:t>количества обращений физических и юридических лиц для совершения юридически значимых действий.</w:t>
      </w:r>
    </w:p>
    <w:p w:rsidR="00CD498B" w:rsidRPr="008C65D3" w:rsidRDefault="00CD498B" w:rsidP="008C65D3">
      <w:pPr>
        <w:keepNext/>
        <w:keepLine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5" w:name="_Toc482880906"/>
      <w:r w:rsidRPr="008C65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3.2. Неналоговые доходы областного бюджета</w:t>
      </w:r>
      <w:bookmarkEnd w:id="5"/>
    </w:p>
    <w:p w:rsidR="009553FF" w:rsidRPr="009553FF" w:rsidRDefault="009553FF" w:rsidP="009553FF">
      <w:pPr>
        <w:spacing w:after="0" w:line="240" w:lineRule="auto"/>
        <w:ind w:right="-85" w:firstLine="720"/>
        <w:jc w:val="both"/>
        <w:rPr>
          <w:rFonts w:ascii="Times New Roman" w:hAnsi="Times New Roman" w:cs="Times New Roman"/>
          <w:bCs/>
          <w:sz w:val="28"/>
        </w:rPr>
      </w:pPr>
      <w:r w:rsidRPr="009553FF">
        <w:rPr>
          <w:rFonts w:ascii="Times New Roman" w:hAnsi="Times New Roman" w:cs="Times New Roman"/>
          <w:bCs/>
          <w:spacing w:val="-4"/>
          <w:sz w:val="28"/>
        </w:rPr>
        <w:t>Неналоговые доходы</w:t>
      </w:r>
      <w:r w:rsidRPr="009553FF">
        <w:rPr>
          <w:rFonts w:ascii="Times New Roman" w:hAnsi="Times New Roman" w:cs="Times New Roman"/>
          <w:b/>
          <w:bCs/>
          <w:spacing w:val="-4"/>
          <w:sz w:val="28"/>
        </w:rPr>
        <w:t xml:space="preserve"> </w:t>
      </w:r>
      <w:r w:rsidRPr="009553FF">
        <w:rPr>
          <w:rFonts w:ascii="Times New Roman" w:hAnsi="Times New Roman" w:cs="Times New Roman"/>
          <w:bCs/>
          <w:spacing w:val="-4"/>
          <w:sz w:val="28"/>
        </w:rPr>
        <w:t xml:space="preserve">за 1 квартал 2017 года исполнены в сумме </w:t>
      </w:r>
      <w:r w:rsidRPr="009553FF">
        <w:rPr>
          <w:rFonts w:ascii="Times New Roman" w:hAnsi="Times New Roman" w:cs="Times New Roman"/>
          <w:bCs/>
          <w:spacing w:val="-4"/>
          <w:sz w:val="28"/>
        </w:rPr>
        <w:br/>
        <w:t xml:space="preserve">144 166,4 тыс. рублей, или </w:t>
      </w:r>
      <w:r w:rsidRPr="009553FF">
        <w:rPr>
          <w:rFonts w:ascii="Times New Roman" w:hAnsi="Times New Roman" w:cs="Times New Roman"/>
          <w:bCs/>
          <w:sz w:val="28"/>
        </w:rPr>
        <w:t xml:space="preserve">22,2 % годовых плановых назначений. </w:t>
      </w:r>
      <w:r w:rsidR="00953F5E">
        <w:rPr>
          <w:rFonts w:ascii="Times New Roman" w:hAnsi="Times New Roman" w:cs="Times New Roman"/>
          <w:bCs/>
          <w:sz w:val="28"/>
        </w:rPr>
        <w:br/>
      </w:r>
      <w:r w:rsidRPr="009553FF">
        <w:rPr>
          <w:rFonts w:ascii="Times New Roman" w:hAnsi="Times New Roman" w:cs="Times New Roman"/>
          <w:bCs/>
          <w:sz w:val="28"/>
        </w:rPr>
        <w:t>К соответствующему периоду 2016 года поступление неналоговых доходов составило 95,6 процента.</w:t>
      </w:r>
    </w:p>
    <w:p w:rsidR="009553FF" w:rsidRPr="009553FF" w:rsidRDefault="009553FF" w:rsidP="009553FF">
      <w:pPr>
        <w:spacing w:after="0" w:line="240" w:lineRule="auto"/>
        <w:ind w:right="-85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553FF">
        <w:rPr>
          <w:rFonts w:ascii="Times New Roman" w:hAnsi="Times New Roman" w:cs="Times New Roman"/>
          <w:bCs/>
          <w:sz w:val="28"/>
        </w:rPr>
        <w:t xml:space="preserve">Наибольший удельный вес в объеме </w:t>
      </w:r>
      <w:r w:rsidRPr="009553FF">
        <w:rPr>
          <w:rFonts w:ascii="Times New Roman" w:hAnsi="Times New Roman" w:cs="Times New Roman"/>
          <w:bCs/>
          <w:sz w:val="28"/>
          <w:szCs w:val="28"/>
        </w:rPr>
        <w:t xml:space="preserve">неналоговых доходов занимают доходы в виде </w:t>
      </w:r>
      <w:r w:rsidRPr="009553FF">
        <w:rPr>
          <w:rFonts w:ascii="Times New Roman" w:hAnsi="Times New Roman" w:cs="Times New Roman"/>
          <w:b/>
          <w:bCs/>
          <w:i/>
          <w:sz w:val="28"/>
          <w:szCs w:val="28"/>
        </w:rPr>
        <w:t>штрафов, санкций, возмещения ущерба</w:t>
      </w:r>
      <w:r w:rsidRPr="009553FF">
        <w:rPr>
          <w:rFonts w:ascii="Times New Roman" w:hAnsi="Times New Roman" w:cs="Times New Roman"/>
          <w:bCs/>
          <w:sz w:val="28"/>
          <w:szCs w:val="28"/>
        </w:rPr>
        <w:t xml:space="preserve"> – 49,4 процента. </w:t>
      </w:r>
      <w:r w:rsidRPr="009553FF">
        <w:rPr>
          <w:rFonts w:ascii="Times New Roman" w:hAnsi="Times New Roman" w:cs="Times New Roman"/>
          <w:sz w:val="28"/>
          <w:szCs w:val="28"/>
        </w:rPr>
        <w:t xml:space="preserve">Поступления составили 71 182,3 тыс. рублей, или 22,9 % годовых плановых назначений и 88,1 % к уровню прошлого года. Снижение сложилось, </w:t>
      </w:r>
      <w:r w:rsidR="00953F5E">
        <w:rPr>
          <w:rFonts w:ascii="Times New Roman" w:hAnsi="Times New Roman" w:cs="Times New Roman"/>
          <w:sz w:val="28"/>
          <w:szCs w:val="28"/>
        </w:rPr>
        <w:br/>
      </w:r>
      <w:r w:rsidRPr="009553FF">
        <w:rPr>
          <w:rFonts w:ascii="Times New Roman" w:hAnsi="Times New Roman" w:cs="Times New Roman"/>
          <w:sz w:val="28"/>
          <w:szCs w:val="28"/>
        </w:rPr>
        <w:t xml:space="preserve">в основном, за счет уменьшения поступлений штрафов за нарушение правил дорожного движения на сумму 9 350,5 тыс. рублей, или 12,3 %, и объясняется увеличением количества физических лиц, уплативших штраф в размере половины суммы наложенного штрафа. </w:t>
      </w:r>
    </w:p>
    <w:p w:rsidR="009553FF" w:rsidRPr="009553FF" w:rsidRDefault="009553FF" w:rsidP="009553FF">
      <w:pPr>
        <w:spacing w:after="0" w:line="240" w:lineRule="auto"/>
        <w:ind w:right="-85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553FF">
        <w:rPr>
          <w:rFonts w:ascii="Times New Roman" w:hAnsi="Times New Roman" w:cs="Times New Roman"/>
          <w:bCs/>
          <w:sz w:val="28"/>
          <w:szCs w:val="28"/>
        </w:rPr>
        <w:t xml:space="preserve">На долю </w:t>
      </w:r>
      <w:r w:rsidRPr="009553FF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доходов от использования имущества, находящегося </w:t>
      </w:r>
      <w:r w:rsidR="00953F5E">
        <w:rPr>
          <w:rFonts w:ascii="Times New Roman" w:hAnsi="Times New Roman" w:cs="Times New Roman"/>
          <w:b/>
          <w:bCs/>
          <w:i/>
          <w:sz w:val="28"/>
          <w:szCs w:val="28"/>
        </w:rPr>
        <w:br/>
      </w:r>
      <w:r w:rsidRPr="009553FF">
        <w:rPr>
          <w:rFonts w:ascii="Times New Roman" w:hAnsi="Times New Roman" w:cs="Times New Roman"/>
          <w:b/>
          <w:bCs/>
          <w:i/>
          <w:sz w:val="28"/>
          <w:szCs w:val="28"/>
        </w:rPr>
        <w:t>в государственной</w:t>
      </w:r>
      <w:r w:rsidRPr="009553F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3517C">
        <w:rPr>
          <w:rFonts w:ascii="Times New Roman" w:hAnsi="Times New Roman" w:cs="Times New Roman"/>
          <w:b/>
          <w:bCs/>
          <w:i/>
          <w:sz w:val="28"/>
          <w:szCs w:val="28"/>
        </w:rPr>
        <w:t>собственности</w:t>
      </w:r>
      <w:r w:rsidRPr="009553FF">
        <w:rPr>
          <w:rFonts w:ascii="Times New Roman" w:hAnsi="Times New Roman" w:cs="Times New Roman"/>
          <w:bCs/>
          <w:sz w:val="28"/>
          <w:szCs w:val="28"/>
        </w:rPr>
        <w:t xml:space="preserve">, в объеме неналоговых доходов приходится 17,4 процента. Кассовое исполнение по данному доходному источнику составило 25 064,1 тыс. рублей, или </w:t>
      </w:r>
      <w:r w:rsidRPr="009553FF">
        <w:rPr>
          <w:rFonts w:ascii="Times New Roman" w:hAnsi="Times New Roman" w:cs="Times New Roman"/>
          <w:bCs/>
          <w:sz w:val="28"/>
        </w:rPr>
        <w:t>13,8 % утвержденного годового плана.</w:t>
      </w:r>
      <w:r w:rsidRPr="009553F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53FF" w:rsidRPr="009553FF" w:rsidRDefault="009553FF" w:rsidP="009553FF">
      <w:pPr>
        <w:spacing w:after="0" w:line="240" w:lineRule="auto"/>
        <w:ind w:right="-85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553FF">
        <w:rPr>
          <w:rFonts w:ascii="Times New Roman" w:hAnsi="Times New Roman" w:cs="Times New Roman"/>
          <w:sz w:val="28"/>
          <w:szCs w:val="28"/>
        </w:rPr>
        <w:t xml:space="preserve">Объём поступлений в областной бюджет </w:t>
      </w:r>
      <w:r w:rsidRPr="009553FF">
        <w:rPr>
          <w:rFonts w:ascii="Times New Roman" w:hAnsi="Times New Roman" w:cs="Times New Roman"/>
          <w:i/>
          <w:sz w:val="28"/>
          <w:szCs w:val="28"/>
        </w:rPr>
        <w:t>доходов,</w:t>
      </w:r>
      <w:r w:rsidRPr="009553FF">
        <w:rPr>
          <w:rFonts w:ascii="Times New Roman" w:hAnsi="Times New Roman" w:cs="Times New Roman"/>
        </w:rPr>
        <w:t xml:space="preserve"> </w:t>
      </w:r>
      <w:r w:rsidRPr="009553FF">
        <w:rPr>
          <w:rFonts w:ascii="Times New Roman" w:hAnsi="Times New Roman" w:cs="Times New Roman"/>
          <w:i/>
          <w:sz w:val="28"/>
          <w:szCs w:val="28"/>
        </w:rPr>
        <w:t>получаемых в виде арендной платы, а также средств от продажи права на заключение договоров аренды за земли, находящиеся в собственности субъектов Российской Федерации</w:t>
      </w:r>
      <w:r w:rsidRPr="009553FF">
        <w:rPr>
          <w:rFonts w:ascii="Times New Roman" w:hAnsi="Times New Roman" w:cs="Times New Roman"/>
          <w:sz w:val="28"/>
          <w:szCs w:val="28"/>
        </w:rPr>
        <w:t>,</w:t>
      </w:r>
      <w:r w:rsidRPr="009553F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553FF">
        <w:rPr>
          <w:rFonts w:ascii="Times New Roman" w:hAnsi="Times New Roman" w:cs="Times New Roman"/>
          <w:sz w:val="28"/>
          <w:szCs w:val="28"/>
        </w:rPr>
        <w:t>составил 22 244,9 тыс. рублей, или 51,7 % уровня прошлого года. Снижение поступлений сложилось за счет неуплаты арендных платежей отдельными арендаторами.</w:t>
      </w:r>
    </w:p>
    <w:p w:rsidR="009553FF" w:rsidRPr="009553FF" w:rsidRDefault="009553FF" w:rsidP="009553FF">
      <w:pPr>
        <w:spacing w:after="0" w:line="240" w:lineRule="auto"/>
        <w:ind w:right="-85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553FF">
        <w:rPr>
          <w:rFonts w:ascii="Times New Roman" w:hAnsi="Times New Roman" w:cs="Times New Roman"/>
          <w:sz w:val="28"/>
          <w:szCs w:val="28"/>
        </w:rPr>
        <w:t>Д</w:t>
      </w:r>
      <w:r w:rsidRPr="009553FF">
        <w:rPr>
          <w:rFonts w:ascii="Times New Roman" w:hAnsi="Times New Roman" w:cs="Times New Roman"/>
          <w:i/>
          <w:sz w:val="28"/>
          <w:szCs w:val="28"/>
        </w:rPr>
        <w:t>оходы от сдачи в аренду имущества, находящегося в оперативном управлении органов государственной власти субъектов Российской Федерации,</w:t>
      </w:r>
      <w:r w:rsidRPr="009553FF">
        <w:rPr>
          <w:rFonts w:ascii="Times New Roman" w:hAnsi="Times New Roman" w:cs="Times New Roman"/>
          <w:sz w:val="28"/>
          <w:szCs w:val="28"/>
        </w:rPr>
        <w:t xml:space="preserve"> </w:t>
      </w:r>
      <w:r w:rsidRPr="009553FF">
        <w:rPr>
          <w:rFonts w:ascii="Times New Roman" w:hAnsi="Times New Roman" w:cs="Times New Roman"/>
          <w:sz w:val="28"/>
          <w:szCs w:val="28"/>
        </w:rPr>
        <w:lastRenderedPageBreak/>
        <w:t xml:space="preserve">и </w:t>
      </w:r>
      <w:r w:rsidRPr="009553FF">
        <w:rPr>
          <w:rFonts w:ascii="Times New Roman" w:hAnsi="Times New Roman" w:cs="Times New Roman"/>
          <w:i/>
          <w:sz w:val="28"/>
          <w:szCs w:val="28"/>
        </w:rPr>
        <w:t>доходы от сдачи в аренду имущества, составляющего государственную казну,</w:t>
      </w:r>
      <w:r w:rsidRPr="009553FF">
        <w:rPr>
          <w:rFonts w:ascii="Times New Roman" w:hAnsi="Times New Roman" w:cs="Times New Roman"/>
          <w:sz w:val="28"/>
          <w:szCs w:val="28"/>
        </w:rPr>
        <w:t xml:space="preserve"> поступили в сумме 1 931,5 тыс. рублей, или 36,4 % годовых плановых назначений, увеличение к уровню прошлого года составило 41,6 процента. </w:t>
      </w:r>
    </w:p>
    <w:p w:rsidR="009553FF" w:rsidRPr="009553FF" w:rsidRDefault="009553FF" w:rsidP="009553FF">
      <w:pPr>
        <w:spacing w:after="0" w:line="240" w:lineRule="auto"/>
        <w:ind w:right="-85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553FF">
        <w:rPr>
          <w:rFonts w:ascii="Times New Roman" w:hAnsi="Times New Roman" w:cs="Times New Roman"/>
          <w:i/>
          <w:sz w:val="28"/>
          <w:szCs w:val="28"/>
        </w:rPr>
        <w:t xml:space="preserve">Платежи от государственных унитарных предприятий </w:t>
      </w:r>
      <w:r w:rsidRPr="009553FF">
        <w:rPr>
          <w:rFonts w:ascii="Times New Roman" w:hAnsi="Times New Roman" w:cs="Times New Roman"/>
          <w:sz w:val="28"/>
          <w:szCs w:val="28"/>
        </w:rPr>
        <w:t xml:space="preserve">за 1 квартал </w:t>
      </w:r>
      <w:r w:rsidRPr="009553FF">
        <w:rPr>
          <w:rFonts w:ascii="Times New Roman" w:hAnsi="Times New Roman" w:cs="Times New Roman"/>
          <w:sz w:val="28"/>
          <w:szCs w:val="28"/>
        </w:rPr>
        <w:br/>
        <w:t xml:space="preserve">2017 года поступили в сумме 545,0 тыс. рублей и увеличились по сравнению </w:t>
      </w:r>
      <w:r w:rsidR="00953F5E">
        <w:rPr>
          <w:rFonts w:ascii="Times New Roman" w:hAnsi="Times New Roman" w:cs="Times New Roman"/>
          <w:sz w:val="28"/>
          <w:szCs w:val="28"/>
        </w:rPr>
        <w:br/>
      </w:r>
      <w:r w:rsidRPr="009553FF">
        <w:rPr>
          <w:rFonts w:ascii="Times New Roman" w:hAnsi="Times New Roman" w:cs="Times New Roman"/>
          <w:sz w:val="28"/>
          <w:szCs w:val="28"/>
        </w:rPr>
        <w:t xml:space="preserve">с аналогичным периодом прошлого года на 122,0 тыс. рублей, или </w:t>
      </w:r>
      <w:r w:rsidR="00953F5E">
        <w:rPr>
          <w:rFonts w:ascii="Times New Roman" w:hAnsi="Times New Roman" w:cs="Times New Roman"/>
          <w:sz w:val="28"/>
          <w:szCs w:val="28"/>
        </w:rPr>
        <w:br/>
      </w:r>
      <w:r w:rsidRPr="009553FF">
        <w:rPr>
          <w:rFonts w:ascii="Times New Roman" w:hAnsi="Times New Roman" w:cs="Times New Roman"/>
          <w:sz w:val="28"/>
          <w:szCs w:val="28"/>
        </w:rPr>
        <w:t xml:space="preserve">28,8 процента. Рост поступлений обеспечен погашением задолженности </w:t>
      </w:r>
      <w:r w:rsidR="00953F5E">
        <w:rPr>
          <w:rFonts w:ascii="Times New Roman" w:hAnsi="Times New Roman" w:cs="Times New Roman"/>
          <w:sz w:val="28"/>
          <w:szCs w:val="28"/>
        </w:rPr>
        <w:br/>
      </w:r>
      <w:r w:rsidRPr="009553FF">
        <w:rPr>
          <w:rFonts w:ascii="Times New Roman" w:hAnsi="Times New Roman" w:cs="Times New Roman"/>
          <w:sz w:val="28"/>
          <w:szCs w:val="28"/>
        </w:rPr>
        <w:t>ГУП «Брянский хлебокомбинат №1».</w:t>
      </w:r>
    </w:p>
    <w:p w:rsidR="009553FF" w:rsidRPr="009553FF" w:rsidRDefault="009553FF" w:rsidP="009553FF">
      <w:pPr>
        <w:spacing w:after="0" w:line="240" w:lineRule="auto"/>
        <w:ind w:right="-85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553FF">
        <w:rPr>
          <w:rFonts w:ascii="Times New Roman" w:hAnsi="Times New Roman" w:cs="Times New Roman"/>
          <w:i/>
          <w:sz w:val="28"/>
          <w:szCs w:val="28"/>
        </w:rPr>
        <w:t xml:space="preserve">Прочие доходы от использования имущества, находящегося в государственной собственности, </w:t>
      </w:r>
      <w:r w:rsidRPr="009553FF">
        <w:rPr>
          <w:rFonts w:ascii="Times New Roman" w:hAnsi="Times New Roman" w:cs="Times New Roman"/>
          <w:sz w:val="28"/>
          <w:szCs w:val="28"/>
        </w:rPr>
        <w:t xml:space="preserve">поступили в областной бюджет в сумме </w:t>
      </w:r>
      <w:r w:rsidRPr="009553FF">
        <w:rPr>
          <w:rFonts w:ascii="Times New Roman" w:hAnsi="Times New Roman" w:cs="Times New Roman"/>
          <w:sz w:val="28"/>
          <w:szCs w:val="28"/>
        </w:rPr>
        <w:br/>
        <w:t xml:space="preserve">342,8 тыс. рублей. К уровню прошлого года поступления составили 57,5 %, снижение в сумме 253,4 тыс. рублей сложилось в связи с окончанием срока действия договоров аренды движимого имущества. </w:t>
      </w:r>
    </w:p>
    <w:p w:rsidR="009553FF" w:rsidRPr="009553FF" w:rsidRDefault="009553FF" w:rsidP="009553FF">
      <w:pPr>
        <w:spacing w:after="0" w:line="240" w:lineRule="auto"/>
        <w:ind w:right="-85" w:firstLine="720"/>
        <w:jc w:val="both"/>
        <w:rPr>
          <w:rFonts w:ascii="Times New Roman" w:hAnsi="Times New Roman" w:cs="Times New Roman"/>
          <w:bCs/>
          <w:sz w:val="28"/>
        </w:rPr>
      </w:pPr>
      <w:r w:rsidRPr="009553FF">
        <w:rPr>
          <w:rFonts w:ascii="Times New Roman" w:hAnsi="Times New Roman" w:cs="Times New Roman"/>
          <w:b/>
          <w:bCs/>
          <w:i/>
          <w:sz w:val="28"/>
        </w:rPr>
        <w:t>Платежи при пользовании природными ресурсами</w:t>
      </w:r>
      <w:r w:rsidRPr="009553FF">
        <w:rPr>
          <w:rFonts w:ascii="Times New Roman" w:hAnsi="Times New Roman" w:cs="Times New Roman"/>
          <w:bCs/>
          <w:i/>
          <w:sz w:val="28"/>
        </w:rPr>
        <w:t xml:space="preserve"> </w:t>
      </w:r>
      <w:r w:rsidRPr="009553FF">
        <w:rPr>
          <w:rFonts w:ascii="Times New Roman" w:hAnsi="Times New Roman" w:cs="Times New Roman"/>
          <w:bCs/>
          <w:sz w:val="28"/>
        </w:rPr>
        <w:t xml:space="preserve">составляют 26,7 % общего объема неналоговых доходов. Поступления сложились в сумме </w:t>
      </w:r>
      <w:r w:rsidRPr="009553FF">
        <w:rPr>
          <w:rFonts w:ascii="Times New Roman" w:hAnsi="Times New Roman" w:cs="Times New Roman"/>
          <w:bCs/>
          <w:sz w:val="28"/>
        </w:rPr>
        <w:br/>
        <w:t>38 441,0 тыс.</w:t>
      </w:r>
      <w:r w:rsidRPr="009553FF">
        <w:rPr>
          <w:rFonts w:ascii="Times New Roman" w:hAnsi="Times New Roman" w:cs="Times New Roman"/>
        </w:rPr>
        <w:t> </w:t>
      </w:r>
      <w:r w:rsidRPr="009553FF">
        <w:rPr>
          <w:rFonts w:ascii="Times New Roman" w:hAnsi="Times New Roman" w:cs="Times New Roman"/>
          <w:bCs/>
          <w:sz w:val="28"/>
        </w:rPr>
        <w:t xml:space="preserve">рублей, или 29,1 % годовых плановых назначений. Из общего объема поступлений </w:t>
      </w:r>
      <w:r w:rsidRPr="009553FF">
        <w:rPr>
          <w:rFonts w:ascii="Times New Roman" w:hAnsi="Times New Roman" w:cs="Times New Roman"/>
          <w:bCs/>
          <w:i/>
          <w:sz w:val="28"/>
        </w:rPr>
        <w:t xml:space="preserve">плата за негативное воздействие на окружающую среду </w:t>
      </w:r>
      <w:r w:rsidRPr="009553FF">
        <w:rPr>
          <w:rFonts w:ascii="Times New Roman" w:hAnsi="Times New Roman" w:cs="Times New Roman"/>
          <w:bCs/>
          <w:sz w:val="28"/>
        </w:rPr>
        <w:t xml:space="preserve">составила 9 313,5 тыс. рублей, или 26,4 % годового плана, </w:t>
      </w:r>
      <w:r w:rsidRPr="009553FF">
        <w:rPr>
          <w:rFonts w:ascii="Times New Roman" w:hAnsi="Times New Roman" w:cs="Times New Roman"/>
          <w:bCs/>
          <w:i/>
          <w:sz w:val="28"/>
        </w:rPr>
        <w:t xml:space="preserve">платежи при пользовании недрами – </w:t>
      </w:r>
      <w:r w:rsidRPr="009553FF">
        <w:rPr>
          <w:rFonts w:ascii="Times New Roman" w:hAnsi="Times New Roman" w:cs="Times New Roman"/>
          <w:bCs/>
          <w:sz w:val="28"/>
        </w:rPr>
        <w:t xml:space="preserve">7 993,2 тыс. рублей, или 182,7 %, </w:t>
      </w:r>
      <w:r w:rsidRPr="009553FF">
        <w:rPr>
          <w:rFonts w:ascii="Times New Roman" w:hAnsi="Times New Roman" w:cs="Times New Roman"/>
          <w:bCs/>
          <w:i/>
          <w:sz w:val="28"/>
        </w:rPr>
        <w:t xml:space="preserve">плата за использование лесов – </w:t>
      </w:r>
      <w:r w:rsidRPr="009553FF">
        <w:rPr>
          <w:rFonts w:ascii="Times New Roman" w:hAnsi="Times New Roman" w:cs="Times New Roman"/>
          <w:bCs/>
          <w:sz w:val="28"/>
        </w:rPr>
        <w:t>21 134,3 тыс. рублей, или 22,8 процента. К уровню прошлого года поступления составили 107,8 %, 618</w:t>
      </w:r>
      <w:r w:rsidR="00953F5E">
        <w:rPr>
          <w:rFonts w:ascii="Times New Roman" w:hAnsi="Times New Roman" w:cs="Times New Roman"/>
          <w:bCs/>
          <w:sz w:val="28"/>
        </w:rPr>
        <w:t xml:space="preserve">,8 % и 96,6 %, соответственно. </w:t>
      </w:r>
      <w:r w:rsidR="00953F5E">
        <w:rPr>
          <w:rFonts w:ascii="Times New Roman" w:hAnsi="Times New Roman" w:cs="Times New Roman"/>
          <w:bCs/>
          <w:sz w:val="28"/>
        </w:rPr>
        <w:br/>
      </w:r>
      <w:r w:rsidRPr="009553FF">
        <w:rPr>
          <w:rFonts w:ascii="Times New Roman" w:hAnsi="Times New Roman" w:cs="Times New Roman"/>
          <w:bCs/>
          <w:sz w:val="28"/>
        </w:rPr>
        <w:t xml:space="preserve">Рост поступлений по разовым платежам за пользование недрами </w:t>
      </w:r>
      <w:r w:rsidR="00953F5E">
        <w:rPr>
          <w:rFonts w:ascii="Times New Roman" w:hAnsi="Times New Roman" w:cs="Times New Roman"/>
          <w:bCs/>
          <w:sz w:val="28"/>
        </w:rPr>
        <w:br/>
        <w:t xml:space="preserve">на </w:t>
      </w:r>
      <w:r w:rsidRPr="009553FF">
        <w:rPr>
          <w:rFonts w:ascii="Times New Roman" w:hAnsi="Times New Roman" w:cs="Times New Roman"/>
          <w:bCs/>
          <w:sz w:val="28"/>
        </w:rPr>
        <w:t xml:space="preserve">6 701,7 тыс. рублей, или в 6,2 раза, объясняется увеличением поданных </w:t>
      </w:r>
      <w:r w:rsidRPr="009553FF">
        <w:rPr>
          <w:rFonts w:ascii="Times New Roman" w:hAnsi="Times New Roman" w:cs="Times New Roman"/>
          <w:sz w:val="28"/>
          <w:szCs w:val="28"/>
        </w:rPr>
        <w:t>заявок на право пользования недрами.</w:t>
      </w:r>
    </w:p>
    <w:p w:rsidR="009553FF" w:rsidRPr="009553FF" w:rsidRDefault="009553FF" w:rsidP="009553FF">
      <w:pPr>
        <w:spacing w:after="0" w:line="240" w:lineRule="auto"/>
        <w:ind w:right="-85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553FF">
        <w:rPr>
          <w:rFonts w:ascii="Times New Roman" w:hAnsi="Times New Roman" w:cs="Times New Roman"/>
          <w:b/>
          <w:bCs/>
          <w:i/>
          <w:sz w:val="28"/>
        </w:rPr>
        <w:t>Доходы от продажи материальных и нематериальных активов</w:t>
      </w:r>
      <w:r w:rsidRPr="009553FF">
        <w:rPr>
          <w:rFonts w:ascii="Times New Roman" w:hAnsi="Times New Roman" w:cs="Times New Roman"/>
          <w:bCs/>
          <w:sz w:val="28"/>
        </w:rPr>
        <w:t xml:space="preserve"> </w:t>
      </w:r>
      <w:r w:rsidR="00953F5E">
        <w:rPr>
          <w:rFonts w:ascii="Times New Roman" w:hAnsi="Times New Roman" w:cs="Times New Roman"/>
          <w:bCs/>
          <w:sz w:val="28"/>
        </w:rPr>
        <w:br/>
        <w:t xml:space="preserve">за </w:t>
      </w:r>
      <w:r w:rsidRPr="009553FF">
        <w:rPr>
          <w:rFonts w:ascii="Times New Roman" w:hAnsi="Times New Roman" w:cs="Times New Roman"/>
          <w:bCs/>
          <w:sz w:val="28"/>
        </w:rPr>
        <w:t xml:space="preserve">1 квартал 2017 года составили 1 275,7 тыс. рублей, или 17,8 % годовых плановых назначений. Из них </w:t>
      </w:r>
      <w:r w:rsidRPr="009553FF">
        <w:rPr>
          <w:rFonts w:ascii="Times New Roman" w:hAnsi="Times New Roman" w:cs="Times New Roman"/>
          <w:bCs/>
          <w:i/>
          <w:sz w:val="28"/>
        </w:rPr>
        <w:t>доходы</w:t>
      </w:r>
      <w:r w:rsidRPr="009553FF">
        <w:rPr>
          <w:rFonts w:ascii="Times New Roman" w:hAnsi="Times New Roman" w:cs="Times New Roman"/>
          <w:i/>
        </w:rPr>
        <w:t xml:space="preserve"> </w:t>
      </w:r>
      <w:r w:rsidRPr="009553FF">
        <w:rPr>
          <w:rFonts w:ascii="Times New Roman" w:hAnsi="Times New Roman" w:cs="Times New Roman"/>
          <w:bCs/>
          <w:i/>
          <w:sz w:val="28"/>
        </w:rPr>
        <w:t>от реализации имущества, находящегося в государственной и муниципальной собственности,</w:t>
      </w:r>
      <w:r w:rsidRPr="009553FF">
        <w:rPr>
          <w:rFonts w:ascii="Times New Roman" w:hAnsi="Times New Roman" w:cs="Times New Roman"/>
          <w:bCs/>
          <w:sz w:val="28"/>
        </w:rPr>
        <w:t xml:space="preserve"> исполнены в сумме </w:t>
      </w:r>
      <w:r w:rsidRPr="009553FF">
        <w:rPr>
          <w:rFonts w:ascii="Times New Roman" w:hAnsi="Times New Roman" w:cs="Times New Roman"/>
          <w:bCs/>
          <w:sz w:val="28"/>
        </w:rPr>
        <w:br/>
        <w:t xml:space="preserve">476,9 тыс. рублей, или на 41,2 %, </w:t>
      </w:r>
      <w:r w:rsidRPr="009553FF">
        <w:rPr>
          <w:rFonts w:ascii="Times New Roman" w:hAnsi="Times New Roman" w:cs="Times New Roman"/>
          <w:bCs/>
          <w:i/>
          <w:sz w:val="28"/>
        </w:rPr>
        <w:t>доходы от продажи земельных участков</w:t>
      </w:r>
      <w:r w:rsidRPr="009553FF">
        <w:rPr>
          <w:rFonts w:ascii="Times New Roman" w:hAnsi="Times New Roman" w:cs="Times New Roman"/>
          <w:bCs/>
          <w:sz w:val="28"/>
        </w:rPr>
        <w:t xml:space="preserve"> – </w:t>
      </w:r>
      <w:r w:rsidR="00277175">
        <w:rPr>
          <w:rFonts w:ascii="Times New Roman" w:hAnsi="Times New Roman" w:cs="Times New Roman"/>
          <w:bCs/>
          <w:sz w:val="28"/>
        </w:rPr>
        <w:br/>
      </w:r>
      <w:r w:rsidRPr="009553FF">
        <w:rPr>
          <w:rFonts w:ascii="Times New Roman" w:hAnsi="Times New Roman" w:cs="Times New Roman"/>
          <w:bCs/>
          <w:sz w:val="28"/>
        </w:rPr>
        <w:t xml:space="preserve">в сумме 798,8 тыс. рублей, или на 13,3 % утвержденного годового плана. </w:t>
      </w:r>
      <w:r w:rsidR="00953F5E">
        <w:rPr>
          <w:rFonts w:ascii="Times New Roman" w:hAnsi="Times New Roman" w:cs="Times New Roman"/>
          <w:bCs/>
          <w:sz w:val="28"/>
        </w:rPr>
        <w:br/>
      </w:r>
      <w:r w:rsidRPr="009553FF">
        <w:rPr>
          <w:rFonts w:ascii="Times New Roman" w:hAnsi="Times New Roman" w:cs="Times New Roman"/>
          <w:bCs/>
          <w:sz w:val="28"/>
        </w:rPr>
        <w:t>По сравнению с соответствующим периодом 2016 года доходы от реализации имущества снизились в 4,2 раза</w:t>
      </w:r>
      <w:r w:rsidRPr="009553FF">
        <w:rPr>
          <w:rFonts w:ascii="Times New Roman" w:hAnsi="Times New Roman" w:cs="Times New Roman"/>
          <w:sz w:val="28"/>
          <w:szCs w:val="28"/>
        </w:rPr>
        <w:t xml:space="preserve"> в связи с уменьшением количества реализованных объектов и меньшей стоимостью. </w:t>
      </w:r>
    </w:p>
    <w:p w:rsidR="00CD498B" w:rsidRPr="008C65D3" w:rsidRDefault="00CD498B" w:rsidP="008C65D3">
      <w:pPr>
        <w:keepNext/>
        <w:keepLine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6" w:name="_Toc482880907"/>
      <w:r w:rsidRPr="008C65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3.3. Безвозмездные поступления</w:t>
      </w:r>
      <w:bookmarkEnd w:id="6"/>
    </w:p>
    <w:p w:rsidR="005E0FB7" w:rsidRPr="00BA38A4" w:rsidRDefault="005E0FB7" w:rsidP="005E0FB7">
      <w:pPr>
        <w:spacing w:after="0" w:line="240" w:lineRule="auto"/>
        <w:ind w:right="-6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A38A4">
        <w:rPr>
          <w:rFonts w:ascii="Times New Roman" w:hAnsi="Times New Roman" w:cs="Times New Roman"/>
          <w:sz w:val="28"/>
          <w:szCs w:val="28"/>
        </w:rPr>
        <w:t>За 1 квартал 2017 года кассовое исполнение безвозмездных поступлений</w:t>
      </w:r>
      <w:r w:rsidRPr="00BA38A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BA38A4">
        <w:rPr>
          <w:rFonts w:ascii="Times New Roman" w:hAnsi="Times New Roman" w:cs="Times New Roman"/>
          <w:sz w:val="28"/>
          <w:szCs w:val="28"/>
        </w:rPr>
        <w:t>составило 3 941 697,6 тыс. рублей, или 15,4 % утвержденных годовых назначений. По сравнению с аналогичным периодом 2016 года общий объем безвозмездных поступлений снизился на 13,8 %, или на 629 </w:t>
      </w:r>
      <w:r w:rsidR="00F03F15">
        <w:rPr>
          <w:rFonts w:ascii="Times New Roman" w:hAnsi="Times New Roman" w:cs="Times New Roman"/>
          <w:sz w:val="28"/>
          <w:szCs w:val="28"/>
        </w:rPr>
        <w:t>968</w:t>
      </w:r>
      <w:r w:rsidRPr="00BA38A4">
        <w:rPr>
          <w:rFonts w:ascii="Times New Roman" w:hAnsi="Times New Roman" w:cs="Times New Roman"/>
          <w:sz w:val="28"/>
          <w:szCs w:val="28"/>
        </w:rPr>
        <w:t>,6 тыс. рублей.</w:t>
      </w:r>
    </w:p>
    <w:p w:rsidR="005E0FB7" w:rsidRPr="00BA38A4" w:rsidRDefault="005E0FB7" w:rsidP="005E0FB7">
      <w:pPr>
        <w:spacing w:after="120" w:line="240" w:lineRule="auto"/>
        <w:ind w:right="-6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A38A4">
        <w:rPr>
          <w:rFonts w:ascii="Times New Roman" w:hAnsi="Times New Roman" w:cs="Times New Roman"/>
          <w:sz w:val="28"/>
          <w:szCs w:val="28"/>
        </w:rPr>
        <w:t xml:space="preserve">Структура безвозмездных поступлений областного бюджета </w:t>
      </w:r>
      <w:r w:rsidRPr="00BA38A4">
        <w:rPr>
          <w:rFonts w:ascii="Times New Roman" w:hAnsi="Times New Roman" w:cs="Times New Roman"/>
          <w:sz w:val="28"/>
          <w:szCs w:val="28"/>
        </w:rPr>
        <w:br/>
        <w:t>за 1 квартал 2017 года представлена на диаграмме.</w:t>
      </w:r>
    </w:p>
    <w:p w:rsidR="005E0FB7" w:rsidRDefault="005E0FB7" w:rsidP="005E0FB7">
      <w:r>
        <w:rPr>
          <w:noProof/>
          <w:lang w:eastAsia="ru-RU"/>
        </w:rPr>
        <w:lastRenderedPageBreak/>
        <w:drawing>
          <wp:inline distT="0" distB="0" distL="0" distR="0" wp14:anchorId="65DD2879" wp14:editId="706687D7">
            <wp:extent cx="6238875" cy="3019425"/>
            <wp:effectExtent l="0" t="0" r="0" b="0"/>
            <wp:docPr id="7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5E0FB7" w:rsidRPr="00BA38A4" w:rsidRDefault="005E0FB7" w:rsidP="005E0FB7">
      <w:pPr>
        <w:spacing w:after="0" w:line="240" w:lineRule="auto"/>
        <w:ind w:right="-6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A38A4">
        <w:rPr>
          <w:rFonts w:ascii="Times New Roman" w:hAnsi="Times New Roman" w:cs="Times New Roman"/>
          <w:sz w:val="28"/>
          <w:szCs w:val="28"/>
        </w:rPr>
        <w:t xml:space="preserve">Наибольший объем в структуре безвозмездных поступлений – 70,0 % занимают </w:t>
      </w:r>
      <w:r w:rsidRPr="00BA38A4">
        <w:rPr>
          <w:rFonts w:ascii="Times New Roman" w:hAnsi="Times New Roman" w:cs="Times New Roman"/>
          <w:b/>
          <w:i/>
          <w:sz w:val="28"/>
          <w:szCs w:val="28"/>
        </w:rPr>
        <w:t>дотации</w:t>
      </w:r>
      <w:r w:rsidRPr="00BA38A4">
        <w:rPr>
          <w:rFonts w:ascii="Times New Roman" w:hAnsi="Times New Roman" w:cs="Times New Roman"/>
          <w:sz w:val="28"/>
          <w:szCs w:val="28"/>
        </w:rPr>
        <w:t>. Объем полученных дотаций за 1 квартал 2017 года составляет 2 760 356,4 тыс. рублей, или 25,0 % плановых назначений и 100,2 % к уровню 2016 года.</w:t>
      </w:r>
    </w:p>
    <w:p w:rsidR="005E0FB7" w:rsidRPr="00BA38A4" w:rsidRDefault="005E0FB7" w:rsidP="005E0FB7">
      <w:pPr>
        <w:spacing w:after="0" w:line="240" w:lineRule="auto"/>
        <w:ind w:right="-6" w:firstLine="720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BA38A4">
        <w:rPr>
          <w:rFonts w:ascii="Times New Roman" w:hAnsi="Times New Roman" w:cs="Times New Roman"/>
          <w:i/>
          <w:spacing w:val="-2"/>
          <w:sz w:val="28"/>
          <w:szCs w:val="28"/>
        </w:rPr>
        <w:t>Дотации на выравнивание бюджетной обеспеченности</w:t>
      </w:r>
      <w:r w:rsidRPr="00BA38A4">
        <w:rPr>
          <w:rFonts w:ascii="Times New Roman" w:hAnsi="Times New Roman" w:cs="Times New Roman"/>
          <w:spacing w:val="-2"/>
          <w:sz w:val="28"/>
          <w:szCs w:val="28"/>
        </w:rPr>
        <w:t xml:space="preserve"> поступили </w:t>
      </w:r>
      <w:r w:rsidR="00953F5E">
        <w:rPr>
          <w:rFonts w:ascii="Times New Roman" w:hAnsi="Times New Roman" w:cs="Times New Roman"/>
          <w:spacing w:val="-2"/>
          <w:sz w:val="28"/>
          <w:szCs w:val="28"/>
        </w:rPr>
        <w:br/>
      </w:r>
      <w:r w:rsidRPr="00BA38A4">
        <w:rPr>
          <w:rFonts w:ascii="Times New Roman" w:hAnsi="Times New Roman" w:cs="Times New Roman"/>
          <w:spacing w:val="-2"/>
          <w:sz w:val="28"/>
          <w:szCs w:val="28"/>
        </w:rPr>
        <w:t xml:space="preserve">в объеме 2 667 863,4 тыс. рублей, или 25,0 % годового плана, и </w:t>
      </w:r>
      <w:r w:rsidRPr="00BA38A4">
        <w:rPr>
          <w:rFonts w:ascii="Times New Roman" w:hAnsi="Times New Roman" w:cs="Times New Roman"/>
          <w:sz w:val="28"/>
          <w:szCs w:val="28"/>
        </w:rPr>
        <w:t xml:space="preserve">99,6 % </w:t>
      </w:r>
      <w:r w:rsidRPr="00BA38A4">
        <w:rPr>
          <w:rFonts w:ascii="Times New Roman" w:hAnsi="Times New Roman" w:cs="Times New Roman"/>
          <w:spacing w:val="-2"/>
          <w:sz w:val="28"/>
          <w:szCs w:val="28"/>
        </w:rPr>
        <w:t xml:space="preserve">к </w:t>
      </w:r>
      <w:r w:rsidRPr="00BA38A4">
        <w:rPr>
          <w:rFonts w:ascii="Times New Roman" w:hAnsi="Times New Roman" w:cs="Times New Roman"/>
          <w:sz w:val="28"/>
          <w:szCs w:val="28"/>
        </w:rPr>
        <w:t>уровню прошлого года.</w:t>
      </w:r>
    </w:p>
    <w:p w:rsidR="005E0FB7" w:rsidRPr="00BA38A4" w:rsidRDefault="005E0FB7" w:rsidP="005E0FB7">
      <w:pPr>
        <w:spacing w:after="0" w:line="240" w:lineRule="auto"/>
        <w:ind w:right="-6" w:firstLine="72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BA38A4">
        <w:rPr>
          <w:rFonts w:ascii="Times New Roman" w:hAnsi="Times New Roman" w:cs="Times New Roman"/>
          <w:i/>
          <w:spacing w:val="-2"/>
          <w:sz w:val="28"/>
          <w:szCs w:val="28"/>
        </w:rPr>
        <w:t>Дотации на поддержку мер по обеспечению сбалансированности бюджетов</w:t>
      </w:r>
      <w:r w:rsidRPr="00BA38A4">
        <w:rPr>
          <w:rFonts w:ascii="Times New Roman" w:hAnsi="Times New Roman" w:cs="Times New Roman"/>
          <w:spacing w:val="-2"/>
          <w:sz w:val="28"/>
          <w:szCs w:val="28"/>
        </w:rPr>
        <w:t xml:space="preserve"> за отчетный период исполнены в сумме 92 493,0 тыс. рублей, или 25,0 % утвержденного годового плана.</w:t>
      </w:r>
      <w:r w:rsidRPr="00BA38A4">
        <w:rPr>
          <w:rFonts w:ascii="Times New Roman" w:hAnsi="Times New Roman" w:cs="Times New Roman"/>
          <w:spacing w:val="-4"/>
          <w:sz w:val="28"/>
          <w:szCs w:val="28"/>
        </w:rPr>
        <w:t xml:space="preserve"> Средства направлены на частичную компенсацию дополнительных расходов на повышение оплаты труда работников бюджетной сферы.</w:t>
      </w:r>
      <w:r w:rsidRPr="00BA38A4">
        <w:rPr>
          <w:rFonts w:ascii="Times New Roman" w:hAnsi="Times New Roman" w:cs="Times New Roman"/>
          <w:sz w:val="28"/>
          <w:szCs w:val="28"/>
        </w:rPr>
        <w:t xml:space="preserve"> По сравнению с соответствующим периодом прошлого года объем дотации увеличился на 17 889,0 тыс. рублей, или на 24,0 процента.</w:t>
      </w:r>
    </w:p>
    <w:p w:rsidR="005E0FB7" w:rsidRPr="00BA38A4" w:rsidRDefault="005E0FB7" w:rsidP="005E0FB7">
      <w:pPr>
        <w:spacing w:after="0" w:line="240" w:lineRule="auto"/>
        <w:ind w:right="-6" w:firstLine="72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BA38A4">
        <w:rPr>
          <w:rFonts w:ascii="Times New Roman" w:hAnsi="Times New Roman" w:cs="Times New Roman"/>
          <w:spacing w:val="-4"/>
          <w:sz w:val="28"/>
          <w:szCs w:val="28"/>
        </w:rPr>
        <w:t xml:space="preserve">Объем </w:t>
      </w:r>
      <w:r w:rsidRPr="00BA38A4">
        <w:rPr>
          <w:rFonts w:ascii="Times New Roman" w:hAnsi="Times New Roman" w:cs="Times New Roman"/>
          <w:b/>
          <w:i/>
          <w:spacing w:val="-4"/>
          <w:sz w:val="28"/>
          <w:szCs w:val="28"/>
        </w:rPr>
        <w:t>субсидий</w:t>
      </w:r>
      <w:r w:rsidRPr="00BA38A4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BA38A4">
        <w:rPr>
          <w:rFonts w:ascii="Times New Roman" w:hAnsi="Times New Roman" w:cs="Times New Roman"/>
          <w:spacing w:val="-4"/>
          <w:sz w:val="28"/>
          <w:szCs w:val="28"/>
        </w:rPr>
        <w:t xml:space="preserve">составил 149 189,0 тыс. рублей, или 1,8 % годовых плановых назначений, к уровню 2016 года – 29,6 процента. </w:t>
      </w:r>
    </w:p>
    <w:p w:rsidR="005E0FB7" w:rsidRPr="00BA38A4" w:rsidRDefault="005E0FB7" w:rsidP="005E0FB7">
      <w:pPr>
        <w:spacing w:after="0" w:line="240" w:lineRule="auto"/>
        <w:ind w:right="-6" w:firstLine="72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BA38A4">
        <w:rPr>
          <w:rFonts w:ascii="Times New Roman" w:hAnsi="Times New Roman" w:cs="Times New Roman"/>
          <w:spacing w:val="-4"/>
          <w:sz w:val="28"/>
          <w:szCs w:val="28"/>
        </w:rPr>
        <w:t>Наибольшие объемы субсидий поступили на следующие цели:</w:t>
      </w:r>
    </w:p>
    <w:p w:rsidR="005E0FB7" w:rsidRPr="00BA38A4" w:rsidRDefault="005E0FB7" w:rsidP="005E0FB7">
      <w:pPr>
        <w:spacing w:after="0" w:line="240" w:lineRule="auto"/>
        <w:ind w:right="-6" w:firstLine="72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BA38A4">
        <w:rPr>
          <w:rFonts w:ascii="Times New Roman" w:hAnsi="Times New Roman" w:cs="Times New Roman"/>
          <w:spacing w:val="-4"/>
          <w:sz w:val="28"/>
          <w:szCs w:val="28"/>
        </w:rPr>
        <w:t>93 000,0 тыс. рублей – на реализацию мероприятий по содействию созданию в субъектах Российской Федерации новых мест в общеобразовательных организациях (62,3%);</w:t>
      </w:r>
    </w:p>
    <w:p w:rsidR="005E0FB7" w:rsidRPr="00BA38A4" w:rsidRDefault="005E0FB7" w:rsidP="005E0FB7">
      <w:pPr>
        <w:spacing w:after="0" w:line="240" w:lineRule="auto"/>
        <w:ind w:right="-6" w:firstLine="72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BA38A4">
        <w:rPr>
          <w:rFonts w:ascii="Times New Roman" w:hAnsi="Times New Roman" w:cs="Times New Roman"/>
          <w:spacing w:val="-4"/>
          <w:sz w:val="28"/>
          <w:szCs w:val="28"/>
        </w:rPr>
        <w:t xml:space="preserve">55 772,1 тыс. рублей – на ежемесячную денежную выплату, назначаемую </w:t>
      </w:r>
      <w:r w:rsidR="00953F5E">
        <w:rPr>
          <w:rFonts w:ascii="Times New Roman" w:hAnsi="Times New Roman" w:cs="Times New Roman"/>
          <w:spacing w:val="-4"/>
          <w:sz w:val="28"/>
          <w:szCs w:val="28"/>
        </w:rPr>
        <w:br/>
      </w:r>
      <w:r w:rsidRPr="00BA38A4">
        <w:rPr>
          <w:rFonts w:ascii="Times New Roman" w:hAnsi="Times New Roman" w:cs="Times New Roman"/>
          <w:spacing w:val="-4"/>
          <w:sz w:val="28"/>
          <w:szCs w:val="28"/>
        </w:rPr>
        <w:t>в случае рождения третьего ребенка или последующих детей до достижения ребенком возраста трех лет (37,4 % от общего объема субсидий).</w:t>
      </w:r>
    </w:p>
    <w:p w:rsidR="005E0FB7" w:rsidRPr="00BA38A4" w:rsidRDefault="005E0FB7" w:rsidP="005E0FB7">
      <w:pPr>
        <w:spacing w:after="0" w:line="240" w:lineRule="auto"/>
        <w:ind w:right="-6" w:firstLine="72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BA38A4">
        <w:rPr>
          <w:rFonts w:ascii="Times New Roman" w:hAnsi="Times New Roman" w:cs="Times New Roman"/>
          <w:b/>
          <w:i/>
          <w:spacing w:val="-4"/>
          <w:sz w:val="28"/>
          <w:szCs w:val="28"/>
        </w:rPr>
        <w:t>Субвенции</w:t>
      </w:r>
      <w:r w:rsidRPr="00BA38A4">
        <w:rPr>
          <w:rFonts w:ascii="Times New Roman" w:hAnsi="Times New Roman" w:cs="Times New Roman"/>
          <w:i/>
          <w:spacing w:val="-4"/>
          <w:sz w:val="28"/>
          <w:szCs w:val="28"/>
        </w:rPr>
        <w:t xml:space="preserve"> </w:t>
      </w:r>
      <w:r w:rsidRPr="00BA38A4">
        <w:rPr>
          <w:rFonts w:ascii="Times New Roman" w:hAnsi="Times New Roman" w:cs="Times New Roman"/>
          <w:spacing w:val="-4"/>
          <w:sz w:val="28"/>
          <w:szCs w:val="28"/>
        </w:rPr>
        <w:t xml:space="preserve">за отчетный период поступили в сумме 1 250 664,5 тыс. рублей, или 21,1 % годового плана и 100,1 % уровня 2016 года. По сравнению </w:t>
      </w:r>
      <w:r w:rsidR="00953F5E">
        <w:rPr>
          <w:rFonts w:ascii="Times New Roman" w:hAnsi="Times New Roman" w:cs="Times New Roman"/>
          <w:spacing w:val="-4"/>
          <w:sz w:val="28"/>
          <w:szCs w:val="28"/>
        </w:rPr>
        <w:br/>
      </w:r>
      <w:r w:rsidRPr="00BA38A4">
        <w:rPr>
          <w:rFonts w:ascii="Times New Roman" w:hAnsi="Times New Roman" w:cs="Times New Roman"/>
          <w:spacing w:val="-4"/>
          <w:sz w:val="28"/>
          <w:szCs w:val="28"/>
        </w:rPr>
        <w:t>с предыдущим годом наибольшее увеличение сложилось по субвенции на 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</w:t>
      </w:r>
      <w:r w:rsidR="00AE6491">
        <w:rPr>
          <w:rFonts w:ascii="Times New Roman" w:hAnsi="Times New Roman" w:cs="Times New Roman"/>
          <w:spacing w:val="-4"/>
          <w:sz w:val="28"/>
          <w:szCs w:val="28"/>
        </w:rPr>
        <w:t>,</w:t>
      </w:r>
      <w:r w:rsidRPr="00BA38A4">
        <w:rPr>
          <w:rFonts w:ascii="Times New Roman" w:hAnsi="Times New Roman" w:cs="Times New Roman"/>
          <w:spacing w:val="-4"/>
          <w:sz w:val="28"/>
          <w:szCs w:val="28"/>
        </w:rPr>
        <w:t xml:space="preserve"> – 11 035,7 тыс. рублей, по осуществлению ежегодной денежной выплаты лицам, награжденным нагрудным знаком «Почетный донор </w:t>
      </w:r>
      <w:r w:rsidRPr="00BA38A4">
        <w:rPr>
          <w:rFonts w:ascii="Times New Roman" w:hAnsi="Times New Roman" w:cs="Times New Roman"/>
          <w:spacing w:val="-4"/>
          <w:sz w:val="28"/>
          <w:szCs w:val="28"/>
        </w:rPr>
        <w:lastRenderedPageBreak/>
        <w:t xml:space="preserve">России» </w:t>
      </w:r>
      <w:r w:rsidR="00AE6491" w:rsidRPr="00BA38A4">
        <w:rPr>
          <w:rFonts w:ascii="Times New Roman" w:hAnsi="Times New Roman" w:cs="Times New Roman"/>
          <w:spacing w:val="-4"/>
          <w:sz w:val="28"/>
          <w:szCs w:val="28"/>
        </w:rPr>
        <w:t>–</w:t>
      </w:r>
      <w:r w:rsidRPr="00BA38A4">
        <w:rPr>
          <w:rFonts w:ascii="Times New Roman" w:hAnsi="Times New Roman" w:cs="Times New Roman"/>
          <w:spacing w:val="-4"/>
          <w:sz w:val="28"/>
          <w:szCs w:val="28"/>
        </w:rPr>
        <w:t xml:space="preserve"> 3 653,0 тыс. рублей и субвенции на оплату жилищно-коммунальных услуг отдельным категориям граждан –</w:t>
      </w:r>
      <w:r w:rsidR="00953F5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A38A4">
        <w:rPr>
          <w:rFonts w:ascii="Times New Roman" w:hAnsi="Times New Roman" w:cs="Times New Roman"/>
          <w:spacing w:val="-4"/>
          <w:sz w:val="28"/>
          <w:szCs w:val="28"/>
        </w:rPr>
        <w:t>2 634,7 тыс. рублей.</w:t>
      </w:r>
    </w:p>
    <w:p w:rsidR="005E0FB7" w:rsidRPr="00BA38A4" w:rsidRDefault="005E0FB7" w:rsidP="005E0FB7">
      <w:pPr>
        <w:spacing w:after="0" w:line="240" w:lineRule="auto"/>
        <w:ind w:right="-6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A38A4">
        <w:rPr>
          <w:rFonts w:ascii="Times New Roman" w:hAnsi="Times New Roman" w:cs="Times New Roman"/>
          <w:sz w:val="28"/>
          <w:szCs w:val="28"/>
        </w:rPr>
        <w:t xml:space="preserve">Кассовое исполнение </w:t>
      </w:r>
      <w:r w:rsidRPr="00BA38A4">
        <w:rPr>
          <w:rFonts w:ascii="Times New Roman" w:hAnsi="Times New Roman" w:cs="Times New Roman"/>
          <w:b/>
          <w:i/>
          <w:sz w:val="28"/>
          <w:szCs w:val="28"/>
        </w:rPr>
        <w:t>иных межбюджетных трансфертов</w:t>
      </w:r>
      <w:r w:rsidRPr="00BA38A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A38A4">
        <w:rPr>
          <w:rFonts w:ascii="Times New Roman" w:hAnsi="Times New Roman" w:cs="Times New Roman"/>
          <w:sz w:val="28"/>
          <w:szCs w:val="28"/>
        </w:rPr>
        <w:t xml:space="preserve">сложилось </w:t>
      </w:r>
      <w:r w:rsidR="00953F5E">
        <w:rPr>
          <w:rFonts w:ascii="Times New Roman" w:hAnsi="Times New Roman" w:cs="Times New Roman"/>
          <w:sz w:val="28"/>
          <w:szCs w:val="28"/>
        </w:rPr>
        <w:br/>
      </w:r>
      <w:r w:rsidRPr="00BA38A4">
        <w:rPr>
          <w:rFonts w:ascii="Times New Roman" w:hAnsi="Times New Roman" w:cs="Times New Roman"/>
          <w:sz w:val="28"/>
          <w:szCs w:val="28"/>
        </w:rPr>
        <w:t xml:space="preserve">в сумме 45 697,2 тыс. рублей, что составляет 49,3 % годовых плановых назначений и на 75,3 % превышает уровень первого квартала 2016 года. </w:t>
      </w:r>
      <w:r w:rsidR="008C65D3">
        <w:rPr>
          <w:rFonts w:ascii="Times New Roman" w:hAnsi="Times New Roman" w:cs="Times New Roman"/>
          <w:sz w:val="28"/>
          <w:szCs w:val="28"/>
        </w:rPr>
        <w:br/>
      </w:r>
      <w:r w:rsidRPr="00BA38A4">
        <w:rPr>
          <w:rFonts w:ascii="Times New Roman" w:hAnsi="Times New Roman" w:cs="Times New Roman"/>
          <w:spacing w:val="-4"/>
          <w:sz w:val="28"/>
          <w:szCs w:val="28"/>
        </w:rPr>
        <w:t xml:space="preserve">По сравнению с предыдущим годом увеличение составило 19 627,7 тыс. рублей, из них за счет </w:t>
      </w:r>
      <w:r w:rsidRPr="00BA38A4">
        <w:rPr>
          <w:rFonts w:ascii="Times New Roman" w:hAnsi="Times New Roman" w:cs="Times New Roman"/>
          <w:sz w:val="28"/>
          <w:szCs w:val="28"/>
        </w:rPr>
        <w:t xml:space="preserve">межбюджетных трансфертов, передаваемых бюджетам субъектов Российской Федерации на реализацию отдельных полномочий в области лекарственного обеспечения – на 19 513,4 тыс. рублей. </w:t>
      </w:r>
    </w:p>
    <w:p w:rsidR="005E0FB7" w:rsidRPr="00BA38A4" w:rsidRDefault="005E0FB7" w:rsidP="005E0FB7">
      <w:pPr>
        <w:spacing w:after="0" w:line="240" w:lineRule="auto"/>
        <w:ind w:right="-6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A38A4">
        <w:rPr>
          <w:rFonts w:ascii="Times New Roman" w:hAnsi="Times New Roman" w:cs="Times New Roman"/>
          <w:sz w:val="28"/>
          <w:szCs w:val="28"/>
        </w:rPr>
        <w:t>Средства от государственной корпорации Фонд реформирования жилищно-коммунального хозяйства на обеспечение мероприятий по переселению граждан из аварийного жилищного фонда в 1 квартале 2017 года не поступали.</w:t>
      </w:r>
    </w:p>
    <w:p w:rsidR="005E0FB7" w:rsidRPr="00BA38A4" w:rsidRDefault="005E0FB7" w:rsidP="005E0FB7">
      <w:pPr>
        <w:spacing w:after="0" w:line="240" w:lineRule="auto"/>
        <w:ind w:right="-6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A38A4">
        <w:rPr>
          <w:rFonts w:ascii="Times New Roman" w:hAnsi="Times New Roman" w:cs="Times New Roman"/>
          <w:sz w:val="28"/>
          <w:szCs w:val="28"/>
        </w:rPr>
        <w:t xml:space="preserve">Доходы </w:t>
      </w:r>
      <w:r w:rsidRPr="00BA38A4">
        <w:rPr>
          <w:rFonts w:ascii="Times New Roman" w:hAnsi="Times New Roman" w:cs="Times New Roman"/>
          <w:b/>
          <w:i/>
          <w:sz w:val="28"/>
          <w:szCs w:val="28"/>
        </w:rPr>
        <w:t>от возврата бюджетами бюджетной системы и организациями остатков субсидий, субвенций и иных межбюджетных трансфертов, имеющих целевое назначение, прошлых лет</w:t>
      </w:r>
      <w:r w:rsidRPr="00BA38A4">
        <w:rPr>
          <w:rFonts w:ascii="Times New Roman" w:hAnsi="Times New Roman" w:cs="Times New Roman"/>
          <w:i/>
          <w:sz w:val="28"/>
          <w:szCs w:val="28"/>
        </w:rPr>
        <w:t>,</w:t>
      </w:r>
      <w:r w:rsidRPr="00BA38A4">
        <w:rPr>
          <w:rFonts w:ascii="Times New Roman" w:hAnsi="Times New Roman" w:cs="Times New Roman"/>
          <w:sz w:val="28"/>
          <w:szCs w:val="28"/>
        </w:rPr>
        <w:t xml:space="preserve"> в отчетном периоде поступили в сумме 174 745,8 тыс. рублей</w:t>
      </w:r>
      <w:r w:rsidR="00953F5E">
        <w:rPr>
          <w:rFonts w:ascii="Times New Roman" w:hAnsi="Times New Roman" w:cs="Times New Roman"/>
          <w:sz w:val="28"/>
          <w:szCs w:val="28"/>
        </w:rPr>
        <w:t xml:space="preserve">, в том числе </w:t>
      </w:r>
      <w:r w:rsidRPr="00BA38A4">
        <w:rPr>
          <w:rFonts w:ascii="Times New Roman" w:hAnsi="Times New Roman" w:cs="Times New Roman"/>
          <w:sz w:val="28"/>
          <w:szCs w:val="28"/>
        </w:rPr>
        <w:t xml:space="preserve">от возврата </w:t>
      </w:r>
      <w:r w:rsidR="00953F5E">
        <w:rPr>
          <w:rFonts w:ascii="Times New Roman" w:hAnsi="Times New Roman" w:cs="Times New Roman"/>
          <w:sz w:val="28"/>
          <w:szCs w:val="28"/>
        </w:rPr>
        <w:br/>
      </w:r>
      <w:r w:rsidRPr="00BA38A4">
        <w:rPr>
          <w:rFonts w:ascii="Times New Roman" w:hAnsi="Times New Roman" w:cs="Times New Roman"/>
          <w:sz w:val="28"/>
          <w:szCs w:val="28"/>
        </w:rPr>
        <w:t xml:space="preserve">из бюджетов муниципальных образований поступило 4 968,5 тыс. рублей, </w:t>
      </w:r>
      <w:r w:rsidR="00953F5E">
        <w:rPr>
          <w:rFonts w:ascii="Times New Roman" w:hAnsi="Times New Roman" w:cs="Times New Roman"/>
          <w:sz w:val="28"/>
          <w:szCs w:val="28"/>
        </w:rPr>
        <w:br/>
      </w:r>
      <w:r w:rsidRPr="00BA38A4">
        <w:rPr>
          <w:rFonts w:ascii="Times New Roman" w:hAnsi="Times New Roman" w:cs="Times New Roman"/>
          <w:sz w:val="28"/>
          <w:szCs w:val="28"/>
        </w:rPr>
        <w:t>от возврата бюджетными учреждениями – 169 749,2 тыс. рублей, от возврата автономными учреждениями – 28,1 тыс. рублей.</w:t>
      </w:r>
    </w:p>
    <w:p w:rsidR="005E0FB7" w:rsidRPr="00BA38A4" w:rsidRDefault="005E0FB7" w:rsidP="005E0FB7">
      <w:pPr>
        <w:spacing w:after="0" w:line="240" w:lineRule="auto"/>
        <w:ind w:right="-6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A38A4">
        <w:rPr>
          <w:rFonts w:ascii="Times New Roman" w:hAnsi="Times New Roman" w:cs="Times New Roman"/>
          <w:sz w:val="28"/>
          <w:szCs w:val="28"/>
        </w:rPr>
        <w:t xml:space="preserve">Возвращены </w:t>
      </w:r>
      <w:r w:rsidR="00C25B51">
        <w:rPr>
          <w:rFonts w:ascii="Times New Roman" w:hAnsi="Times New Roman" w:cs="Times New Roman"/>
          <w:sz w:val="28"/>
          <w:szCs w:val="28"/>
        </w:rPr>
        <w:t xml:space="preserve">в федеральный бюджет </w:t>
      </w:r>
      <w:r w:rsidRPr="00BA38A4">
        <w:rPr>
          <w:rFonts w:ascii="Times New Roman" w:hAnsi="Times New Roman" w:cs="Times New Roman"/>
          <w:b/>
          <w:i/>
          <w:sz w:val="28"/>
          <w:szCs w:val="28"/>
        </w:rPr>
        <w:t>остатки субсидий, субвенций и иных межбюджетных трансфертов, имеющих целевое назначение, прошлых лет</w:t>
      </w:r>
      <w:r w:rsidR="00C25B51">
        <w:rPr>
          <w:rFonts w:ascii="Times New Roman" w:hAnsi="Times New Roman" w:cs="Times New Roman"/>
          <w:b/>
          <w:i/>
          <w:sz w:val="28"/>
          <w:szCs w:val="28"/>
        </w:rPr>
        <w:t>,</w:t>
      </w:r>
      <w:r w:rsidRPr="00BA38A4">
        <w:rPr>
          <w:rFonts w:ascii="Times New Roman" w:hAnsi="Times New Roman" w:cs="Times New Roman"/>
          <w:sz w:val="28"/>
          <w:szCs w:val="28"/>
        </w:rPr>
        <w:t xml:space="preserve"> в объеме 438 955,4 тыс. рублей. Наибольшие суммы возвратов произведены от остатков субсидий на реализацию мероприятий федеральной целевой программы «Культура России (2012-2018 годы)» в сумме </w:t>
      </w:r>
      <w:r w:rsidR="008B0D7E">
        <w:rPr>
          <w:rFonts w:ascii="Times New Roman" w:hAnsi="Times New Roman" w:cs="Times New Roman"/>
          <w:sz w:val="28"/>
          <w:szCs w:val="28"/>
        </w:rPr>
        <w:br/>
      </w:r>
      <w:r w:rsidRPr="00BA38A4">
        <w:rPr>
          <w:rFonts w:ascii="Times New Roman" w:hAnsi="Times New Roman" w:cs="Times New Roman"/>
          <w:sz w:val="28"/>
          <w:szCs w:val="28"/>
        </w:rPr>
        <w:t>163 203,0 тыс. рублей, иных межбюджетных трансфертов на реализацию мероприятий региональных программ в сфере дорожного хозяйства, включая проекты, реализуемые с применением механизмов государственно-частного партнерства, и строительство, реконструкцию и ремонт уникальных искусственных дорожных сооружений по решениям Правительства Российской Федерации – в сумме 113 000,0 тыс. рублей и прочих остатков субсидий, субвенций и иных межбюджетных трансфертов, имеющих целевое назначение, прошлых лет, в сумме 158 615,8 тыс. рублей.</w:t>
      </w:r>
    </w:p>
    <w:p w:rsidR="005E0FB7" w:rsidRPr="00BA38A4" w:rsidRDefault="005E0FB7" w:rsidP="005E0FB7">
      <w:pPr>
        <w:pStyle w:val="a3"/>
        <w:widowControl w:val="0"/>
        <w:ind w:firstLine="720"/>
        <w:jc w:val="both"/>
      </w:pPr>
      <w:r w:rsidRPr="00BA38A4">
        <w:t>Анализ исполнения доходно</w:t>
      </w:r>
      <w:r w:rsidR="00953F5E">
        <w:t xml:space="preserve">й части областного бюджета </w:t>
      </w:r>
      <w:r w:rsidR="00953F5E">
        <w:br/>
        <w:t>за 1</w:t>
      </w:r>
      <w:r w:rsidRPr="00BA38A4">
        <w:t xml:space="preserve"> квартал 2017 года приведен в приложении 1 к заключению.</w:t>
      </w:r>
    </w:p>
    <w:p w:rsidR="00641B59" w:rsidRPr="001B0350" w:rsidRDefault="00CD498B" w:rsidP="001B0350">
      <w:pPr>
        <w:keepNext/>
        <w:keepLine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7" w:name="_Toc482880908"/>
      <w:r w:rsidRPr="001B03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3.4. </w:t>
      </w:r>
      <w:r w:rsidR="00641B59" w:rsidRPr="001B03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Анализ исполнения доходов областного бюджета в разрезе главных администрат</w:t>
      </w:r>
      <w:r w:rsidR="002F5121" w:rsidRPr="001B03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оров средств областного бюджета</w:t>
      </w:r>
      <w:bookmarkEnd w:id="7"/>
    </w:p>
    <w:p w:rsidR="003F6950" w:rsidRPr="007B5AC1" w:rsidRDefault="003F6950" w:rsidP="003F695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B5AC1">
        <w:rPr>
          <w:rFonts w:ascii="Times New Roman" w:hAnsi="Times New Roman" w:cs="Times New Roman"/>
          <w:sz w:val="28"/>
          <w:szCs w:val="28"/>
        </w:rPr>
        <w:t>Администрирование налоговых и неналоговых доходов областного бюджета осуществляли 37 администраторов доходов</w:t>
      </w:r>
      <w:r w:rsidR="00A80F7D">
        <w:rPr>
          <w:rFonts w:ascii="Times New Roman" w:hAnsi="Times New Roman" w:cs="Times New Roman"/>
          <w:sz w:val="28"/>
          <w:szCs w:val="28"/>
        </w:rPr>
        <w:t>,</w:t>
      </w:r>
      <w:r w:rsidRPr="007B5AC1">
        <w:rPr>
          <w:rFonts w:ascii="Times New Roman" w:hAnsi="Times New Roman" w:cs="Times New Roman"/>
          <w:sz w:val="28"/>
          <w:szCs w:val="28"/>
        </w:rPr>
        <w:t xml:space="preserve"> из них </w:t>
      </w:r>
      <w:r w:rsidRPr="007B5AC1">
        <w:rPr>
          <w:rFonts w:ascii="Times New Roman" w:hAnsi="Times New Roman" w:cs="Times New Roman"/>
          <w:sz w:val="28"/>
          <w:szCs w:val="28"/>
        </w:rPr>
        <w:br/>
        <w:t xml:space="preserve">16 территориальных органов федеральной исполнительной власти и </w:t>
      </w:r>
      <w:r w:rsidRPr="007B5AC1">
        <w:rPr>
          <w:rFonts w:ascii="Times New Roman" w:hAnsi="Times New Roman" w:cs="Times New Roman"/>
          <w:sz w:val="28"/>
          <w:szCs w:val="28"/>
        </w:rPr>
        <w:br/>
        <w:t>21 орган государственной власти Брянской области. Сведения о поступлении налоговых и неналоговых доходов за 1 квартал 2017 года в разрезе администраторов представлены в приложении 2.</w:t>
      </w:r>
    </w:p>
    <w:p w:rsidR="003F6950" w:rsidRPr="007B5AC1" w:rsidRDefault="003F6950" w:rsidP="003F69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AC1">
        <w:rPr>
          <w:rFonts w:ascii="Times New Roman" w:hAnsi="Times New Roman" w:cs="Times New Roman"/>
          <w:sz w:val="28"/>
          <w:szCs w:val="28"/>
        </w:rPr>
        <w:t xml:space="preserve">Объем администрируемых налоговых и неналоговых доходов областного бюджета (без учета невыясненных поступлений) за 1 квартал 2017 года </w:t>
      </w:r>
      <w:r w:rsidRPr="007B5AC1">
        <w:rPr>
          <w:rFonts w:ascii="Times New Roman" w:hAnsi="Times New Roman" w:cs="Times New Roman"/>
          <w:sz w:val="28"/>
          <w:szCs w:val="28"/>
        </w:rPr>
        <w:lastRenderedPageBreak/>
        <w:t>составил 5 572 071,7 тыс. рублей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B5AC1">
        <w:rPr>
          <w:rFonts w:ascii="Times New Roman" w:hAnsi="Times New Roman" w:cs="Times New Roman"/>
          <w:sz w:val="28"/>
          <w:szCs w:val="28"/>
        </w:rPr>
        <w:t xml:space="preserve"> или 24,6 % годового плана, в том числе администрируемых:</w:t>
      </w:r>
    </w:p>
    <w:p w:rsidR="003F6950" w:rsidRPr="007B5AC1" w:rsidRDefault="003F6950" w:rsidP="003F69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AC1">
        <w:rPr>
          <w:rFonts w:ascii="Times New Roman" w:hAnsi="Times New Roman" w:cs="Times New Roman"/>
          <w:sz w:val="28"/>
          <w:szCs w:val="28"/>
        </w:rPr>
        <w:t xml:space="preserve">территориальными органами федеральной исполнительной власти – </w:t>
      </w:r>
      <w:r w:rsidRPr="007B5AC1">
        <w:rPr>
          <w:rFonts w:ascii="Times New Roman" w:hAnsi="Times New Roman" w:cs="Times New Roman"/>
          <w:sz w:val="28"/>
          <w:szCs w:val="28"/>
        </w:rPr>
        <w:br/>
        <w:t xml:space="preserve">5 493 447,7 тыс. рублей (98,6 % общего объема), исполнение годового плана составило 24,7 процента; </w:t>
      </w:r>
    </w:p>
    <w:p w:rsidR="003F6950" w:rsidRPr="00414619" w:rsidRDefault="003F6950" w:rsidP="003F69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4619">
        <w:rPr>
          <w:rFonts w:ascii="Times New Roman" w:hAnsi="Times New Roman" w:cs="Times New Roman"/>
          <w:sz w:val="28"/>
          <w:szCs w:val="28"/>
        </w:rPr>
        <w:t xml:space="preserve">органами государственной власти Брянской области – </w:t>
      </w:r>
      <w:r w:rsidRPr="00414619">
        <w:rPr>
          <w:rFonts w:ascii="Times New Roman" w:hAnsi="Times New Roman" w:cs="Times New Roman"/>
          <w:sz w:val="28"/>
          <w:szCs w:val="28"/>
        </w:rPr>
        <w:br/>
        <w:t>78 624,0 тыс. рублей (1,4 % общего объема), исполнение годового плана составило 21,2 процента.</w:t>
      </w:r>
    </w:p>
    <w:p w:rsidR="003F6950" w:rsidRPr="00414619" w:rsidRDefault="003F6950" w:rsidP="003F695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14619">
        <w:rPr>
          <w:rFonts w:ascii="Times New Roman" w:hAnsi="Times New Roman" w:cs="Times New Roman"/>
          <w:sz w:val="28"/>
          <w:szCs w:val="28"/>
        </w:rPr>
        <w:t xml:space="preserve">Объем невыясненных поступлений на 01.04.2017 составил </w:t>
      </w:r>
      <w:r w:rsidRPr="00414619">
        <w:rPr>
          <w:rFonts w:ascii="Times New Roman" w:hAnsi="Times New Roman" w:cs="Times New Roman"/>
          <w:sz w:val="28"/>
          <w:szCs w:val="28"/>
        </w:rPr>
        <w:br/>
        <w:t>385,9 тыс. рублей.</w:t>
      </w:r>
    </w:p>
    <w:p w:rsidR="003F6950" w:rsidRPr="00414619" w:rsidRDefault="003F6950" w:rsidP="003F695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14619">
        <w:rPr>
          <w:rFonts w:ascii="Times New Roman" w:hAnsi="Times New Roman" w:cs="Times New Roman"/>
          <w:sz w:val="28"/>
          <w:szCs w:val="28"/>
        </w:rPr>
        <w:t>Наибольший удельный вес в общем объеме налого</w:t>
      </w:r>
      <w:r w:rsidR="001B0350">
        <w:rPr>
          <w:rFonts w:ascii="Times New Roman" w:hAnsi="Times New Roman" w:cs="Times New Roman"/>
          <w:sz w:val="28"/>
          <w:szCs w:val="28"/>
        </w:rPr>
        <w:t>вых и неналоговых доходов (96,8</w:t>
      </w:r>
      <w:r w:rsidRPr="00414619">
        <w:rPr>
          <w:rFonts w:ascii="Times New Roman" w:hAnsi="Times New Roman" w:cs="Times New Roman"/>
          <w:sz w:val="28"/>
          <w:szCs w:val="28"/>
        </w:rPr>
        <w:t xml:space="preserve"> %) приходится на доходы, администрируемые управлением Федеральной налоговой службы России по Брянской области (85,4 %) и управлением Федерального казначейства России по </w:t>
      </w:r>
      <w:r w:rsidRPr="00304A85">
        <w:rPr>
          <w:rFonts w:ascii="Times New Roman" w:hAnsi="Times New Roman" w:cs="Times New Roman"/>
          <w:sz w:val="28"/>
          <w:szCs w:val="28"/>
        </w:rPr>
        <w:t xml:space="preserve">Смоленской области </w:t>
      </w:r>
      <w:r w:rsidRPr="00304A85">
        <w:rPr>
          <w:rFonts w:ascii="Times New Roman" w:hAnsi="Times New Roman" w:cs="Times New Roman"/>
          <w:sz w:val="28"/>
          <w:szCs w:val="28"/>
        </w:rPr>
        <w:br/>
      </w:r>
      <w:r w:rsidRPr="00414619">
        <w:rPr>
          <w:rFonts w:ascii="Times New Roman" w:hAnsi="Times New Roman" w:cs="Times New Roman"/>
          <w:sz w:val="28"/>
          <w:szCs w:val="28"/>
        </w:rPr>
        <w:t>(11,4 процента). Остальные администраторы доходов обеспечили поступление</w:t>
      </w:r>
      <w:r w:rsidRPr="003B18ED">
        <w:rPr>
          <w:rFonts w:ascii="Times New Roman" w:hAnsi="Times New Roman" w:cs="Times New Roman"/>
          <w:color w:val="8496B0" w:themeColor="text2" w:themeTint="99"/>
          <w:sz w:val="28"/>
          <w:szCs w:val="28"/>
        </w:rPr>
        <w:t xml:space="preserve"> </w:t>
      </w:r>
      <w:r w:rsidRPr="00414619">
        <w:rPr>
          <w:rFonts w:ascii="Times New Roman" w:hAnsi="Times New Roman" w:cs="Times New Roman"/>
          <w:sz w:val="28"/>
          <w:szCs w:val="28"/>
        </w:rPr>
        <w:t>3,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414619">
        <w:rPr>
          <w:rFonts w:ascii="Times New Roman" w:hAnsi="Times New Roman" w:cs="Times New Roman"/>
          <w:sz w:val="28"/>
          <w:szCs w:val="28"/>
        </w:rPr>
        <w:t xml:space="preserve"> % общего объема доходов, поступивших в первом квартале 2017 года, </w:t>
      </w:r>
      <w:r w:rsidRPr="00414619">
        <w:rPr>
          <w:rFonts w:ascii="Times New Roman" w:hAnsi="Times New Roman" w:cs="Times New Roman"/>
          <w:sz w:val="28"/>
          <w:szCs w:val="28"/>
        </w:rPr>
        <w:br/>
      </w:r>
      <w:r w:rsidRPr="00414619">
        <w:rPr>
          <w:rFonts w:ascii="Times New Roman" w:hAnsi="Times New Roman" w:cs="Times New Roman"/>
          <w:spacing w:val="-2"/>
          <w:sz w:val="28"/>
          <w:szCs w:val="28"/>
        </w:rPr>
        <w:t>из них: управление Министерства внутренних дел России по Брянской области –</w:t>
      </w:r>
      <w:r w:rsidRPr="00414619">
        <w:rPr>
          <w:rFonts w:ascii="Times New Roman" w:hAnsi="Times New Roman" w:cs="Times New Roman"/>
          <w:sz w:val="28"/>
          <w:szCs w:val="28"/>
        </w:rPr>
        <w:t xml:space="preserve"> 1,2 %, управление имущественных отношений Брянской области – </w:t>
      </w:r>
      <w:r w:rsidRPr="00414619">
        <w:rPr>
          <w:rFonts w:ascii="Times New Roman" w:hAnsi="Times New Roman" w:cs="Times New Roman"/>
          <w:sz w:val="28"/>
          <w:szCs w:val="28"/>
        </w:rPr>
        <w:br/>
        <w:t>0,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414619">
        <w:rPr>
          <w:rFonts w:ascii="Times New Roman" w:hAnsi="Times New Roman" w:cs="Times New Roman"/>
          <w:sz w:val="28"/>
          <w:szCs w:val="28"/>
        </w:rPr>
        <w:t xml:space="preserve"> %, управлен</w:t>
      </w:r>
      <w:r>
        <w:rPr>
          <w:rFonts w:ascii="Times New Roman" w:hAnsi="Times New Roman" w:cs="Times New Roman"/>
          <w:sz w:val="28"/>
          <w:szCs w:val="28"/>
        </w:rPr>
        <w:t>ие лесами Брянской области – 0,4</w:t>
      </w:r>
      <w:r w:rsidRPr="00414619">
        <w:rPr>
          <w:rFonts w:ascii="Times New Roman" w:hAnsi="Times New Roman" w:cs="Times New Roman"/>
          <w:sz w:val="28"/>
          <w:szCs w:val="28"/>
        </w:rPr>
        <w:t xml:space="preserve"> %, Федеральная служба государственной регистрации, кадастра и картографии </w:t>
      </w:r>
      <w:r w:rsidR="007E287D">
        <w:rPr>
          <w:rFonts w:ascii="Times New Roman" w:hAnsi="Times New Roman" w:cs="Times New Roman"/>
          <w:sz w:val="28"/>
          <w:szCs w:val="28"/>
        </w:rPr>
        <w:t>–</w:t>
      </w:r>
      <w:r w:rsidRPr="00414619">
        <w:rPr>
          <w:rFonts w:ascii="Times New Roman" w:hAnsi="Times New Roman" w:cs="Times New Roman"/>
          <w:sz w:val="28"/>
          <w:szCs w:val="28"/>
        </w:rPr>
        <w:t xml:space="preserve"> 0,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414619">
        <w:rPr>
          <w:rFonts w:ascii="Times New Roman" w:hAnsi="Times New Roman" w:cs="Times New Roman"/>
          <w:sz w:val="28"/>
          <w:szCs w:val="28"/>
        </w:rPr>
        <w:t xml:space="preserve"> процента.</w:t>
      </w:r>
    </w:p>
    <w:p w:rsidR="003F6950" w:rsidRPr="00CE4E6E" w:rsidRDefault="003F6950" w:rsidP="003F695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E4E6E">
        <w:rPr>
          <w:rFonts w:ascii="Times New Roman" w:hAnsi="Times New Roman" w:cs="Times New Roman"/>
          <w:sz w:val="28"/>
          <w:szCs w:val="28"/>
        </w:rPr>
        <w:t>Поступление доходов областного бюджета, администрируемых УФНС России по Брянской области, составило 4 758 888,3 тыс. рублей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E4E6E">
        <w:rPr>
          <w:rFonts w:ascii="Times New Roman" w:hAnsi="Times New Roman" w:cs="Times New Roman"/>
          <w:sz w:val="28"/>
          <w:szCs w:val="28"/>
        </w:rPr>
        <w:t xml:space="preserve"> или 24,7 % годового объема. Доходы областного бюджета, администрируемые управлением Федерального казначейства России по </w:t>
      </w:r>
      <w:r w:rsidRPr="00304A85">
        <w:rPr>
          <w:rFonts w:ascii="Times New Roman" w:hAnsi="Times New Roman" w:cs="Times New Roman"/>
          <w:sz w:val="28"/>
          <w:szCs w:val="28"/>
        </w:rPr>
        <w:t>Смоленской области,</w:t>
      </w:r>
      <w:r w:rsidRPr="00506AC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CE4E6E">
        <w:rPr>
          <w:rFonts w:ascii="Times New Roman" w:hAnsi="Times New Roman" w:cs="Times New Roman"/>
          <w:sz w:val="28"/>
          <w:szCs w:val="28"/>
        </w:rPr>
        <w:t>поступили в объеме 635 464,3 тыс. рублей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E4E6E">
        <w:rPr>
          <w:rFonts w:ascii="Times New Roman" w:hAnsi="Times New Roman" w:cs="Times New Roman"/>
          <w:sz w:val="28"/>
          <w:szCs w:val="28"/>
        </w:rPr>
        <w:t xml:space="preserve"> или 24,7 % годового плана. </w:t>
      </w:r>
    </w:p>
    <w:p w:rsidR="003F6950" w:rsidRPr="003269A8" w:rsidRDefault="003F6950" w:rsidP="003F6950">
      <w:pPr>
        <w:tabs>
          <w:tab w:val="left" w:pos="15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Среди территориальных органов федеральных органов власти с</w:t>
      </w:r>
      <w:r w:rsidRPr="003269A8">
        <w:rPr>
          <w:rFonts w:ascii="Times New Roman" w:hAnsi="Times New Roman" w:cs="Times New Roman"/>
          <w:sz w:val="28"/>
          <w:szCs w:val="28"/>
        </w:rPr>
        <w:t>ледует отметить высокое исполнение годового плана по поступлению</w:t>
      </w:r>
      <w:r w:rsidRPr="003B18ED">
        <w:rPr>
          <w:rFonts w:ascii="Times New Roman" w:hAnsi="Times New Roman" w:cs="Times New Roman"/>
          <w:color w:val="8496B0" w:themeColor="text2" w:themeTint="9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483C67">
        <w:rPr>
          <w:rFonts w:ascii="Times New Roman" w:hAnsi="Times New Roman" w:cs="Times New Roman"/>
          <w:sz w:val="28"/>
          <w:szCs w:val="28"/>
        </w:rPr>
        <w:t>енежны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483C67">
        <w:rPr>
          <w:rFonts w:ascii="Times New Roman" w:hAnsi="Times New Roman" w:cs="Times New Roman"/>
          <w:sz w:val="28"/>
          <w:szCs w:val="28"/>
        </w:rPr>
        <w:t xml:space="preserve"> взыскани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483C67">
        <w:rPr>
          <w:rFonts w:ascii="Times New Roman" w:hAnsi="Times New Roman" w:cs="Times New Roman"/>
          <w:sz w:val="28"/>
          <w:szCs w:val="28"/>
        </w:rPr>
        <w:t xml:space="preserve"> (штраф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483C67">
        <w:rPr>
          <w:rFonts w:ascii="Times New Roman" w:hAnsi="Times New Roman" w:cs="Times New Roman"/>
          <w:sz w:val="28"/>
          <w:szCs w:val="28"/>
        </w:rPr>
        <w:t xml:space="preserve">) за нарушение законодательства Российской Федерации о </w:t>
      </w:r>
      <w:r w:rsidRPr="003F6950">
        <w:rPr>
          <w:rFonts w:ascii="Times New Roman" w:hAnsi="Times New Roman" w:cs="Times New Roman"/>
          <w:sz w:val="28"/>
          <w:szCs w:val="28"/>
        </w:rPr>
        <w:t>безопасности дорожного движения – 82,1 %, администрируемых</w:t>
      </w:r>
      <w:r w:rsidRPr="003269A8">
        <w:rPr>
          <w:rFonts w:ascii="Times New Roman" w:hAnsi="Times New Roman" w:cs="Times New Roman"/>
          <w:sz w:val="28"/>
          <w:szCs w:val="28"/>
        </w:rPr>
        <w:t xml:space="preserve"> Федеральной службой по надзору в сфере транспорта.</w:t>
      </w:r>
    </w:p>
    <w:p w:rsidR="003F6950" w:rsidRPr="00CF36FE" w:rsidRDefault="003F6950" w:rsidP="003F6950">
      <w:pPr>
        <w:tabs>
          <w:tab w:val="left" w:pos="15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9A8">
        <w:rPr>
          <w:rFonts w:ascii="Times New Roman" w:hAnsi="Times New Roman" w:cs="Times New Roman"/>
          <w:sz w:val="28"/>
          <w:szCs w:val="28"/>
        </w:rPr>
        <w:t>В части доходов, администрируемых органами государственной власти Брянской области, стоит отметить перевыполнение показателя годового объема департаментом образования и науки Брянской области (201,7 %), департаментом природных ресурсов и экологии Брянской области (145,3 %), департаментом сельского хозяйства Брянской области (123,4 процента).</w:t>
      </w:r>
      <w:r w:rsidRPr="003B18ED">
        <w:rPr>
          <w:rFonts w:ascii="Times New Roman" w:hAnsi="Times New Roman" w:cs="Times New Roman"/>
          <w:color w:val="8496B0" w:themeColor="text2" w:themeTint="99"/>
          <w:sz w:val="28"/>
          <w:szCs w:val="28"/>
        </w:rPr>
        <w:t xml:space="preserve"> </w:t>
      </w:r>
      <w:r w:rsidRPr="00CF36FE">
        <w:rPr>
          <w:rFonts w:ascii="Times New Roman" w:hAnsi="Times New Roman" w:cs="Times New Roman"/>
          <w:sz w:val="28"/>
          <w:szCs w:val="28"/>
        </w:rPr>
        <w:t>Источник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CF36FE">
        <w:rPr>
          <w:rFonts w:ascii="Times New Roman" w:hAnsi="Times New Roman" w:cs="Times New Roman"/>
          <w:sz w:val="28"/>
          <w:szCs w:val="28"/>
        </w:rPr>
        <w:t xml:space="preserve"> поступлений данных администраторов являются: государственная пошлина за совершение действий, связанных с лицензированием, с проведением аттестации в случаях, если такая аттестация предусмотрена законодательством Российской Федерации, зачисляемая в бюджеты субъектов Российской Федерации, разовые платежи за пользование недрами при наступлении определенных событий, оговоренных в лицензии, при пользовании недрами на территории Российской Федерации по участкам недр местного значения, прочие доходы от компенсации затрат бюджетов субъектов Российской Федерации. </w:t>
      </w:r>
    </w:p>
    <w:p w:rsidR="003F6950" w:rsidRPr="009F0C2B" w:rsidRDefault="003F6950" w:rsidP="003F6950">
      <w:pPr>
        <w:tabs>
          <w:tab w:val="left" w:pos="15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C2B">
        <w:rPr>
          <w:rFonts w:ascii="Times New Roman" w:hAnsi="Times New Roman" w:cs="Times New Roman"/>
          <w:sz w:val="28"/>
          <w:szCs w:val="28"/>
        </w:rPr>
        <w:lastRenderedPageBreak/>
        <w:t xml:space="preserve">По доходам, администрируемым </w:t>
      </w:r>
      <w:r w:rsidRPr="009F0C2B">
        <w:rPr>
          <w:rFonts w:ascii="Times New Roman" w:hAnsi="Times New Roman" w:cs="Times New Roman"/>
          <w:spacing w:val="-6"/>
          <w:sz w:val="28"/>
          <w:szCs w:val="28"/>
        </w:rPr>
        <w:t xml:space="preserve">управлением государственной службы </w:t>
      </w:r>
      <w:r w:rsidR="00953F5E">
        <w:rPr>
          <w:rFonts w:ascii="Times New Roman" w:hAnsi="Times New Roman" w:cs="Times New Roman"/>
          <w:spacing w:val="-6"/>
          <w:sz w:val="28"/>
          <w:szCs w:val="28"/>
        </w:rPr>
        <w:br/>
      </w:r>
      <w:r w:rsidRPr="009F0C2B">
        <w:rPr>
          <w:rFonts w:ascii="Times New Roman" w:hAnsi="Times New Roman" w:cs="Times New Roman"/>
          <w:spacing w:val="-6"/>
          <w:sz w:val="28"/>
          <w:szCs w:val="28"/>
        </w:rPr>
        <w:t>по труду и занятости населения Брянской области</w:t>
      </w:r>
      <w:r w:rsidRPr="009F0C2B">
        <w:rPr>
          <w:rFonts w:ascii="Times New Roman" w:hAnsi="Times New Roman" w:cs="Times New Roman"/>
          <w:sz w:val="28"/>
          <w:szCs w:val="28"/>
        </w:rPr>
        <w:t xml:space="preserve">, годовые плановые назначения исполнены на 73,6 %, департаментом здравоохранения Брянской области – </w:t>
      </w:r>
      <w:r w:rsidR="00953F5E">
        <w:rPr>
          <w:rFonts w:ascii="Times New Roman" w:hAnsi="Times New Roman" w:cs="Times New Roman"/>
          <w:sz w:val="28"/>
          <w:szCs w:val="28"/>
        </w:rPr>
        <w:br/>
      </w:r>
      <w:r w:rsidRPr="009F0C2B">
        <w:rPr>
          <w:rFonts w:ascii="Times New Roman" w:hAnsi="Times New Roman" w:cs="Times New Roman"/>
          <w:sz w:val="28"/>
          <w:szCs w:val="28"/>
        </w:rPr>
        <w:t>на 69,0 %, в основном</w:t>
      </w:r>
      <w:r w:rsidR="009D043F">
        <w:rPr>
          <w:rFonts w:ascii="Times New Roman" w:hAnsi="Times New Roman" w:cs="Times New Roman"/>
          <w:sz w:val="28"/>
          <w:szCs w:val="28"/>
        </w:rPr>
        <w:t>,</w:t>
      </w:r>
      <w:r w:rsidRPr="009F0C2B">
        <w:rPr>
          <w:rFonts w:ascii="Times New Roman" w:hAnsi="Times New Roman" w:cs="Times New Roman"/>
          <w:sz w:val="28"/>
          <w:szCs w:val="28"/>
        </w:rPr>
        <w:t xml:space="preserve"> за счет прочих доходов от компенсации затрат бюджетов субъектов Российской Федерации. Управлением физической культуры и спорта Брянской области годовые плановые назначения исполнены на 66,7 % за счет государственной пошлины за выдачу свидетельства о государственной аккредитации региональной спортивной федерации.</w:t>
      </w:r>
    </w:p>
    <w:p w:rsidR="005F3E93" w:rsidRPr="00C51C30" w:rsidRDefault="005F3E93" w:rsidP="005F3E93">
      <w:pPr>
        <w:widowControl w:val="0"/>
        <w:tabs>
          <w:tab w:val="left" w:pos="15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C30">
        <w:rPr>
          <w:rFonts w:ascii="Times New Roman" w:hAnsi="Times New Roman" w:cs="Times New Roman"/>
          <w:sz w:val="28"/>
          <w:szCs w:val="28"/>
        </w:rPr>
        <w:t>Исполнение плана по мобилизации собственных доходов ниже среднего показателя (24,6 %) сложилось по 13 администраторам доходов областного бюджета, из них: 5 территориальных орган</w:t>
      </w:r>
      <w:r w:rsidR="003D1508">
        <w:rPr>
          <w:rFonts w:ascii="Times New Roman" w:hAnsi="Times New Roman" w:cs="Times New Roman"/>
          <w:sz w:val="28"/>
          <w:szCs w:val="28"/>
        </w:rPr>
        <w:t>ов</w:t>
      </w:r>
      <w:r w:rsidRPr="00C51C30">
        <w:rPr>
          <w:rFonts w:ascii="Times New Roman" w:hAnsi="Times New Roman" w:cs="Times New Roman"/>
          <w:sz w:val="28"/>
          <w:szCs w:val="28"/>
        </w:rPr>
        <w:t xml:space="preserve"> федеральной исполнительной власти и 8 органов государственной власти Брянской области.</w:t>
      </w:r>
    </w:p>
    <w:p w:rsidR="005F3E93" w:rsidRPr="00C51C30" w:rsidRDefault="005F3E93" w:rsidP="005F3E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C30">
        <w:rPr>
          <w:rFonts w:ascii="Times New Roman" w:hAnsi="Times New Roman" w:cs="Times New Roman"/>
          <w:sz w:val="28"/>
          <w:szCs w:val="28"/>
        </w:rPr>
        <w:t>Сведения об исполнении администраторами налоговых и неналоговых доходов областного бюджета плана по мобилизации собственных доходов, ниже среднего показателя</w:t>
      </w:r>
      <w:r w:rsidR="00266B5D">
        <w:rPr>
          <w:rFonts w:ascii="Times New Roman" w:hAnsi="Times New Roman" w:cs="Times New Roman"/>
          <w:sz w:val="28"/>
          <w:szCs w:val="28"/>
        </w:rPr>
        <w:t xml:space="preserve"> (24,6 %)</w:t>
      </w:r>
      <w:r w:rsidRPr="00C51C30">
        <w:rPr>
          <w:rFonts w:ascii="Times New Roman" w:hAnsi="Times New Roman" w:cs="Times New Roman"/>
          <w:sz w:val="28"/>
          <w:szCs w:val="28"/>
        </w:rPr>
        <w:t>, представлены в</w:t>
      </w:r>
      <w:r w:rsidR="00953F5E">
        <w:rPr>
          <w:rFonts w:ascii="Times New Roman" w:hAnsi="Times New Roman" w:cs="Times New Roman"/>
          <w:sz w:val="28"/>
          <w:szCs w:val="28"/>
        </w:rPr>
        <w:t xml:space="preserve"> следующей таблице.</w:t>
      </w:r>
    </w:p>
    <w:p w:rsidR="005F3E93" w:rsidRPr="00C51C30" w:rsidRDefault="005F3E93" w:rsidP="005F3E93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51C30"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8"/>
        <w:gridCol w:w="4376"/>
        <w:gridCol w:w="1559"/>
        <w:gridCol w:w="1560"/>
        <w:gridCol w:w="1417"/>
      </w:tblGrid>
      <w:tr w:rsidR="005F3E93" w:rsidRPr="00C51C30" w:rsidTr="002A23B3">
        <w:trPr>
          <w:trHeight w:val="799"/>
          <w:tblHeader/>
        </w:trPr>
        <w:tc>
          <w:tcPr>
            <w:tcW w:w="568" w:type="dxa"/>
            <w:vAlign w:val="center"/>
          </w:tcPr>
          <w:p w:rsidR="005F3E93" w:rsidRPr="00C51C30" w:rsidRDefault="005F3E93" w:rsidP="00FD4C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1C3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5F3E93" w:rsidRPr="00C51C30" w:rsidRDefault="005F3E93" w:rsidP="00FD4C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1C30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4394" w:type="dxa"/>
            <w:gridSpan w:val="2"/>
            <w:vAlign w:val="center"/>
          </w:tcPr>
          <w:p w:rsidR="005F3E93" w:rsidRPr="00C51C30" w:rsidRDefault="005F3E93" w:rsidP="00FD4C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1C3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администратора доходов областного бюджета</w:t>
            </w:r>
          </w:p>
        </w:tc>
        <w:tc>
          <w:tcPr>
            <w:tcW w:w="1559" w:type="dxa"/>
            <w:vAlign w:val="center"/>
          </w:tcPr>
          <w:p w:rsidR="005F3E93" w:rsidRPr="00C51C30" w:rsidRDefault="005F3E93" w:rsidP="00FD4C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1C30">
              <w:rPr>
                <w:rFonts w:ascii="Times New Roman" w:hAnsi="Times New Roman" w:cs="Times New Roman"/>
                <w:b/>
                <w:sz w:val="24"/>
                <w:szCs w:val="24"/>
              </w:rPr>
              <w:t>План на 2017</w:t>
            </w:r>
            <w:r w:rsidR="006A0A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51C30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1560" w:type="dxa"/>
            <w:vAlign w:val="center"/>
          </w:tcPr>
          <w:p w:rsidR="005F3E93" w:rsidRPr="00C51C30" w:rsidRDefault="005F3E93" w:rsidP="00FD4C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1C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Факт за </w:t>
            </w:r>
          </w:p>
          <w:p w:rsidR="005F3E93" w:rsidRPr="00C51C30" w:rsidRDefault="005F3E93" w:rsidP="00FD4C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1C30">
              <w:rPr>
                <w:rFonts w:ascii="Times New Roman" w:hAnsi="Times New Roman" w:cs="Times New Roman"/>
                <w:b/>
                <w:sz w:val="24"/>
                <w:szCs w:val="24"/>
              </w:rPr>
              <w:t>1 квартал 2017 года</w:t>
            </w:r>
          </w:p>
        </w:tc>
        <w:tc>
          <w:tcPr>
            <w:tcW w:w="1417" w:type="dxa"/>
            <w:vAlign w:val="center"/>
          </w:tcPr>
          <w:p w:rsidR="005F3E93" w:rsidRPr="00C51C30" w:rsidRDefault="005F3E93" w:rsidP="00FD4CA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1C30"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Исполнение</w:t>
            </w:r>
          </w:p>
          <w:p w:rsidR="005F3E93" w:rsidRPr="00C51C30" w:rsidRDefault="005F3E93" w:rsidP="00FD4CA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1C30">
              <w:rPr>
                <w:rFonts w:ascii="Times New Roman" w:hAnsi="Times New Roman" w:cs="Times New Roman"/>
                <w:b/>
                <w:sz w:val="24"/>
                <w:szCs w:val="24"/>
              </w:rPr>
              <w:t>плана,%</w:t>
            </w:r>
          </w:p>
        </w:tc>
      </w:tr>
      <w:tr w:rsidR="005F3E93" w:rsidRPr="00C51C30" w:rsidTr="002A23B3">
        <w:tblPrEx>
          <w:tblLook w:val="04A0" w:firstRow="1" w:lastRow="0" w:firstColumn="1" w:lastColumn="0" w:noHBand="0" w:noVBand="1"/>
        </w:tblPrEx>
        <w:trPr>
          <w:trHeight w:val="433"/>
        </w:trPr>
        <w:tc>
          <w:tcPr>
            <w:tcW w:w="586" w:type="dxa"/>
            <w:gridSpan w:val="2"/>
            <w:shd w:val="clear" w:color="auto" w:fill="auto"/>
            <w:vAlign w:val="center"/>
            <w:hideMark/>
          </w:tcPr>
          <w:p w:rsidR="005F3E93" w:rsidRPr="00C51C30" w:rsidRDefault="005F3E93" w:rsidP="00FD4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C3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76" w:type="dxa"/>
            <w:shd w:val="clear" w:color="auto" w:fill="auto"/>
            <w:hideMark/>
          </w:tcPr>
          <w:p w:rsidR="005F3E93" w:rsidRPr="00C51C30" w:rsidRDefault="005F3E93" w:rsidP="00FD4C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1C30">
              <w:rPr>
                <w:rFonts w:ascii="Times New Roman" w:hAnsi="Times New Roman" w:cs="Times New Roman"/>
                <w:sz w:val="24"/>
                <w:szCs w:val="24"/>
              </w:rPr>
              <w:t>Управление Министерства внутренних дел России по Брянской области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F3E93" w:rsidRPr="00C51C30" w:rsidRDefault="005F3E93" w:rsidP="00FD4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C30">
              <w:rPr>
                <w:rFonts w:ascii="Times New Roman" w:hAnsi="Times New Roman" w:cs="Times New Roman"/>
                <w:sz w:val="24"/>
                <w:szCs w:val="24"/>
              </w:rPr>
              <w:t>295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1C30">
              <w:rPr>
                <w:rFonts w:ascii="Times New Roman" w:hAnsi="Times New Roman" w:cs="Times New Roman"/>
                <w:sz w:val="24"/>
                <w:szCs w:val="24"/>
              </w:rPr>
              <w:t>563,0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5F3E93" w:rsidRPr="00C51C30" w:rsidRDefault="005F3E93" w:rsidP="00FD4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C30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1C30">
              <w:rPr>
                <w:rFonts w:ascii="Times New Roman" w:hAnsi="Times New Roman" w:cs="Times New Roman"/>
                <w:sz w:val="24"/>
                <w:szCs w:val="24"/>
              </w:rPr>
              <w:t>077,4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F3E93" w:rsidRPr="00C51C30" w:rsidRDefault="005F3E93" w:rsidP="00FD4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C30">
              <w:rPr>
                <w:rFonts w:ascii="Times New Roman" w:hAnsi="Times New Roman" w:cs="Times New Roman"/>
                <w:sz w:val="24"/>
                <w:szCs w:val="24"/>
              </w:rPr>
              <w:t>22,7</w:t>
            </w:r>
          </w:p>
        </w:tc>
      </w:tr>
      <w:tr w:rsidR="005F3E93" w:rsidRPr="00C51C30" w:rsidTr="002A23B3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586" w:type="dxa"/>
            <w:gridSpan w:val="2"/>
            <w:shd w:val="clear" w:color="auto" w:fill="auto"/>
            <w:vAlign w:val="center"/>
            <w:hideMark/>
          </w:tcPr>
          <w:p w:rsidR="005F3E93" w:rsidRPr="00C51C30" w:rsidRDefault="005F3E93" w:rsidP="00FD4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C3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76" w:type="dxa"/>
            <w:shd w:val="clear" w:color="auto" w:fill="auto"/>
            <w:hideMark/>
          </w:tcPr>
          <w:p w:rsidR="005F3E93" w:rsidRPr="00C51C30" w:rsidRDefault="005F3E93" w:rsidP="00FD4C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1C3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Министерство юстиции Российской Федерации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F3E93" w:rsidRPr="00C51C30" w:rsidRDefault="005F3E93" w:rsidP="00FD4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C30">
              <w:rPr>
                <w:rFonts w:ascii="Times New Roman" w:hAnsi="Times New Roman" w:cs="Times New Roman"/>
                <w:sz w:val="24"/>
                <w:szCs w:val="24"/>
              </w:rPr>
              <w:t>332,0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5F3E93" w:rsidRPr="00C51C30" w:rsidRDefault="005F3E93" w:rsidP="00FD4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C30">
              <w:rPr>
                <w:rFonts w:ascii="Times New Roman" w:hAnsi="Times New Roman" w:cs="Times New Roman"/>
                <w:sz w:val="24"/>
                <w:szCs w:val="24"/>
              </w:rPr>
              <w:t>68,9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F3E93" w:rsidRPr="00C51C30" w:rsidRDefault="005F3E93" w:rsidP="00FD4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C30">
              <w:rPr>
                <w:rFonts w:ascii="Times New Roman" w:hAnsi="Times New Roman" w:cs="Times New Roman"/>
                <w:sz w:val="24"/>
                <w:szCs w:val="24"/>
              </w:rPr>
              <w:t>20,8</w:t>
            </w:r>
          </w:p>
        </w:tc>
      </w:tr>
      <w:tr w:rsidR="005F3E93" w:rsidRPr="00C51C30" w:rsidTr="002A23B3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586" w:type="dxa"/>
            <w:gridSpan w:val="2"/>
            <w:shd w:val="clear" w:color="auto" w:fill="auto"/>
            <w:vAlign w:val="center"/>
            <w:hideMark/>
          </w:tcPr>
          <w:p w:rsidR="005F3E93" w:rsidRPr="00C51C30" w:rsidRDefault="005F3E93" w:rsidP="00FD4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C3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376" w:type="dxa"/>
            <w:shd w:val="clear" w:color="auto" w:fill="auto"/>
            <w:hideMark/>
          </w:tcPr>
          <w:p w:rsidR="005F3E93" w:rsidRPr="00C51C30" w:rsidRDefault="005F3E93" w:rsidP="002A23B3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51C30">
              <w:rPr>
                <w:rFonts w:ascii="Times New Roman" w:hAnsi="Times New Roman" w:cs="Times New Roman"/>
                <w:sz w:val="24"/>
                <w:szCs w:val="24"/>
              </w:rPr>
              <w:t>Министерство Российской Федерации по делам гражданской обороны, чрезвычайным ситуациям и ликвидации последствий стихийных бедствий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F3E93" w:rsidRPr="00C51C30" w:rsidRDefault="005F3E93" w:rsidP="00FD4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C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1C30">
              <w:rPr>
                <w:rFonts w:ascii="Times New Roman" w:hAnsi="Times New Roman" w:cs="Times New Roman"/>
                <w:sz w:val="24"/>
                <w:szCs w:val="24"/>
              </w:rPr>
              <w:t>000,0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5F3E93" w:rsidRPr="00C51C30" w:rsidRDefault="005F3E93" w:rsidP="00FD4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C30">
              <w:rPr>
                <w:rFonts w:ascii="Times New Roman" w:hAnsi="Times New Roman" w:cs="Times New Roman"/>
                <w:sz w:val="24"/>
                <w:szCs w:val="24"/>
              </w:rPr>
              <w:t>344,7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F3E93" w:rsidRPr="00C51C30" w:rsidRDefault="005F3E93" w:rsidP="00FD4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C30">
              <w:rPr>
                <w:rFonts w:ascii="Times New Roman" w:hAnsi="Times New Roman" w:cs="Times New Roman"/>
                <w:sz w:val="24"/>
                <w:szCs w:val="24"/>
              </w:rPr>
              <w:t>6,9</w:t>
            </w:r>
          </w:p>
        </w:tc>
      </w:tr>
      <w:tr w:rsidR="005F3E93" w:rsidRPr="00C51C30" w:rsidTr="002A23B3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586" w:type="dxa"/>
            <w:gridSpan w:val="2"/>
            <w:shd w:val="clear" w:color="auto" w:fill="auto"/>
            <w:vAlign w:val="center"/>
            <w:hideMark/>
          </w:tcPr>
          <w:p w:rsidR="005F3E93" w:rsidRPr="00C51C30" w:rsidRDefault="005F3E93" w:rsidP="00FD4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C3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376" w:type="dxa"/>
            <w:shd w:val="clear" w:color="auto" w:fill="auto"/>
            <w:hideMark/>
          </w:tcPr>
          <w:p w:rsidR="005F3E93" w:rsidRPr="00C51C30" w:rsidRDefault="005F3E93" w:rsidP="00FD4C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1C3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Федеральное агентство лесного хозяйства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F3E93" w:rsidRPr="00C51C30" w:rsidRDefault="005F3E93" w:rsidP="00FD4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C30">
              <w:rPr>
                <w:rFonts w:ascii="Times New Roman" w:hAnsi="Times New Roman" w:cs="Times New Roman"/>
                <w:sz w:val="24"/>
                <w:szCs w:val="24"/>
              </w:rPr>
              <w:t>185,0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5F3E93" w:rsidRPr="00C51C30" w:rsidRDefault="005F3E93" w:rsidP="00FD4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C30">
              <w:rPr>
                <w:rFonts w:ascii="Times New Roman" w:hAnsi="Times New Roman" w:cs="Times New Roman"/>
                <w:sz w:val="24"/>
                <w:szCs w:val="24"/>
              </w:rPr>
              <w:t>12,4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F3E93" w:rsidRPr="00C51C30" w:rsidRDefault="005F3E93" w:rsidP="00FD4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C30">
              <w:rPr>
                <w:rFonts w:ascii="Times New Roman" w:hAnsi="Times New Roman" w:cs="Times New Roman"/>
                <w:sz w:val="24"/>
                <w:szCs w:val="24"/>
              </w:rPr>
              <w:t>6,7</w:t>
            </w:r>
          </w:p>
        </w:tc>
      </w:tr>
      <w:tr w:rsidR="005F3E93" w:rsidRPr="00C51C30" w:rsidTr="002A23B3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586" w:type="dxa"/>
            <w:gridSpan w:val="2"/>
            <w:shd w:val="clear" w:color="auto" w:fill="auto"/>
            <w:vAlign w:val="center"/>
            <w:hideMark/>
          </w:tcPr>
          <w:p w:rsidR="005F3E93" w:rsidRPr="00C51C30" w:rsidRDefault="005F3E93" w:rsidP="00FD4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C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6" w:type="dxa"/>
            <w:shd w:val="clear" w:color="auto" w:fill="auto"/>
            <w:hideMark/>
          </w:tcPr>
          <w:p w:rsidR="005F3E93" w:rsidRPr="00C51C30" w:rsidRDefault="005F3E93" w:rsidP="00FD4C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1C3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Федеральная служба по надзору в сфере связи, информационных технологий и массовых коммуникаций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F3E93" w:rsidRPr="00C51C30" w:rsidRDefault="005F3E93" w:rsidP="00FD4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C30">
              <w:rPr>
                <w:rFonts w:ascii="Times New Roman" w:hAnsi="Times New Roman" w:cs="Times New Roman"/>
                <w:sz w:val="24"/>
                <w:szCs w:val="24"/>
              </w:rPr>
              <w:t>137,0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5F3E93" w:rsidRPr="00C51C30" w:rsidRDefault="005F3E93" w:rsidP="00FD4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F3E93" w:rsidRPr="00C51C30" w:rsidRDefault="005F3E93" w:rsidP="00FD4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F3E93" w:rsidRPr="00C51C30" w:rsidTr="002A23B3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586" w:type="dxa"/>
            <w:gridSpan w:val="2"/>
            <w:shd w:val="clear" w:color="auto" w:fill="auto"/>
            <w:vAlign w:val="center"/>
            <w:hideMark/>
          </w:tcPr>
          <w:p w:rsidR="005F3E93" w:rsidRPr="00C51C30" w:rsidRDefault="005F3E93" w:rsidP="00FD4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C3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376" w:type="dxa"/>
            <w:shd w:val="clear" w:color="auto" w:fill="auto"/>
            <w:hideMark/>
          </w:tcPr>
          <w:p w:rsidR="005F3E93" w:rsidRPr="00C51C30" w:rsidRDefault="005F3E93" w:rsidP="00FD4C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1C3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Управление  лесами Брянской области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F3E93" w:rsidRPr="00C51C30" w:rsidRDefault="005F3E93" w:rsidP="00FD4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C30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1C30">
              <w:rPr>
                <w:rFonts w:ascii="Times New Roman" w:hAnsi="Times New Roman" w:cs="Times New Roman"/>
                <w:sz w:val="24"/>
                <w:szCs w:val="24"/>
              </w:rPr>
              <w:t>772,0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5F3E93" w:rsidRPr="00C51C30" w:rsidRDefault="005F3E93" w:rsidP="00FD4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C3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1C30">
              <w:rPr>
                <w:rFonts w:ascii="Times New Roman" w:hAnsi="Times New Roman" w:cs="Times New Roman"/>
                <w:sz w:val="24"/>
                <w:szCs w:val="24"/>
              </w:rPr>
              <w:t>176,6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F3E93" w:rsidRPr="00C51C30" w:rsidRDefault="005F3E93" w:rsidP="00FD4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C30">
              <w:rPr>
                <w:rFonts w:ascii="Times New Roman" w:hAnsi="Times New Roman" w:cs="Times New Roman"/>
                <w:sz w:val="24"/>
                <w:szCs w:val="24"/>
              </w:rPr>
              <w:t>22,8</w:t>
            </w:r>
          </w:p>
        </w:tc>
      </w:tr>
      <w:tr w:rsidR="005F3E93" w:rsidRPr="00C51C30" w:rsidTr="002A23B3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586" w:type="dxa"/>
            <w:gridSpan w:val="2"/>
            <w:shd w:val="clear" w:color="auto" w:fill="auto"/>
            <w:vAlign w:val="center"/>
            <w:hideMark/>
          </w:tcPr>
          <w:p w:rsidR="005F3E93" w:rsidRPr="00C51C30" w:rsidRDefault="005F3E93" w:rsidP="00FD4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C3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376" w:type="dxa"/>
            <w:shd w:val="clear" w:color="auto" w:fill="auto"/>
            <w:hideMark/>
          </w:tcPr>
          <w:p w:rsidR="005F3E93" w:rsidRPr="00C51C30" w:rsidRDefault="005F3E93" w:rsidP="00FD4CA7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C51C3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Государственная жилищная инспекция Брянской области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F3E93" w:rsidRPr="00C51C30" w:rsidRDefault="005F3E93" w:rsidP="00FD4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C30">
              <w:rPr>
                <w:rFonts w:ascii="Times New Roman" w:hAnsi="Times New Roman" w:cs="Times New Roman"/>
                <w:sz w:val="24"/>
                <w:szCs w:val="24"/>
              </w:rPr>
              <w:t>310,0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5F3E93" w:rsidRPr="00C51C30" w:rsidRDefault="005F3E93" w:rsidP="00FD4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C30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F3E93" w:rsidRPr="00C51C30" w:rsidRDefault="005F3E93" w:rsidP="00FD4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C30">
              <w:rPr>
                <w:rFonts w:ascii="Times New Roman" w:hAnsi="Times New Roman" w:cs="Times New Roman"/>
                <w:sz w:val="24"/>
                <w:szCs w:val="24"/>
              </w:rPr>
              <w:t>22,6</w:t>
            </w:r>
          </w:p>
        </w:tc>
      </w:tr>
      <w:tr w:rsidR="005F3E93" w:rsidRPr="00C51C30" w:rsidTr="002A23B3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586" w:type="dxa"/>
            <w:gridSpan w:val="2"/>
            <w:shd w:val="clear" w:color="auto" w:fill="auto"/>
            <w:vAlign w:val="center"/>
            <w:hideMark/>
          </w:tcPr>
          <w:p w:rsidR="005F3E93" w:rsidRPr="00C51C30" w:rsidRDefault="005F3E93" w:rsidP="00FD4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C30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376" w:type="dxa"/>
            <w:shd w:val="clear" w:color="auto" w:fill="auto"/>
            <w:hideMark/>
          </w:tcPr>
          <w:p w:rsidR="005F3E93" w:rsidRPr="00C51C30" w:rsidRDefault="005F3E93" w:rsidP="00FD4C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1C30">
              <w:rPr>
                <w:rFonts w:ascii="Times New Roman" w:hAnsi="Times New Roman" w:cs="Times New Roman"/>
                <w:sz w:val="24"/>
                <w:szCs w:val="24"/>
              </w:rPr>
              <w:t>Департамент региональной безопасности Брянской области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F3E93" w:rsidRPr="00C51C30" w:rsidRDefault="005F3E93" w:rsidP="00FD4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C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1C30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5F3E93" w:rsidRPr="00C51C30" w:rsidRDefault="005F3E93" w:rsidP="00FD4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C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1C30">
              <w:rPr>
                <w:rFonts w:ascii="Times New Roman" w:hAnsi="Times New Roman" w:cs="Times New Roman"/>
                <w:sz w:val="24"/>
                <w:szCs w:val="24"/>
              </w:rPr>
              <w:t>015,1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F3E93" w:rsidRPr="00C51C30" w:rsidRDefault="005F3E93" w:rsidP="00FD4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C30">
              <w:rPr>
                <w:rFonts w:ascii="Times New Roman" w:hAnsi="Times New Roman" w:cs="Times New Roman"/>
                <w:sz w:val="24"/>
                <w:szCs w:val="24"/>
              </w:rPr>
              <w:t>19,2</w:t>
            </w:r>
          </w:p>
        </w:tc>
      </w:tr>
      <w:tr w:rsidR="005F3E93" w:rsidRPr="00C51C30" w:rsidTr="002A23B3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586" w:type="dxa"/>
            <w:gridSpan w:val="2"/>
            <w:shd w:val="clear" w:color="auto" w:fill="auto"/>
            <w:vAlign w:val="center"/>
            <w:hideMark/>
          </w:tcPr>
          <w:p w:rsidR="005F3E93" w:rsidRPr="00C51C30" w:rsidRDefault="005F3E93" w:rsidP="00FD4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C30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376" w:type="dxa"/>
            <w:shd w:val="clear" w:color="auto" w:fill="auto"/>
            <w:hideMark/>
          </w:tcPr>
          <w:p w:rsidR="005F3E93" w:rsidRPr="00C51C30" w:rsidRDefault="005F3E93" w:rsidP="00FD4C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1C3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Департамент  промышленности, транспорта и связи Брянской области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F3E93" w:rsidRPr="00C51C30" w:rsidRDefault="005F3E93" w:rsidP="00FD4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C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1C30">
              <w:rPr>
                <w:rFonts w:ascii="Times New Roman" w:hAnsi="Times New Roman" w:cs="Times New Roman"/>
                <w:sz w:val="24"/>
                <w:szCs w:val="24"/>
              </w:rPr>
              <w:t>430,0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5F3E93" w:rsidRPr="00C51C30" w:rsidRDefault="005F3E93" w:rsidP="00FD4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C30">
              <w:rPr>
                <w:rFonts w:ascii="Times New Roman" w:hAnsi="Times New Roman" w:cs="Times New Roman"/>
                <w:sz w:val="24"/>
                <w:szCs w:val="24"/>
              </w:rPr>
              <w:t>261,5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F3E93" w:rsidRPr="00C51C30" w:rsidRDefault="005F3E93" w:rsidP="00FD4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C30">
              <w:rPr>
                <w:rFonts w:ascii="Times New Roman" w:hAnsi="Times New Roman" w:cs="Times New Roman"/>
                <w:sz w:val="24"/>
                <w:szCs w:val="24"/>
              </w:rPr>
              <w:t>18,3</w:t>
            </w:r>
          </w:p>
        </w:tc>
      </w:tr>
      <w:tr w:rsidR="005F3E93" w:rsidRPr="00C51C30" w:rsidTr="002A23B3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586" w:type="dxa"/>
            <w:gridSpan w:val="2"/>
            <w:shd w:val="clear" w:color="auto" w:fill="auto"/>
            <w:vAlign w:val="center"/>
            <w:hideMark/>
          </w:tcPr>
          <w:p w:rsidR="005F3E93" w:rsidRPr="00C51C30" w:rsidRDefault="005F3E93" w:rsidP="00FD4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C30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376" w:type="dxa"/>
            <w:shd w:val="clear" w:color="auto" w:fill="auto"/>
            <w:hideMark/>
          </w:tcPr>
          <w:p w:rsidR="005F3E93" w:rsidRPr="00C51C30" w:rsidRDefault="005F3E93" w:rsidP="002A23B3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51C3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Управление потребительского рынка и услуг, контроля в сфере производства и оборота этилового спирта, алкогольной и спиртосодержащей продукции Брянской области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F3E93" w:rsidRPr="00C51C30" w:rsidRDefault="005F3E93" w:rsidP="00FD4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C30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1C30">
              <w:rPr>
                <w:rFonts w:ascii="Times New Roman" w:hAnsi="Times New Roman" w:cs="Times New Roman"/>
                <w:sz w:val="24"/>
                <w:szCs w:val="24"/>
              </w:rPr>
              <w:t>000,0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5F3E93" w:rsidRPr="00C51C30" w:rsidRDefault="005F3E93" w:rsidP="00FD4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C3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1C30">
              <w:rPr>
                <w:rFonts w:ascii="Times New Roman" w:hAnsi="Times New Roman" w:cs="Times New Roman"/>
                <w:sz w:val="24"/>
                <w:szCs w:val="24"/>
              </w:rPr>
              <w:t>731,0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F3E93" w:rsidRPr="00C51C30" w:rsidRDefault="005F3E93" w:rsidP="00FD4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C30"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</w:tr>
      <w:tr w:rsidR="005F3E93" w:rsidRPr="00C51C30" w:rsidTr="002A23B3">
        <w:tblPrEx>
          <w:tblLook w:val="04A0" w:firstRow="1" w:lastRow="0" w:firstColumn="1" w:lastColumn="0" w:noHBand="0" w:noVBand="1"/>
        </w:tblPrEx>
        <w:trPr>
          <w:trHeight w:val="394"/>
        </w:trPr>
        <w:tc>
          <w:tcPr>
            <w:tcW w:w="586" w:type="dxa"/>
            <w:gridSpan w:val="2"/>
            <w:shd w:val="clear" w:color="auto" w:fill="auto"/>
            <w:vAlign w:val="center"/>
            <w:hideMark/>
          </w:tcPr>
          <w:p w:rsidR="005F3E93" w:rsidRPr="00C51C30" w:rsidRDefault="005F3E93" w:rsidP="00FD4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C30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376" w:type="dxa"/>
            <w:shd w:val="clear" w:color="auto" w:fill="auto"/>
            <w:hideMark/>
          </w:tcPr>
          <w:p w:rsidR="005F3E93" w:rsidRPr="00C51C30" w:rsidRDefault="005F3E93" w:rsidP="00FD4C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1C3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Управление имущественных отношений Брянской области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F3E93" w:rsidRPr="00C51C30" w:rsidRDefault="005F3E93" w:rsidP="00FD4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C30"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1C30">
              <w:rPr>
                <w:rFonts w:ascii="Times New Roman" w:hAnsi="Times New Roman" w:cs="Times New Roman"/>
                <w:sz w:val="24"/>
                <w:szCs w:val="24"/>
              </w:rPr>
              <w:t>984,4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5F3E93" w:rsidRPr="00C51C30" w:rsidRDefault="005F3E93" w:rsidP="00FD4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C3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1C30">
              <w:rPr>
                <w:rFonts w:ascii="Times New Roman" w:hAnsi="Times New Roman" w:cs="Times New Roman"/>
                <w:sz w:val="24"/>
                <w:szCs w:val="24"/>
              </w:rPr>
              <w:t>339,8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F3E93" w:rsidRPr="00C51C30" w:rsidRDefault="005F3E93" w:rsidP="00FD4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C30">
              <w:rPr>
                <w:rFonts w:ascii="Times New Roman" w:hAnsi="Times New Roman" w:cs="Times New Roman"/>
                <w:sz w:val="24"/>
                <w:szCs w:val="24"/>
              </w:rPr>
              <w:t>13,9</w:t>
            </w:r>
          </w:p>
        </w:tc>
      </w:tr>
      <w:tr w:rsidR="005F3E93" w:rsidRPr="00C51C30" w:rsidTr="002A23B3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586" w:type="dxa"/>
            <w:gridSpan w:val="2"/>
            <w:shd w:val="clear" w:color="auto" w:fill="auto"/>
            <w:vAlign w:val="center"/>
            <w:hideMark/>
          </w:tcPr>
          <w:p w:rsidR="005F3E93" w:rsidRPr="00C51C30" w:rsidRDefault="005F3E93" w:rsidP="00FD4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376" w:type="dxa"/>
            <w:shd w:val="clear" w:color="auto" w:fill="auto"/>
            <w:hideMark/>
          </w:tcPr>
          <w:p w:rsidR="005F3E93" w:rsidRPr="00C51C30" w:rsidRDefault="005F3E93" w:rsidP="00FD4C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1C30">
              <w:rPr>
                <w:rFonts w:ascii="Times New Roman" w:hAnsi="Times New Roman" w:cs="Times New Roman"/>
                <w:sz w:val="24"/>
                <w:szCs w:val="24"/>
              </w:rPr>
              <w:t>Департамент финансов Брянской области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F3E93" w:rsidRPr="00C51C30" w:rsidRDefault="005F3E93" w:rsidP="00FD4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C30">
              <w:rPr>
                <w:rFonts w:ascii="Times New Roman" w:hAnsi="Times New Roman" w:cs="Times New Roman"/>
                <w:sz w:val="24"/>
                <w:szCs w:val="24"/>
              </w:rPr>
              <w:t>114,6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5F3E93" w:rsidRPr="00C51C30" w:rsidRDefault="005F3E93" w:rsidP="00FD4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C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F3E93" w:rsidRPr="00C51C30" w:rsidRDefault="005F3E93" w:rsidP="00FD4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C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F3E93" w:rsidRPr="00C51C30" w:rsidTr="002A23B3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586" w:type="dxa"/>
            <w:gridSpan w:val="2"/>
            <w:shd w:val="clear" w:color="auto" w:fill="auto"/>
            <w:vAlign w:val="center"/>
            <w:hideMark/>
          </w:tcPr>
          <w:p w:rsidR="005F3E93" w:rsidRPr="00C51C30" w:rsidRDefault="005F3E93" w:rsidP="00FD4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376" w:type="dxa"/>
            <w:shd w:val="clear" w:color="auto" w:fill="auto"/>
            <w:hideMark/>
          </w:tcPr>
          <w:p w:rsidR="005F3E93" w:rsidRPr="00C51C30" w:rsidRDefault="005F3E93" w:rsidP="00FD4C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1C30">
              <w:rPr>
                <w:rFonts w:ascii="Times New Roman" w:hAnsi="Times New Roman" w:cs="Times New Roman"/>
                <w:sz w:val="24"/>
                <w:szCs w:val="24"/>
              </w:rPr>
              <w:t>Управление по охране и сохранению историко-культурного наследия Брянской области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F3E93" w:rsidRPr="00C51C30" w:rsidRDefault="005F3E93" w:rsidP="00FD4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C30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5F3E93" w:rsidRPr="00C51C30" w:rsidRDefault="005F3E93" w:rsidP="00FD4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C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F3E93" w:rsidRPr="00C51C30" w:rsidRDefault="005F3E93" w:rsidP="00FD4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C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5F3E93" w:rsidRPr="00201128" w:rsidRDefault="005F3E93" w:rsidP="005F3E93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128">
        <w:rPr>
          <w:rFonts w:ascii="Times New Roman" w:hAnsi="Times New Roman" w:cs="Times New Roman"/>
          <w:sz w:val="28"/>
          <w:szCs w:val="28"/>
        </w:rPr>
        <w:lastRenderedPageBreak/>
        <w:t>В целом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01128">
        <w:rPr>
          <w:rFonts w:ascii="Times New Roman" w:hAnsi="Times New Roman" w:cs="Times New Roman"/>
          <w:sz w:val="28"/>
          <w:szCs w:val="28"/>
        </w:rPr>
        <w:t xml:space="preserve"> по сравнению с 1 кварталом 2016 года поступление налоговых и неналоговых доходов увеличилось на </w:t>
      </w:r>
      <w:r w:rsidRPr="002011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850 743,6 </w:t>
      </w:r>
      <w:r w:rsidRPr="00201128">
        <w:rPr>
          <w:rFonts w:ascii="Times New Roman" w:hAnsi="Times New Roman" w:cs="Times New Roman"/>
          <w:sz w:val="28"/>
          <w:szCs w:val="28"/>
        </w:rPr>
        <w:t>тыс. рублей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01128">
        <w:rPr>
          <w:rFonts w:ascii="Times New Roman" w:hAnsi="Times New Roman" w:cs="Times New Roman"/>
          <w:sz w:val="28"/>
          <w:szCs w:val="28"/>
        </w:rPr>
        <w:t xml:space="preserve"> или на 18,0 %, </w:t>
      </w:r>
      <w:r w:rsidRPr="00201128">
        <w:rPr>
          <w:rFonts w:ascii="Times New Roman" w:hAnsi="Times New Roman" w:cs="Times New Roman"/>
          <w:sz w:val="28"/>
          <w:szCs w:val="28"/>
        </w:rPr>
        <w:br/>
        <w:t xml:space="preserve">из них администрируемых УФНС России по Брянской области – </w:t>
      </w:r>
      <w:r w:rsidRPr="00201128">
        <w:rPr>
          <w:rFonts w:ascii="Times New Roman" w:hAnsi="Times New Roman" w:cs="Times New Roman"/>
          <w:sz w:val="28"/>
          <w:szCs w:val="28"/>
        </w:rPr>
        <w:br/>
        <w:t xml:space="preserve">на </w:t>
      </w:r>
      <w:r w:rsidRPr="002011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798 592,7 </w:t>
      </w:r>
      <w:r w:rsidRPr="00201128">
        <w:rPr>
          <w:rFonts w:ascii="Times New Roman" w:hAnsi="Times New Roman" w:cs="Times New Roman"/>
          <w:sz w:val="28"/>
          <w:szCs w:val="28"/>
        </w:rPr>
        <w:t>тыс. рублей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01128">
        <w:rPr>
          <w:rFonts w:ascii="Times New Roman" w:hAnsi="Times New Roman" w:cs="Times New Roman"/>
          <w:sz w:val="28"/>
          <w:szCs w:val="28"/>
        </w:rPr>
        <w:t xml:space="preserve"> или на 20,2 %, управлением Федерального казначейства России по Смоленской области – на </w:t>
      </w:r>
      <w:r w:rsidRPr="002011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66 033,2 </w:t>
      </w:r>
      <w:r w:rsidRPr="00201128">
        <w:rPr>
          <w:rFonts w:ascii="Times New Roman" w:hAnsi="Times New Roman" w:cs="Times New Roman"/>
          <w:sz w:val="28"/>
          <w:szCs w:val="28"/>
        </w:rPr>
        <w:t>тыс. рублей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01128">
        <w:rPr>
          <w:rFonts w:ascii="Times New Roman" w:hAnsi="Times New Roman" w:cs="Times New Roman"/>
          <w:sz w:val="28"/>
          <w:szCs w:val="28"/>
        </w:rPr>
        <w:t xml:space="preserve"> или </w:t>
      </w:r>
      <w:r w:rsidR="003F16F2">
        <w:rPr>
          <w:rFonts w:ascii="Times New Roman" w:hAnsi="Times New Roman" w:cs="Times New Roman"/>
          <w:sz w:val="28"/>
          <w:szCs w:val="28"/>
        </w:rPr>
        <w:br/>
      </w:r>
      <w:r w:rsidRPr="00201128">
        <w:rPr>
          <w:rFonts w:ascii="Times New Roman" w:hAnsi="Times New Roman" w:cs="Times New Roman"/>
          <w:sz w:val="28"/>
          <w:szCs w:val="28"/>
        </w:rPr>
        <w:t xml:space="preserve">на 11,6 %, Федеральной службой государственной регистрации, кадастра и картографии процента – на </w:t>
      </w:r>
      <w:r w:rsidRPr="00201128">
        <w:rPr>
          <w:rFonts w:ascii="Times New Roman" w:eastAsia="Times New Roman" w:hAnsi="Times New Roman" w:cs="Times New Roman"/>
          <w:sz w:val="28"/>
          <w:szCs w:val="28"/>
          <w:lang w:eastAsia="ru-RU"/>
        </w:rPr>
        <w:t>14 207,1 тыс. рублей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01128">
        <w:rPr>
          <w:rFonts w:ascii="Times New Roman" w:hAnsi="Times New Roman" w:cs="Times New Roman"/>
          <w:sz w:val="28"/>
          <w:szCs w:val="28"/>
        </w:rPr>
        <w:t xml:space="preserve"> или в 3,2 раза.</w:t>
      </w:r>
    </w:p>
    <w:p w:rsidR="005F3E93" w:rsidRPr="004F7441" w:rsidRDefault="005F3E93" w:rsidP="005F3E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0AF1">
        <w:rPr>
          <w:rFonts w:ascii="Times New Roman" w:hAnsi="Times New Roman" w:cs="Times New Roman"/>
          <w:sz w:val="28"/>
          <w:szCs w:val="28"/>
        </w:rPr>
        <w:t xml:space="preserve">По сравнению с прошлым годом </w:t>
      </w:r>
      <w:r w:rsidR="003F16F2">
        <w:rPr>
          <w:rFonts w:ascii="Times New Roman" w:hAnsi="Times New Roman" w:cs="Times New Roman"/>
          <w:sz w:val="28"/>
          <w:szCs w:val="28"/>
        </w:rPr>
        <w:t>сократилось</w:t>
      </w:r>
      <w:r w:rsidRPr="001A0AF1">
        <w:rPr>
          <w:rFonts w:ascii="Times New Roman" w:hAnsi="Times New Roman" w:cs="Times New Roman"/>
          <w:sz w:val="28"/>
          <w:szCs w:val="28"/>
        </w:rPr>
        <w:t xml:space="preserve"> поступление доходов, администрируемых органами государственной власти Брянской области, </w:t>
      </w:r>
      <w:r w:rsidRPr="001A0AF1">
        <w:rPr>
          <w:rFonts w:ascii="Times New Roman" w:hAnsi="Times New Roman" w:cs="Times New Roman"/>
          <w:sz w:val="28"/>
          <w:szCs w:val="28"/>
        </w:rPr>
        <w:br/>
        <w:t>на 18 714,4 тыс. рублей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A0AF1">
        <w:rPr>
          <w:rFonts w:ascii="Times New Roman" w:hAnsi="Times New Roman" w:cs="Times New Roman"/>
          <w:sz w:val="28"/>
          <w:szCs w:val="28"/>
        </w:rPr>
        <w:t xml:space="preserve"> или на 19,2 процента.</w:t>
      </w:r>
      <w:r w:rsidRPr="003B18ED">
        <w:rPr>
          <w:rFonts w:ascii="Times New Roman" w:hAnsi="Times New Roman" w:cs="Times New Roman"/>
          <w:color w:val="8496B0" w:themeColor="text2" w:themeTint="99"/>
          <w:sz w:val="28"/>
          <w:szCs w:val="28"/>
        </w:rPr>
        <w:t xml:space="preserve"> </w:t>
      </w:r>
      <w:r w:rsidRPr="004F7441">
        <w:rPr>
          <w:rFonts w:ascii="Times New Roman" w:hAnsi="Times New Roman" w:cs="Times New Roman"/>
          <w:sz w:val="28"/>
          <w:szCs w:val="28"/>
        </w:rPr>
        <w:t xml:space="preserve">Наибольшее </w:t>
      </w:r>
      <w:r w:rsidR="003F16F2">
        <w:rPr>
          <w:rFonts w:ascii="Times New Roman" w:hAnsi="Times New Roman" w:cs="Times New Roman"/>
          <w:sz w:val="28"/>
          <w:szCs w:val="28"/>
        </w:rPr>
        <w:t>снижение</w:t>
      </w:r>
      <w:r w:rsidRPr="004F7441">
        <w:rPr>
          <w:rFonts w:ascii="Times New Roman" w:hAnsi="Times New Roman" w:cs="Times New Roman"/>
          <w:sz w:val="28"/>
          <w:szCs w:val="28"/>
        </w:rPr>
        <w:t xml:space="preserve"> </w:t>
      </w:r>
      <w:r w:rsidR="003F16F2">
        <w:rPr>
          <w:rFonts w:ascii="Times New Roman" w:hAnsi="Times New Roman" w:cs="Times New Roman"/>
          <w:sz w:val="28"/>
          <w:szCs w:val="28"/>
        </w:rPr>
        <w:br/>
      </w:r>
      <w:r w:rsidRPr="004F7441">
        <w:rPr>
          <w:rFonts w:ascii="Times New Roman" w:hAnsi="Times New Roman" w:cs="Times New Roman"/>
          <w:sz w:val="28"/>
          <w:szCs w:val="28"/>
        </w:rPr>
        <w:t xml:space="preserve">к уровню </w:t>
      </w:r>
      <w:r w:rsidR="003F16F2">
        <w:rPr>
          <w:rFonts w:ascii="Times New Roman" w:hAnsi="Times New Roman" w:cs="Times New Roman"/>
          <w:sz w:val="28"/>
          <w:szCs w:val="28"/>
        </w:rPr>
        <w:t>1</w:t>
      </w:r>
      <w:r w:rsidRPr="004F7441">
        <w:rPr>
          <w:rFonts w:ascii="Times New Roman" w:hAnsi="Times New Roman" w:cs="Times New Roman"/>
          <w:sz w:val="28"/>
          <w:szCs w:val="28"/>
        </w:rPr>
        <w:t xml:space="preserve"> квартала 2016 года – 22 190,7 тыс. рублей </w:t>
      </w:r>
      <w:r>
        <w:rPr>
          <w:rFonts w:ascii="Times New Roman" w:hAnsi="Times New Roman" w:cs="Times New Roman"/>
          <w:sz w:val="28"/>
          <w:szCs w:val="28"/>
        </w:rPr>
        <w:t xml:space="preserve">(на 45,7 %) </w:t>
      </w:r>
      <w:r w:rsidRPr="004F7441">
        <w:rPr>
          <w:rFonts w:ascii="Times New Roman" w:hAnsi="Times New Roman" w:cs="Times New Roman"/>
          <w:sz w:val="28"/>
          <w:szCs w:val="28"/>
        </w:rPr>
        <w:t xml:space="preserve">сложилось </w:t>
      </w:r>
      <w:r w:rsidR="003F16F2">
        <w:rPr>
          <w:rFonts w:ascii="Times New Roman" w:hAnsi="Times New Roman" w:cs="Times New Roman"/>
          <w:sz w:val="28"/>
          <w:szCs w:val="28"/>
        </w:rPr>
        <w:br/>
      </w:r>
      <w:r w:rsidRPr="004F7441">
        <w:rPr>
          <w:rFonts w:ascii="Times New Roman" w:hAnsi="Times New Roman" w:cs="Times New Roman"/>
          <w:sz w:val="28"/>
          <w:szCs w:val="28"/>
        </w:rPr>
        <w:t xml:space="preserve">по </w:t>
      </w:r>
      <w:r w:rsidRPr="004F7441">
        <w:rPr>
          <w:rFonts w:ascii="Times New Roman" w:hAnsi="Times New Roman" w:cs="Times New Roman"/>
          <w:spacing w:val="-6"/>
          <w:sz w:val="28"/>
          <w:szCs w:val="28"/>
        </w:rPr>
        <w:t xml:space="preserve">управлению имущественных отношений Брянской области, в том числе за счет </w:t>
      </w:r>
      <w:r w:rsidRPr="004F7441">
        <w:rPr>
          <w:rFonts w:ascii="Times New Roman" w:eastAsia="Times New Roman" w:hAnsi="Times New Roman" w:cs="Times New Roman"/>
          <w:sz w:val="28"/>
          <w:szCs w:val="28"/>
          <w:lang w:eastAsia="ru-RU"/>
        </w:rPr>
        <w:t>доходов, получаемых в виде арендной платы, а также средств от продажи права на заключение договоров аренды за земли,</w:t>
      </w:r>
      <w:r w:rsidR="003F16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находящиеся в собственности </w:t>
      </w:r>
      <w:r w:rsidRPr="004F74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субъектов Российской Федерации (за исключением земельных участков бюджетных и автономных учреждений субъектов Российской Федерации) – </w:t>
      </w:r>
      <w:r w:rsidR="003F16F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F744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20 817,2 тыс. рублей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F16F2" w:rsidRDefault="005F3E93" w:rsidP="005F3E93">
      <w:pPr>
        <w:tabs>
          <w:tab w:val="left" w:pos="15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AF1">
        <w:rPr>
          <w:rFonts w:ascii="Times New Roman" w:hAnsi="Times New Roman" w:cs="Times New Roman"/>
          <w:sz w:val="28"/>
          <w:szCs w:val="28"/>
        </w:rPr>
        <w:t>Всего 6 из 21 администратор</w:t>
      </w:r>
      <w:r w:rsidR="00401AE3">
        <w:rPr>
          <w:rFonts w:ascii="Times New Roman" w:hAnsi="Times New Roman" w:cs="Times New Roman"/>
          <w:sz w:val="28"/>
          <w:szCs w:val="28"/>
        </w:rPr>
        <w:t>ов</w:t>
      </w:r>
      <w:r w:rsidRPr="001A0AF1">
        <w:rPr>
          <w:rFonts w:ascii="Times New Roman" w:hAnsi="Times New Roman" w:cs="Times New Roman"/>
          <w:sz w:val="28"/>
          <w:szCs w:val="28"/>
        </w:rPr>
        <w:t xml:space="preserve"> обеспечили рост поступлений </w:t>
      </w:r>
      <w:r w:rsidRPr="001A0AF1">
        <w:rPr>
          <w:rFonts w:ascii="Times New Roman" w:hAnsi="Times New Roman" w:cs="Times New Roman"/>
          <w:sz w:val="28"/>
          <w:szCs w:val="28"/>
        </w:rPr>
        <w:br/>
        <w:t>к соответствующему уровню прошлого года.</w:t>
      </w:r>
      <w:r w:rsidR="003F16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16F2" w:rsidRDefault="005F3E93" w:rsidP="005F3E93">
      <w:pPr>
        <w:tabs>
          <w:tab w:val="left" w:pos="15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AF1">
        <w:rPr>
          <w:rFonts w:ascii="Times New Roman" w:hAnsi="Times New Roman" w:cs="Times New Roman"/>
          <w:sz w:val="28"/>
          <w:szCs w:val="28"/>
        </w:rPr>
        <w:t xml:space="preserve">Наибольший рост </w:t>
      </w:r>
      <w:r>
        <w:rPr>
          <w:rFonts w:ascii="Times New Roman" w:hAnsi="Times New Roman" w:cs="Times New Roman"/>
          <w:sz w:val="28"/>
          <w:szCs w:val="28"/>
        </w:rPr>
        <w:t>(6 461,5 тыс. рублей</w:t>
      </w:r>
      <w:r w:rsidR="00401AE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или </w:t>
      </w:r>
      <w:r w:rsidR="00401AE3">
        <w:rPr>
          <w:rFonts w:ascii="Times New Roman" w:hAnsi="Times New Roman" w:cs="Times New Roman"/>
          <w:sz w:val="28"/>
          <w:szCs w:val="28"/>
        </w:rPr>
        <w:t>в 4,3 раза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1A0AF1">
        <w:rPr>
          <w:rFonts w:ascii="Times New Roman" w:hAnsi="Times New Roman" w:cs="Times New Roman"/>
          <w:sz w:val="28"/>
          <w:szCs w:val="28"/>
        </w:rPr>
        <w:t>обеспечен департаментом природных ресурсов и экологии Брянской области. Разовых платежей за пользование недрами получено на 6 701,7 тыс. рублей</w:t>
      </w:r>
      <w:r w:rsidR="00B21CA3">
        <w:rPr>
          <w:rFonts w:ascii="Times New Roman" w:hAnsi="Times New Roman" w:cs="Times New Roman"/>
          <w:sz w:val="28"/>
          <w:szCs w:val="28"/>
        </w:rPr>
        <w:t>,</w:t>
      </w:r>
      <w:r w:rsidRPr="001A0AF1">
        <w:rPr>
          <w:rFonts w:ascii="Times New Roman" w:hAnsi="Times New Roman" w:cs="Times New Roman"/>
          <w:sz w:val="28"/>
          <w:szCs w:val="28"/>
        </w:rPr>
        <w:t xml:space="preserve"> или </w:t>
      </w:r>
      <w:r w:rsidR="003F16F2">
        <w:rPr>
          <w:rFonts w:ascii="Times New Roman" w:hAnsi="Times New Roman" w:cs="Times New Roman"/>
          <w:sz w:val="28"/>
          <w:szCs w:val="28"/>
        </w:rPr>
        <w:br/>
      </w:r>
      <w:r w:rsidRPr="001A0AF1">
        <w:rPr>
          <w:rFonts w:ascii="Times New Roman" w:hAnsi="Times New Roman" w:cs="Times New Roman"/>
          <w:sz w:val="28"/>
          <w:szCs w:val="28"/>
        </w:rPr>
        <w:t>в 6,6 раза больше, чем в 1 квартале 2016 года.</w:t>
      </w:r>
      <w:r w:rsidR="003F16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3E93" w:rsidRPr="00545309" w:rsidRDefault="005F3E93" w:rsidP="005F3E93">
      <w:pPr>
        <w:tabs>
          <w:tab w:val="left" w:pos="15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5309">
        <w:rPr>
          <w:rFonts w:ascii="Times New Roman" w:hAnsi="Times New Roman" w:cs="Times New Roman"/>
          <w:sz w:val="28"/>
          <w:szCs w:val="28"/>
        </w:rPr>
        <w:t xml:space="preserve">Темп роста администрируемых доходов к уровню </w:t>
      </w:r>
      <w:r w:rsidR="003F16F2">
        <w:rPr>
          <w:rFonts w:ascii="Times New Roman" w:hAnsi="Times New Roman" w:cs="Times New Roman"/>
          <w:sz w:val="28"/>
          <w:szCs w:val="28"/>
        </w:rPr>
        <w:t xml:space="preserve">1 квартала </w:t>
      </w:r>
      <w:r w:rsidRPr="00545309">
        <w:rPr>
          <w:rFonts w:ascii="Times New Roman" w:hAnsi="Times New Roman" w:cs="Times New Roman"/>
          <w:sz w:val="28"/>
          <w:szCs w:val="28"/>
        </w:rPr>
        <w:t xml:space="preserve">2016 года </w:t>
      </w:r>
      <w:r w:rsidR="003F16F2">
        <w:rPr>
          <w:rFonts w:ascii="Times New Roman" w:hAnsi="Times New Roman" w:cs="Times New Roman"/>
          <w:sz w:val="28"/>
          <w:szCs w:val="28"/>
        </w:rPr>
        <w:br/>
      </w:r>
      <w:r w:rsidRPr="00545309">
        <w:rPr>
          <w:rFonts w:ascii="Times New Roman" w:hAnsi="Times New Roman" w:cs="Times New Roman"/>
          <w:sz w:val="28"/>
          <w:szCs w:val="28"/>
        </w:rPr>
        <w:t xml:space="preserve">по департаменту образования и науки Брянской области составил 156,6 %, </w:t>
      </w:r>
      <w:r w:rsidR="003F16F2">
        <w:rPr>
          <w:rFonts w:ascii="Times New Roman" w:hAnsi="Times New Roman" w:cs="Times New Roman"/>
          <w:sz w:val="28"/>
          <w:szCs w:val="28"/>
        </w:rPr>
        <w:br/>
      </w:r>
      <w:r w:rsidRPr="00545309">
        <w:rPr>
          <w:rFonts w:ascii="Times New Roman" w:hAnsi="Times New Roman" w:cs="Times New Roman"/>
          <w:sz w:val="28"/>
          <w:szCs w:val="28"/>
        </w:rPr>
        <w:t>по департаменту культуры Брянской области – 148,6 %, по департаменту экономического развития Брянской области – 146,8 процента.</w:t>
      </w:r>
    </w:p>
    <w:p w:rsidR="005F3E93" w:rsidRDefault="005F3E93" w:rsidP="005F3E93">
      <w:pPr>
        <w:tabs>
          <w:tab w:val="left" w:pos="15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406">
        <w:rPr>
          <w:rFonts w:ascii="Times New Roman" w:hAnsi="Times New Roman" w:cs="Times New Roman"/>
          <w:sz w:val="28"/>
          <w:szCs w:val="28"/>
        </w:rPr>
        <w:t xml:space="preserve">Всего 31,1 % к прошлогоднему уровню получено доходов, администрируемых департаментом промышленности, транспорта и связи Брянской области, 32,6 % </w:t>
      </w:r>
      <w:r w:rsidR="00401AE3" w:rsidRPr="00545309">
        <w:rPr>
          <w:rFonts w:ascii="Times New Roman" w:hAnsi="Times New Roman" w:cs="Times New Roman"/>
          <w:sz w:val="28"/>
          <w:szCs w:val="28"/>
        </w:rPr>
        <w:t xml:space="preserve"> – </w:t>
      </w:r>
      <w:r w:rsidRPr="00F47406">
        <w:rPr>
          <w:rFonts w:ascii="Times New Roman" w:hAnsi="Times New Roman" w:cs="Times New Roman"/>
          <w:sz w:val="28"/>
          <w:szCs w:val="28"/>
        </w:rPr>
        <w:t>государственной жилищной инспекцией Брянской области.</w:t>
      </w:r>
    </w:p>
    <w:p w:rsidR="00C61AA5" w:rsidRPr="0013522B" w:rsidRDefault="00C61AA5" w:rsidP="00C61AA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Государственными органами власти </w:t>
      </w:r>
      <w:r w:rsidRPr="0013522B">
        <w:rPr>
          <w:rFonts w:ascii="Times New Roman" w:hAnsi="Times New Roman" w:cs="Times New Roman"/>
          <w:sz w:val="28"/>
          <w:szCs w:val="28"/>
        </w:rPr>
        <w:t xml:space="preserve">социальной сферы, осуществляющими администрирование доходных источников в части налоговых и неналоговых доходов, обеспечено поступление средств за первый квартал 2017 года в размере </w:t>
      </w:r>
      <w:r w:rsidRPr="0013522B">
        <w:rPr>
          <w:rFonts w:ascii="Times New Roman" w:hAnsi="Times New Roman" w:cs="Times New Roman"/>
          <w:bCs/>
          <w:color w:val="000000"/>
          <w:sz w:val="28"/>
          <w:szCs w:val="28"/>
        </w:rPr>
        <w:t>4 233,3</w:t>
      </w:r>
      <w:r w:rsidRPr="0013522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13522B">
        <w:rPr>
          <w:rFonts w:ascii="Times New Roman" w:hAnsi="Times New Roman" w:cs="Times New Roman"/>
          <w:sz w:val="28"/>
          <w:szCs w:val="28"/>
        </w:rPr>
        <w:t xml:space="preserve"> тыс. рублей, что соответствует 58,4 </w:t>
      </w:r>
      <w:r>
        <w:rPr>
          <w:rFonts w:ascii="Times New Roman" w:hAnsi="Times New Roman" w:cs="Times New Roman"/>
          <w:sz w:val="28"/>
          <w:szCs w:val="28"/>
        </w:rPr>
        <w:t>% утвержденных значений</w:t>
      </w:r>
      <w:r w:rsidRPr="0013522B">
        <w:rPr>
          <w:rFonts w:ascii="Times New Roman" w:hAnsi="Times New Roman" w:cs="Times New Roman"/>
          <w:sz w:val="28"/>
          <w:szCs w:val="28"/>
        </w:rPr>
        <w:t>.</w:t>
      </w:r>
    </w:p>
    <w:p w:rsidR="00C61AA5" w:rsidRPr="0013522B" w:rsidRDefault="00C61AA5" w:rsidP="00C61AA5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3522B"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W w:w="971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26"/>
        <w:gridCol w:w="1559"/>
        <w:gridCol w:w="1406"/>
        <w:gridCol w:w="1276"/>
        <w:gridCol w:w="1346"/>
      </w:tblGrid>
      <w:tr w:rsidR="00C61AA5" w:rsidRPr="0013522B" w:rsidTr="004E7825">
        <w:trPr>
          <w:trHeight w:val="525"/>
          <w:tblHeader/>
        </w:trPr>
        <w:tc>
          <w:tcPr>
            <w:tcW w:w="4126" w:type="dxa"/>
            <w:shd w:val="clear" w:color="auto" w:fill="auto"/>
            <w:vAlign w:val="center"/>
            <w:hideMark/>
          </w:tcPr>
          <w:p w:rsidR="00C61AA5" w:rsidRPr="003F16F2" w:rsidRDefault="00C61AA5" w:rsidP="00FD4C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16F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администраторов доходов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C61AA5" w:rsidRPr="003F16F2" w:rsidRDefault="00C61AA5" w:rsidP="00FD4C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16F2">
              <w:rPr>
                <w:rFonts w:ascii="Times New Roman" w:hAnsi="Times New Roman" w:cs="Times New Roman"/>
                <w:b/>
                <w:sz w:val="24"/>
                <w:szCs w:val="24"/>
              </w:rPr>
              <w:t>План на 2017 год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C61AA5" w:rsidRPr="003F16F2" w:rsidRDefault="00C61AA5" w:rsidP="00FD4C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16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Факт за </w:t>
            </w:r>
          </w:p>
          <w:p w:rsidR="00C61AA5" w:rsidRPr="003F16F2" w:rsidRDefault="00C61AA5" w:rsidP="00FD4C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16F2">
              <w:rPr>
                <w:rFonts w:ascii="Times New Roman" w:hAnsi="Times New Roman" w:cs="Times New Roman"/>
                <w:b/>
                <w:sz w:val="24"/>
                <w:szCs w:val="24"/>
              </w:rPr>
              <w:t>1 квартал 2017 года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61AA5" w:rsidRPr="003F16F2" w:rsidRDefault="00C61AA5" w:rsidP="00FD4C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16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% </w:t>
            </w:r>
            <w:proofErr w:type="spellStart"/>
            <w:r w:rsidRPr="003F16F2">
              <w:rPr>
                <w:rFonts w:ascii="Times New Roman" w:hAnsi="Times New Roman" w:cs="Times New Roman"/>
                <w:b/>
                <w:sz w:val="24"/>
                <w:szCs w:val="24"/>
              </w:rPr>
              <w:t>испол</w:t>
            </w:r>
            <w:proofErr w:type="spellEnd"/>
            <w:r w:rsidR="003F16F2">
              <w:rPr>
                <w:rFonts w:ascii="Times New Roman" w:hAnsi="Times New Roman" w:cs="Times New Roman"/>
                <w:b/>
                <w:sz w:val="24"/>
                <w:szCs w:val="24"/>
              </w:rPr>
              <w:t>-не</w:t>
            </w:r>
            <w:r w:rsidRPr="003F16F2">
              <w:rPr>
                <w:rFonts w:ascii="Times New Roman" w:hAnsi="Times New Roman" w:cs="Times New Roman"/>
                <w:b/>
                <w:sz w:val="24"/>
                <w:szCs w:val="24"/>
              </w:rPr>
              <w:t>ния</w:t>
            </w:r>
          </w:p>
        </w:tc>
        <w:tc>
          <w:tcPr>
            <w:tcW w:w="1346" w:type="dxa"/>
            <w:shd w:val="clear" w:color="auto" w:fill="auto"/>
            <w:vAlign w:val="center"/>
          </w:tcPr>
          <w:p w:rsidR="00C61AA5" w:rsidRPr="003F16F2" w:rsidRDefault="00C61AA5" w:rsidP="00FD4C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16F2">
              <w:rPr>
                <w:rFonts w:ascii="Times New Roman" w:hAnsi="Times New Roman" w:cs="Times New Roman"/>
                <w:b/>
                <w:sz w:val="24"/>
                <w:szCs w:val="24"/>
              </w:rPr>
              <w:t>Удельный вес, %</w:t>
            </w:r>
          </w:p>
        </w:tc>
      </w:tr>
      <w:tr w:rsidR="00C61AA5" w:rsidRPr="0013522B" w:rsidTr="00FD4CA7">
        <w:trPr>
          <w:trHeight w:val="453"/>
        </w:trPr>
        <w:tc>
          <w:tcPr>
            <w:tcW w:w="4126" w:type="dxa"/>
            <w:shd w:val="clear" w:color="auto" w:fill="auto"/>
            <w:vAlign w:val="center"/>
            <w:hideMark/>
          </w:tcPr>
          <w:p w:rsidR="00C61AA5" w:rsidRPr="0013522B" w:rsidRDefault="00C61AA5" w:rsidP="00FD4C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522B">
              <w:rPr>
                <w:rFonts w:ascii="Times New Roman" w:hAnsi="Times New Roman" w:cs="Times New Roman"/>
                <w:sz w:val="24"/>
                <w:szCs w:val="24"/>
              </w:rPr>
              <w:t>Департамент здравоохранения Брянской области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C61AA5" w:rsidRPr="0013522B" w:rsidRDefault="00C61AA5" w:rsidP="00FD4C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C61AA5" w:rsidRPr="0013522B" w:rsidRDefault="00C61AA5" w:rsidP="00FD4C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690,2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61AA5" w:rsidRPr="0013522B" w:rsidRDefault="00C61AA5" w:rsidP="00FD4C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69,0</w:t>
            </w:r>
          </w:p>
        </w:tc>
        <w:tc>
          <w:tcPr>
            <w:tcW w:w="1346" w:type="dxa"/>
            <w:shd w:val="clear" w:color="auto" w:fill="auto"/>
            <w:vAlign w:val="center"/>
          </w:tcPr>
          <w:p w:rsidR="00C61AA5" w:rsidRPr="0013522B" w:rsidRDefault="00C61AA5" w:rsidP="00FD4C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16,3</w:t>
            </w:r>
          </w:p>
        </w:tc>
      </w:tr>
      <w:tr w:rsidR="00C61AA5" w:rsidRPr="0013522B" w:rsidTr="00FD4CA7">
        <w:trPr>
          <w:trHeight w:val="406"/>
        </w:trPr>
        <w:tc>
          <w:tcPr>
            <w:tcW w:w="4126" w:type="dxa"/>
            <w:shd w:val="clear" w:color="auto" w:fill="auto"/>
            <w:vAlign w:val="center"/>
            <w:hideMark/>
          </w:tcPr>
          <w:p w:rsidR="00C61AA5" w:rsidRPr="0013522B" w:rsidRDefault="00C61AA5" w:rsidP="00FD4C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522B">
              <w:rPr>
                <w:rFonts w:ascii="Times New Roman" w:hAnsi="Times New Roman" w:cs="Times New Roman"/>
                <w:sz w:val="24"/>
                <w:szCs w:val="24"/>
              </w:rPr>
              <w:t>Департамент культуры Брянской области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C61AA5" w:rsidRPr="0013522B" w:rsidRDefault="00C61AA5" w:rsidP="00FD4C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C61AA5" w:rsidRPr="0013522B" w:rsidRDefault="00C61AA5" w:rsidP="00FD4C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61AA5" w:rsidRPr="0013522B" w:rsidRDefault="00C61AA5" w:rsidP="00FD4C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33,4</w:t>
            </w:r>
          </w:p>
        </w:tc>
        <w:tc>
          <w:tcPr>
            <w:tcW w:w="1346" w:type="dxa"/>
            <w:shd w:val="clear" w:color="auto" w:fill="auto"/>
            <w:vAlign w:val="center"/>
          </w:tcPr>
          <w:p w:rsidR="00C61AA5" w:rsidRPr="0013522B" w:rsidRDefault="00C61AA5" w:rsidP="00FD4C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5,5</w:t>
            </w:r>
          </w:p>
        </w:tc>
      </w:tr>
      <w:tr w:rsidR="00C61AA5" w:rsidRPr="0013522B" w:rsidTr="00FD4CA7">
        <w:trPr>
          <w:trHeight w:val="600"/>
        </w:trPr>
        <w:tc>
          <w:tcPr>
            <w:tcW w:w="4126" w:type="dxa"/>
            <w:shd w:val="clear" w:color="auto" w:fill="auto"/>
            <w:vAlign w:val="center"/>
            <w:hideMark/>
          </w:tcPr>
          <w:p w:rsidR="00C61AA5" w:rsidRPr="0013522B" w:rsidRDefault="00C61AA5" w:rsidP="00FD4C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522B">
              <w:rPr>
                <w:rFonts w:ascii="Times New Roman" w:hAnsi="Times New Roman" w:cs="Times New Roman"/>
                <w:sz w:val="24"/>
                <w:szCs w:val="24"/>
              </w:rPr>
              <w:t>Департамент образования и науки Брянской области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C61AA5" w:rsidRPr="0013522B" w:rsidRDefault="00C61AA5" w:rsidP="00FD4C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C61AA5" w:rsidRPr="0013522B" w:rsidRDefault="00C61AA5" w:rsidP="00FD4C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817,1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61AA5" w:rsidRPr="0013522B" w:rsidRDefault="00C61AA5" w:rsidP="00FD4C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201,7</w:t>
            </w:r>
          </w:p>
        </w:tc>
        <w:tc>
          <w:tcPr>
            <w:tcW w:w="1346" w:type="dxa"/>
            <w:shd w:val="clear" w:color="auto" w:fill="auto"/>
            <w:vAlign w:val="center"/>
          </w:tcPr>
          <w:p w:rsidR="00C61AA5" w:rsidRPr="0013522B" w:rsidRDefault="00C61AA5" w:rsidP="00C61A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19,3</w:t>
            </w:r>
          </w:p>
        </w:tc>
      </w:tr>
      <w:tr w:rsidR="00C61AA5" w:rsidRPr="0013522B" w:rsidTr="00FD4CA7">
        <w:trPr>
          <w:trHeight w:val="696"/>
        </w:trPr>
        <w:tc>
          <w:tcPr>
            <w:tcW w:w="4126" w:type="dxa"/>
            <w:shd w:val="clear" w:color="auto" w:fill="auto"/>
            <w:vAlign w:val="center"/>
            <w:hideMark/>
          </w:tcPr>
          <w:p w:rsidR="00C61AA5" w:rsidRPr="0013522B" w:rsidRDefault="00C61AA5" w:rsidP="00FD4C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52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Департамент семьи, социальной и демографической политики Брянской области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C61AA5" w:rsidRPr="0013522B" w:rsidRDefault="00C61AA5" w:rsidP="00FD4C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4 850,0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C61AA5" w:rsidRPr="0013522B" w:rsidRDefault="00C61AA5" w:rsidP="00FD4C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2 275,4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61AA5" w:rsidRPr="0013522B" w:rsidRDefault="00C61AA5" w:rsidP="00FD4C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46,9</w:t>
            </w:r>
          </w:p>
        </w:tc>
        <w:tc>
          <w:tcPr>
            <w:tcW w:w="1346" w:type="dxa"/>
            <w:shd w:val="clear" w:color="auto" w:fill="auto"/>
            <w:vAlign w:val="center"/>
          </w:tcPr>
          <w:p w:rsidR="00C61AA5" w:rsidRPr="0013522B" w:rsidRDefault="00C61AA5" w:rsidP="00FD4C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53,8</w:t>
            </w:r>
          </w:p>
        </w:tc>
      </w:tr>
      <w:tr w:rsidR="00C61AA5" w:rsidRPr="0013522B" w:rsidTr="00FD4CA7">
        <w:trPr>
          <w:trHeight w:val="509"/>
        </w:trPr>
        <w:tc>
          <w:tcPr>
            <w:tcW w:w="4126" w:type="dxa"/>
            <w:shd w:val="clear" w:color="auto" w:fill="auto"/>
            <w:vAlign w:val="center"/>
            <w:hideMark/>
          </w:tcPr>
          <w:p w:rsidR="00C61AA5" w:rsidRPr="0013522B" w:rsidRDefault="00C61AA5" w:rsidP="00FD4C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522B">
              <w:rPr>
                <w:rFonts w:ascii="Times New Roman" w:hAnsi="Times New Roman" w:cs="Times New Roman"/>
                <w:sz w:val="24"/>
                <w:szCs w:val="24"/>
              </w:rPr>
              <w:t>Управление физической культуры и спорта Брянской области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C61AA5" w:rsidRPr="0013522B" w:rsidRDefault="00C61AA5" w:rsidP="00FD4C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C61AA5" w:rsidRPr="0013522B" w:rsidRDefault="00C61AA5" w:rsidP="00FD4C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61AA5" w:rsidRPr="0013522B" w:rsidRDefault="00C61AA5" w:rsidP="00FD4C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66,7</w:t>
            </w:r>
          </w:p>
        </w:tc>
        <w:tc>
          <w:tcPr>
            <w:tcW w:w="1346" w:type="dxa"/>
            <w:shd w:val="clear" w:color="auto" w:fill="auto"/>
            <w:vAlign w:val="center"/>
          </w:tcPr>
          <w:p w:rsidR="00C61AA5" w:rsidRPr="0013522B" w:rsidRDefault="00C61AA5" w:rsidP="00FD4C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</w:t>
            </w:r>
          </w:p>
        </w:tc>
      </w:tr>
      <w:tr w:rsidR="00C61AA5" w:rsidRPr="0013522B" w:rsidTr="00FD4CA7">
        <w:trPr>
          <w:trHeight w:val="829"/>
        </w:trPr>
        <w:tc>
          <w:tcPr>
            <w:tcW w:w="4126" w:type="dxa"/>
            <w:shd w:val="clear" w:color="auto" w:fill="auto"/>
            <w:vAlign w:val="center"/>
            <w:hideMark/>
          </w:tcPr>
          <w:p w:rsidR="00C61AA5" w:rsidRPr="0013522B" w:rsidRDefault="00C61AA5" w:rsidP="00FD4C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522B">
              <w:rPr>
                <w:rFonts w:ascii="Times New Roman" w:hAnsi="Times New Roman" w:cs="Times New Roman"/>
                <w:sz w:val="24"/>
                <w:szCs w:val="24"/>
              </w:rPr>
              <w:t>Управление государственной службы по труду и занятости населения Брянской области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C61AA5" w:rsidRPr="0013522B" w:rsidRDefault="00C61AA5" w:rsidP="00FD4C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281,0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C61AA5" w:rsidRPr="0013522B" w:rsidRDefault="00C61AA5" w:rsidP="00FD4C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206,9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61AA5" w:rsidRPr="0013522B" w:rsidRDefault="00C61AA5" w:rsidP="00FD4C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73,6</w:t>
            </w:r>
          </w:p>
        </w:tc>
        <w:tc>
          <w:tcPr>
            <w:tcW w:w="1346" w:type="dxa"/>
            <w:shd w:val="clear" w:color="auto" w:fill="auto"/>
            <w:vAlign w:val="center"/>
          </w:tcPr>
          <w:p w:rsidR="00C61AA5" w:rsidRPr="0013522B" w:rsidRDefault="00C61AA5" w:rsidP="00C61A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4,9</w:t>
            </w:r>
          </w:p>
        </w:tc>
      </w:tr>
      <w:tr w:rsidR="00C61AA5" w:rsidRPr="0013522B" w:rsidTr="00FD4CA7">
        <w:trPr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C61AA5" w:rsidRPr="0013522B" w:rsidRDefault="00C61AA5" w:rsidP="00FD4C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52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61AA5" w:rsidRPr="0013522B" w:rsidRDefault="00C61AA5" w:rsidP="00FD4C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3522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7 251,0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C61AA5" w:rsidRPr="0013522B" w:rsidRDefault="00C61AA5" w:rsidP="00FD4C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3522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4 233,3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61AA5" w:rsidRPr="00B21CA3" w:rsidRDefault="00C61AA5" w:rsidP="00FD4C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21CA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58,4</w:t>
            </w:r>
          </w:p>
        </w:tc>
        <w:tc>
          <w:tcPr>
            <w:tcW w:w="1346" w:type="dxa"/>
            <w:shd w:val="clear" w:color="auto" w:fill="auto"/>
            <w:vAlign w:val="center"/>
          </w:tcPr>
          <w:p w:rsidR="00C61AA5" w:rsidRPr="00B21CA3" w:rsidRDefault="00C61AA5" w:rsidP="00C61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21CA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100,0</w:t>
            </w:r>
          </w:p>
        </w:tc>
      </w:tr>
    </w:tbl>
    <w:p w:rsidR="00C61AA5" w:rsidRPr="009F0C2B" w:rsidRDefault="00C61AA5" w:rsidP="00C61AA5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3522B">
        <w:rPr>
          <w:rFonts w:ascii="Times New Roman" w:hAnsi="Times New Roman" w:cs="Times New Roman"/>
          <w:sz w:val="28"/>
          <w:szCs w:val="28"/>
        </w:rPr>
        <w:t xml:space="preserve">Наибольший удельный вес в общем объеме поступивших налоговых и неналоговых доходов, приходящихся на социальную сферу, составляют доходы, администрируемые </w:t>
      </w:r>
      <w:r w:rsidR="003F16F2">
        <w:rPr>
          <w:rFonts w:ascii="Times New Roman" w:hAnsi="Times New Roman" w:cs="Times New Roman"/>
          <w:sz w:val="28"/>
          <w:szCs w:val="28"/>
        </w:rPr>
        <w:t xml:space="preserve">департаментом семьи, социальной </w:t>
      </w:r>
      <w:r w:rsidRPr="0013522B">
        <w:rPr>
          <w:rFonts w:ascii="Times New Roman" w:hAnsi="Times New Roman" w:cs="Times New Roman"/>
          <w:sz w:val="28"/>
          <w:szCs w:val="28"/>
        </w:rPr>
        <w:t>и демографической политики Брянской области, и департаментом образования и науки Брянской области – 53,8 % и 19,3 %, соответственно.</w:t>
      </w:r>
    </w:p>
    <w:p w:rsidR="00C61AA5" w:rsidRPr="00C61AA5" w:rsidRDefault="00C61AA5" w:rsidP="00C61AA5">
      <w:pPr>
        <w:spacing w:after="0" w:line="240" w:lineRule="auto"/>
        <w:ind w:right="-5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1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итогам </w:t>
      </w:r>
      <w:r w:rsidR="00953F5E" w:rsidRPr="00953F5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C61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квартал</w:t>
      </w:r>
      <w:r w:rsidR="00B21CA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61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2017 года по </w:t>
      </w:r>
      <w:r w:rsidRPr="00C61AA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департаменту образования и науки Брянской области</w:t>
      </w:r>
      <w:r w:rsidRPr="00C61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 составило 201,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C61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% плановых значений (утверждено законом о бюджете 405,0 тыс. рублей, исполнено – 817,1 тыс. рублей), что в основном связано с </w:t>
      </w:r>
      <w:r w:rsidRPr="00C61AA5">
        <w:rPr>
          <w:rFonts w:ascii="Times New Roman" w:hAnsi="Times New Roman" w:cs="Times New Roman"/>
          <w:color w:val="000000"/>
          <w:sz w:val="28"/>
          <w:szCs w:val="28"/>
        </w:rPr>
        <w:t xml:space="preserve">поступлением выше планового уровня государственной пошлины </w:t>
      </w:r>
      <w:r w:rsidRPr="00C61A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 действия органов исполнительной власти субъектов Российской Федерации, связанные с государственной аккредитацией образовательных учреждений, осуществляемой в пределах переданных полномочий РФ в области образования (утверждено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</w:t>
      </w:r>
      <w:r w:rsidRPr="00C61A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50,0 тыс. рублей, исполнено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C61A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637,0 тыс. рублей).</w:t>
      </w:r>
    </w:p>
    <w:p w:rsidR="00C61AA5" w:rsidRPr="00C61AA5" w:rsidRDefault="00C61AA5" w:rsidP="00C61AA5">
      <w:pPr>
        <w:spacing w:after="0" w:line="240" w:lineRule="auto"/>
        <w:ind w:right="-5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трем администраторам налоговых и неналоговых доходов – </w:t>
      </w:r>
      <w:r w:rsidRPr="00C61A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управлению государственной службы по труду и занятости населения Брянской области,</w:t>
      </w:r>
      <w:r w:rsidRPr="00C61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департаменту здравоохранения Брянской области и управлению физической культуры Брянской области исполнение по налоговым и неналоговым поступлениям составило 73,6 %, 69,0 % и 66,7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%, </w:t>
      </w:r>
      <w:r w:rsidRPr="00C61AA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соответственно.</w:t>
      </w:r>
    </w:p>
    <w:p w:rsidR="00C61AA5" w:rsidRPr="00C61AA5" w:rsidRDefault="00C61AA5" w:rsidP="00C61AA5">
      <w:pPr>
        <w:spacing w:after="0" w:line="240" w:lineRule="auto"/>
        <w:ind w:right="-5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департаменту семьи, социальной и демографической политики Брянской области и департаменту культуры Брянской области за </w:t>
      </w:r>
      <w:r w:rsidR="00953F5E" w:rsidRPr="00953F5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C61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квартал 2017 года исполнение по налоговым и неналоговым доходам составило 46,9 % и 33,4 процента.</w:t>
      </w:r>
    </w:p>
    <w:p w:rsidR="00C61AA5" w:rsidRPr="00C61AA5" w:rsidRDefault="00C61AA5" w:rsidP="00C61AA5">
      <w:pPr>
        <w:spacing w:after="0" w:line="240" w:lineRule="auto"/>
        <w:ind w:right="-5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 w:rsidR="00953F5E" w:rsidRPr="00953F5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C61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квартал 2017 года отсутствуют фактические поступления по налоговым и неналоговым доходам при наличии утвержденных объемов </w:t>
      </w:r>
      <w:r w:rsidR="000003B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61AA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2 администраторам и 2 доходным источникам, в том числе:</w:t>
      </w:r>
    </w:p>
    <w:p w:rsidR="00C61AA5" w:rsidRPr="00C61AA5" w:rsidRDefault="00C61AA5" w:rsidP="00C61AA5">
      <w:pPr>
        <w:spacing w:after="0" w:line="240" w:lineRule="auto"/>
        <w:ind w:right="-5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Pr="00C61AA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департаменту здравоохранения Брянской области</w:t>
      </w:r>
      <w:r w:rsidRPr="00C61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отсутствует фактическое поступление в части прочих доходов от оказания платных услуг (работ) получателями средств бюджетов субъектов Российской Федерации</w:t>
      </w:r>
      <w:r w:rsidR="00E773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план на 2017 год – </w:t>
      </w:r>
      <w:r w:rsidRPr="00C61AA5">
        <w:rPr>
          <w:rFonts w:ascii="Times New Roman" w:eastAsia="Times New Roman" w:hAnsi="Times New Roman" w:cs="Times New Roman"/>
          <w:sz w:val="28"/>
          <w:szCs w:val="28"/>
          <w:lang w:eastAsia="ru-RU"/>
        </w:rPr>
        <w:t>1 000,0 тыс. рублей;</w:t>
      </w:r>
    </w:p>
    <w:p w:rsidR="00C61AA5" w:rsidRPr="00C61AA5" w:rsidRDefault="00C61AA5" w:rsidP="00C61AA5">
      <w:pPr>
        <w:spacing w:after="0" w:line="240" w:lineRule="auto"/>
        <w:ind w:right="-5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Pr="00C61AA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управлению физической культуры и спорту Брянской области</w:t>
      </w:r>
      <w:r w:rsidRPr="00C61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отсутствует фактическое исполнение по государственной пошлине на выдачу </w:t>
      </w:r>
      <w:r w:rsidRPr="00C61AA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свидетельства о государственной аккредитации региональной спортивной федерации</w:t>
      </w:r>
      <w:r w:rsidR="00E77351">
        <w:rPr>
          <w:rFonts w:ascii="Times New Roman" w:eastAsia="Times New Roman" w:hAnsi="Times New Roman" w:cs="Times New Roman"/>
          <w:sz w:val="28"/>
          <w:szCs w:val="28"/>
          <w:lang w:eastAsia="ru-RU"/>
        </w:rPr>
        <w:t>, план на 2017 год</w:t>
      </w:r>
      <w:r w:rsidRPr="00C61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15,0 тыс. рублей.</w:t>
      </w:r>
    </w:p>
    <w:p w:rsidR="00C61AA5" w:rsidRPr="00717FF9" w:rsidRDefault="00C61AA5" w:rsidP="00717FF9">
      <w:pPr>
        <w:tabs>
          <w:tab w:val="left" w:pos="15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FF9">
        <w:rPr>
          <w:rFonts w:ascii="Times New Roman" w:hAnsi="Times New Roman" w:cs="Times New Roman"/>
          <w:sz w:val="28"/>
          <w:szCs w:val="28"/>
        </w:rPr>
        <w:t xml:space="preserve">Также отмечено поступление не учтенных в </w:t>
      </w:r>
      <w:r w:rsidR="00533AC1">
        <w:rPr>
          <w:rFonts w:ascii="Times New Roman" w:hAnsi="Times New Roman" w:cs="Times New Roman"/>
          <w:sz w:val="28"/>
          <w:szCs w:val="28"/>
        </w:rPr>
        <w:t xml:space="preserve">прогнозе на 2017 год </w:t>
      </w:r>
      <w:r w:rsidRPr="00717FF9">
        <w:rPr>
          <w:rFonts w:ascii="Times New Roman" w:hAnsi="Times New Roman" w:cs="Times New Roman"/>
          <w:sz w:val="28"/>
          <w:szCs w:val="28"/>
        </w:rPr>
        <w:t xml:space="preserve">налоговых и неналоговых </w:t>
      </w:r>
      <w:r w:rsidR="00533AC1">
        <w:rPr>
          <w:rFonts w:ascii="Times New Roman" w:hAnsi="Times New Roman" w:cs="Times New Roman"/>
          <w:sz w:val="28"/>
          <w:szCs w:val="28"/>
        </w:rPr>
        <w:t>доходов</w:t>
      </w:r>
      <w:r w:rsidRPr="00717FF9">
        <w:rPr>
          <w:rFonts w:ascii="Times New Roman" w:hAnsi="Times New Roman" w:cs="Times New Roman"/>
          <w:sz w:val="28"/>
          <w:szCs w:val="28"/>
        </w:rPr>
        <w:t>, в том числе:</w:t>
      </w:r>
    </w:p>
    <w:p w:rsidR="00C61AA5" w:rsidRPr="00C61AA5" w:rsidRDefault="00C61AA5" w:rsidP="00C61AA5">
      <w:pPr>
        <w:spacing w:after="0" w:line="240" w:lineRule="auto"/>
        <w:ind w:right="-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Pr="00C61AA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департаменту здравоохранения Брянской области</w:t>
      </w:r>
      <w:r w:rsidRPr="00C61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прочим доходам от компенсации затрат бюджетов субъектов РФ – 440,4 тыс. рублей, по прочим поступлениям от денежных взысканий (штрафов) и иных сумм в возмещение ущерба, зачисляемые в бюджеты субъектов РФ – 130,0 тыс. рублей, по прочим неналоговым доходам бюджетов субъектов РФ – 119,8 тыс. рублей;</w:t>
      </w:r>
    </w:p>
    <w:p w:rsidR="00C61AA5" w:rsidRPr="00C61AA5" w:rsidRDefault="00C61AA5" w:rsidP="00C61AA5">
      <w:pPr>
        <w:spacing w:after="0" w:line="240" w:lineRule="auto"/>
        <w:ind w:right="-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Pr="00C61AA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департаменту культуры Брянской области</w:t>
      </w:r>
      <w:r w:rsidRPr="00C61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прочим доходам от компенсации затрат бюджетов субъектов РФ – 5,0 тыс. рублей;</w:t>
      </w:r>
    </w:p>
    <w:p w:rsidR="00C61AA5" w:rsidRPr="00C61AA5" w:rsidRDefault="00C61AA5" w:rsidP="00C61AA5">
      <w:pPr>
        <w:spacing w:after="0" w:line="240" w:lineRule="auto"/>
        <w:ind w:right="-5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1A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</w:t>
      </w:r>
      <w:r w:rsidRPr="00C61AA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управлению физической культуры и спорта Брянской области</w:t>
      </w:r>
      <w:r w:rsidRPr="00C61A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 государственной пошлине за выдачу свидетельства о государственной аккредитации региональной спортивной федерации – 10,0 тыс. рублей;</w:t>
      </w:r>
    </w:p>
    <w:p w:rsidR="00C61AA5" w:rsidRPr="00C61AA5" w:rsidRDefault="00C61AA5" w:rsidP="00C61AA5">
      <w:pPr>
        <w:spacing w:after="0" w:line="240" w:lineRule="auto"/>
        <w:ind w:right="-5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green"/>
          <w:lang w:eastAsia="ru-RU"/>
        </w:rPr>
      </w:pPr>
      <w:r w:rsidRPr="00C61A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</w:t>
      </w:r>
      <w:r w:rsidRPr="00C61AA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управлению государственной службы по труду и занятости населения Брянской области</w:t>
      </w:r>
      <w:r w:rsidRPr="00C61A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прочим доходам от оказания платных услуг (работ) получателями средств бюджетов субъектов РФ – 0,7 тыс. рублей.</w:t>
      </w:r>
    </w:p>
    <w:p w:rsidR="005F3E93" w:rsidRPr="00F47406" w:rsidRDefault="003F16F2" w:rsidP="005F3E93">
      <w:pPr>
        <w:tabs>
          <w:tab w:val="left" w:pos="15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Отмеч</w:t>
      </w:r>
      <w:r w:rsidR="005F3E93" w:rsidRPr="00F47406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но</w:t>
      </w:r>
      <w:r w:rsidR="005F3E93" w:rsidRPr="00F47406">
        <w:rPr>
          <w:rFonts w:ascii="Times New Roman" w:hAnsi="Times New Roman" w:cs="Times New Roman"/>
          <w:sz w:val="28"/>
          <w:szCs w:val="28"/>
        </w:rPr>
        <w:t xml:space="preserve"> неравномерное исполнение в отчетном периоде налоговых и неналоговых доходов (от 0,0 % от плана по управлению по охране и сохранению историко-культурного наследия Брянской области</w:t>
      </w:r>
      <w:r w:rsidR="005F3E93" w:rsidRPr="00F47406">
        <w:rPr>
          <w:rFonts w:ascii="Times New Roman" w:hAnsi="Times New Roman" w:cs="Times New Roman"/>
          <w:sz w:val="24"/>
          <w:szCs w:val="24"/>
        </w:rPr>
        <w:t xml:space="preserve"> </w:t>
      </w:r>
      <w:r w:rsidR="005F3E93" w:rsidRPr="00F47406">
        <w:rPr>
          <w:rFonts w:ascii="Times New Roman" w:hAnsi="Times New Roman" w:cs="Times New Roman"/>
          <w:sz w:val="28"/>
          <w:szCs w:val="28"/>
        </w:rPr>
        <w:t xml:space="preserve">до 201,7 % по департаменту образования и науки Брянской области), в связи </w:t>
      </w:r>
      <w:r w:rsidR="005F3E93" w:rsidRPr="00F47406">
        <w:rPr>
          <w:rFonts w:ascii="Times New Roman" w:hAnsi="Times New Roman" w:cs="Times New Roman"/>
          <w:sz w:val="28"/>
          <w:szCs w:val="28"/>
        </w:rPr>
        <w:br/>
      </w:r>
      <w:r w:rsidR="005F3E93" w:rsidRPr="007D7DD9">
        <w:rPr>
          <w:rFonts w:ascii="Times New Roman" w:hAnsi="Times New Roman" w:cs="Times New Roman"/>
          <w:sz w:val="28"/>
          <w:szCs w:val="28"/>
        </w:rPr>
        <w:t xml:space="preserve">с чем, возникают риски неисполнения (перевыполнения) отдельных доходных источников в течение года. </w:t>
      </w:r>
      <w:r>
        <w:rPr>
          <w:rFonts w:ascii="Times New Roman" w:hAnsi="Times New Roman" w:cs="Times New Roman"/>
          <w:sz w:val="28"/>
          <w:szCs w:val="28"/>
        </w:rPr>
        <w:t>В связи с чем, возникает</w:t>
      </w:r>
      <w:r w:rsidR="005F3E93" w:rsidRPr="007D7DD9">
        <w:rPr>
          <w:rFonts w:ascii="Times New Roman" w:hAnsi="Times New Roman" w:cs="Times New Roman"/>
          <w:sz w:val="28"/>
          <w:szCs w:val="28"/>
        </w:rPr>
        <w:t xml:space="preserve"> необходимость активизации работы главных администраторов доходов по обеспечению зачисления в областной бюджет налоговых и неналоговых доходов не ниже планируемых объемов и корректировки плановых объемов, по которым </w:t>
      </w:r>
      <w:r>
        <w:rPr>
          <w:rFonts w:ascii="Times New Roman" w:hAnsi="Times New Roman" w:cs="Times New Roman"/>
          <w:sz w:val="28"/>
          <w:szCs w:val="28"/>
        </w:rPr>
        <w:br/>
      </w:r>
      <w:r w:rsidR="005F3E93" w:rsidRPr="007D7DD9">
        <w:rPr>
          <w:rFonts w:ascii="Times New Roman" w:hAnsi="Times New Roman" w:cs="Times New Roman"/>
          <w:sz w:val="28"/>
          <w:szCs w:val="28"/>
        </w:rPr>
        <w:t>в 1 квартале 2017 года поступления превысили плановые назначения.</w:t>
      </w:r>
    </w:p>
    <w:p w:rsidR="00FD4CA7" w:rsidRPr="00FD4CA7" w:rsidRDefault="00FD4CA7" w:rsidP="00FD4CA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D4CA7">
        <w:rPr>
          <w:rFonts w:ascii="Times New Roman" w:hAnsi="Times New Roman" w:cs="Times New Roman"/>
          <w:sz w:val="28"/>
          <w:szCs w:val="28"/>
        </w:rPr>
        <w:t>Объем безвозмездных поступлений</w:t>
      </w:r>
      <w:r w:rsidRPr="00FD4C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D4CA7">
        <w:rPr>
          <w:rFonts w:ascii="Times New Roman" w:hAnsi="Times New Roman" w:cs="Times New Roman"/>
          <w:sz w:val="28"/>
          <w:szCs w:val="28"/>
        </w:rPr>
        <w:t xml:space="preserve">за 1 квартал 2017 года составил </w:t>
      </w:r>
      <w:r w:rsidRPr="00FD4CA7">
        <w:rPr>
          <w:rFonts w:ascii="Times New Roman" w:hAnsi="Times New Roman" w:cs="Times New Roman"/>
          <w:sz w:val="28"/>
          <w:szCs w:val="28"/>
        </w:rPr>
        <w:br/>
        <w:t xml:space="preserve">3 941 697,6 тыс. рублей. По сравнению с аналогичным периодом 2016 года </w:t>
      </w:r>
      <w:r w:rsidRPr="00224654">
        <w:rPr>
          <w:rFonts w:ascii="Times New Roman" w:hAnsi="Times New Roman" w:cs="Times New Roman"/>
          <w:spacing w:val="-6"/>
          <w:sz w:val="28"/>
          <w:szCs w:val="28"/>
        </w:rPr>
        <w:t>общий объем безвозмездных поступлений уменьшился на 629 968,6 тыс. рублей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D4CA7">
        <w:rPr>
          <w:rFonts w:ascii="Times New Roman" w:hAnsi="Times New Roman" w:cs="Times New Roman"/>
          <w:sz w:val="28"/>
          <w:szCs w:val="28"/>
        </w:rPr>
        <w:t xml:space="preserve"> или на 13,8 процента.</w:t>
      </w:r>
    </w:p>
    <w:p w:rsidR="00FD4CA7" w:rsidRPr="00EA4F83" w:rsidRDefault="000C2FFB" w:rsidP="00FD4CA7">
      <w:pPr>
        <w:tabs>
          <w:tab w:val="left" w:pos="1526"/>
        </w:tabs>
        <w:spacing w:after="0" w:line="240" w:lineRule="auto"/>
        <w:ind w:right="-5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4F83">
        <w:rPr>
          <w:rFonts w:ascii="Times New Roman" w:hAnsi="Times New Roman" w:cs="Times New Roman"/>
          <w:sz w:val="28"/>
          <w:szCs w:val="28"/>
        </w:rPr>
        <w:t>Сокращение объема</w:t>
      </w:r>
      <w:r w:rsidR="00FD4CA7" w:rsidRPr="00EA4F83">
        <w:rPr>
          <w:rFonts w:ascii="Times New Roman" w:hAnsi="Times New Roman" w:cs="Times New Roman"/>
          <w:sz w:val="28"/>
          <w:szCs w:val="28"/>
        </w:rPr>
        <w:t xml:space="preserve"> безвозмездных поступлений по сравнению с соответствующим периодом прошлого года сложилось за счет</w:t>
      </w:r>
      <w:r w:rsidRPr="00EA4F83">
        <w:rPr>
          <w:rFonts w:ascii="Times New Roman" w:hAnsi="Times New Roman" w:cs="Times New Roman"/>
          <w:sz w:val="28"/>
          <w:szCs w:val="28"/>
        </w:rPr>
        <w:t xml:space="preserve"> снижения</w:t>
      </w:r>
      <w:r w:rsidR="00FD4CA7" w:rsidRPr="00EA4F83">
        <w:rPr>
          <w:rFonts w:ascii="Times New Roman" w:hAnsi="Times New Roman" w:cs="Times New Roman"/>
          <w:sz w:val="28"/>
          <w:szCs w:val="28"/>
        </w:rPr>
        <w:t xml:space="preserve"> субсидий</w:t>
      </w:r>
      <w:r w:rsidRPr="00EA4F83">
        <w:rPr>
          <w:rFonts w:ascii="Times New Roman" w:hAnsi="Times New Roman" w:cs="Times New Roman"/>
          <w:sz w:val="28"/>
          <w:szCs w:val="28"/>
        </w:rPr>
        <w:t xml:space="preserve"> </w:t>
      </w:r>
      <w:r w:rsidR="00EA4F83" w:rsidRPr="00EA4F83">
        <w:rPr>
          <w:rFonts w:ascii="Times New Roman" w:hAnsi="Times New Roman" w:cs="Times New Roman"/>
          <w:sz w:val="28"/>
          <w:szCs w:val="28"/>
        </w:rPr>
        <w:t xml:space="preserve">по сравнению с аналогичным периодом прошлого года </w:t>
      </w:r>
      <w:r w:rsidR="00EA4F83" w:rsidRPr="00EA4F83">
        <w:rPr>
          <w:rFonts w:ascii="Times New Roman" w:hAnsi="Times New Roman" w:cs="Times New Roman"/>
          <w:sz w:val="28"/>
          <w:szCs w:val="28"/>
        </w:rPr>
        <w:br/>
        <w:t>на</w:t>
      </w:r>
      <w:r w:rsidR="00FD4CA7" w:rsidRPr="00EA4F83">
        <w:rPr>
          <w:rFonts w:ascii="Times New Roman" w:hAnsi="Times New Roman" w:cs="Times New Roman"/>
          <w:sz w:val="28"/>
          <w:szCs w:val="28"/>
        </w:rPr>
        <w:t xml:space="preserve"> </w:t>
      </w:r>
      <w:r w:rsidR="00FD4CA7" w:rsidRPr="00EA4F83">
        <w:rPr>
          <w:rFonts w:ascii="Times New Roman" w:eastAsia="Times New Roman" w:hAnsi="Times New Roman" w:cs="Times New Roman"/>
          <w:sz w:val="28"/>
          <w:szCs w:val="28"/>
          <w:lang w:eastAsia="ru-RU"/>
        </w:rPr>
        <w:t>354 524,0</w:t>
      </w:r>
      <w:r w:rsidR="00FD4CA7" w:rsidRPr="00EA4F83">
        <w:rPr>
          <w:rFonts w:ascii="Times New Roman" w:eastAsia="Times New Roman" w:hAnsi="Times New Roman" w:cs="Times New Roman"/>
          <w:lang w:eastAsia="ru-RU"/>
        </w:rPr>
        <w:t xml:space="preserve"> </w:t>
      </w:r>
      <w:r w:rsidR="00FD4CA7" w:rsidRPr="00EA4F83">
        <w:rPr>
          <w:rFonts w:ascii="Times New Roman" w:hAnsi="Times New Roman" w:cs="Times New Roman"/>
          <w:sz w:val="28"/>
          <w:szCs w:val="28"/>
        </w:rPr>
        <w:t xml:space="preserve">тыс. рублей и </w:t>
      </w:r>
      <w:r w:rsidRPr="00EA4F83">
        <w:rPr>
          <w:rFonts w:ascii="Times New Roman" w:hAnsi="Times New Roman" w:cs="Times New Roman"/>
          <w:sz w:val="28"/>
          <w:szCs w:val="28"/>
        </w:rPr>
        <w:t>возврата</w:t>
      </w:r>
      <w:r w:rsidR="00FD4CA7" w:rsidRPr="00EA4F83">
        <w:rPr>
          <w:rFonts w:ascii="Times New Roman" w:hAnsi="Times New Roman" w:cs="Times New Roman"/>
          <w:sz w:val="28"/>
          <w:szCs w:val="28"/>
        </w:rPr>
        <w:t xml:space="preserve"> </w:t>
      </w:r>
      <w:r w:rsidRPr="00EA4F83">
        <w:rPr>
          <w:rFonts w:ascii="Times New Roman" w:hAnsi="Times New Roman" w:cs="Times New Roman"/>
          <w:sz w:val="28"/>
          <w:szCs w:val="28"/>
        </w:rPr>
        <w:t xml:space="preserve">областным </w:t>
      </w:r>
      <w:r w:rsidR="00FD4CA7" w:rsidRPr="00EA4F83">
        <w:rPr>
          <w:rFonts w:ascii="Times New Roman" w:hAnsi="Times New Roman" w:cs="Times New Roman"/>
          <w:sz w:val="28"/>
          <w:szCs w:val="28"/>
        </w:rPr>
        <w:t xml:space="preserve">бюджетом </w:t>
      </w:r>
      <w:r w:rsidR="00EA4F83" w:rsidRPr="00EA4F83">
        <w:rPr>
          <w:rFonts w:ascii="Times New Roman" w:hAnsi="Times New Roman" w:cs="Times New Roman"/>
          <w:sz w:val="28"/>
          <w:szCs w:val="28"/>
        </w:rPr>
        <w:t xml:space="preserve">в федеральный бюджет </w:t>
      </w:r>
      <w:r w:rsidR="00FD4CA7" w:rsidRPr="00EA4F83">
        <w:rPr>
          <w:rFonts w:ascii="Times New Roman" w:hAnsi="Times New Roman" w:cs="Times New Roman"/>
          <w:sz w:val="28"/>
          <w:szCs w:val="28"/>
        </w:rPr>
        <w:t xml:space="preserve">остатков субсидий, субвенций и иных межбюджетных трансфертов, имеющих целевое назначение, прошлых лет </w:t>
      </w:r>
      <w:r w:rsidR="00EA4F83" w:rsidRPr="00EA4F83">
        <w:rPr>
          <w:rFonts w:ascii="Times New Roman" w:hAnsi="Times New Roman" w:cs="Times New Roman"/>
          <w:sz w:val="28"/>
          <w:szCs w:val="28"/>
        </w:rPr>
        <w:t xml:space="preserve">в большем объеме по сравнению </w:t>
      </w:r>
      <w:r w:rsidR="00EA4F83" w:rsidRPr="00EA4F83">
        <w:rPr>
          <w:rFonts w:ascii="Times New Roman" w:hAnsi="Times New Roman" w:cs="Times New Roman"/>
          <w:sz w:val="28"/>
          <w:szCs w:val="28"/>
        </w:rPr>
        <w:br/>
        <w:t>с аналогичным периодом прошлого года на</w:t>
      </w:r>
      <w:r w:rsidR="00FD4CA7" w:rsidRPr="00EA4F83">
        <w:rPr>
          <w:rFonts w:ascii="Times New Roman" w:hAnsi="Times New Roman" w:cs="Times New Roman"/>
          <w:sz w:val="28"/>
          <w:szCs w:val="28"/>
        </w:rPr>
        <w:t xml:space="preserve"> </w:t>
      </w:r>
      <w:r w:rsidR="00FD4CA7" w:rsidRPr="00EA4F83">
        <w:rPr>
          <w:rFonts w:ascii="Times New Roman" w:eastAsia="Times New Roman" w:hAnsi="Times New Roman" w:cs="Times New Roman"/>
          <w:sz w:val="28"/>
          <w:szCs w:val="28"/>
          <w:lang w:eastAsia="ru-RU"/>
        </w:rPr>
        <w:t>383 468,4 тыс. рублей.</w:t>
      </w:r>
    </w:p>
    <w:p w:rsidR="00FD4CA7" w:rsidRPr="00FD4CA7" w:rsidRDefault="00EA4F83" w:rsidP="00FD4C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4F83">
        <w:rPr>
          <w:rFonts w:ascii="Times New Roman" w:hAnsi="Times New Roman" w:cs="Times New Roman"/>
          <w:sz w:val="28"/>
          <w:szCs w:val="28"/>
        </w:rPr>
        <w:t xml:space="preserve">Вместе с тем доходы бюджетов бюджетной системы Российской Федерации от возврата остатков межбюджетных трансфертов прошлых лет превысили показатель соответствующего периода прошлого года </w:t>
      </w:r>
      <w:r w:rsidRPr="00EA4F83">
        <w:rPr>
          <w:rFonts w:ascii="Times New Roman" w:hAnsi="Times New Roman" w:cs="Times New Roman"/>
          <w:sz w:val="28"/>
          <w:szCs w:val="28"/>
        </w:rPr>
        <w:br/>
      </w:r>
      <w:r w:rsidR="00FD4CA7" w:rsidRPr="00EA4F83">
        <w:rPr>
          <w:rFonts w:ascii="Times New Roman" w:hAnsi="Times New Roman" w:cs="Times New Roman"/>
          <w:sz w:val="28"/>
          <w:szCs w:val="28"/>
        </w:rPr>
        <w:t xml:space="preserve">на </w:t>
      </w:r>
      <w:r w:rsidR="00FD4CA7" w:rsidRPr="00EA4F8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B4E3E" w:rsidRPr="00EA4F8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FD4CA7" w:rsidRPr="00EA4F83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2B4E3E" w:rsidRPr="00EA4F83">
        <w:rPr>
          <w:rFonts w:ascii="Times New Roman" w:eastAsia="Times New Roman" w:hAnsi="Times New Roman" w:cs="Times New Roman"/>
          <w:sz w:val="28"/>
          <w:szCs w:val="28"/>
          <w:lang w:eastAsia="ru-RU"/>
        </w:rPr>
        <w:t> 790,8</w:t>
      </w:r>
      <w:r w:rsidR="00FD4CA7" w:rsidRPr="00EA4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D4CA7" w:rsidRPr="00EA4F83">
        <w:rPr>
          <w:rFonts w:ascii="Times New Roman" w:hAnsi="Times New Roman" w:cs="Times New Roman"/>
          <w:sz w:val="28"/>
          <w:szCs w:val="28"/>
        </w:rPr>
        <w:t>тыс. рублей.</w:t>
      </w:r>
    </w:p>
    <w:p w:rsidR="00FD4CA7" w:rsidRPr="00FD4CA7" w:rsidRDefault="00FD4CA7" w:rsidP="00FD4CA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D4CA7">
        <w:rPr>
          <w:rFonts w:ascii="Times New Roman" w:hAnsi="Times New Roman" w:cs="Times New Roman"/>
          <w:sz w:val="28"/>
          <w:szCs w:val="28"/>
        </w:rPr>
        <w:t xml:space="preserve">Администрирование безвозмездных поступлений осуществляли </w:t>
      </w:r>
      <w:r w:rsidRPr="00FD4CA7">
        <w:rPr>
          <w:rFonts w:ascii="Times New Roman" w:hAnsi="Times New Roman" w:cs="Times New Roman"/>
          <w:sz w:val="28"/>
          <w:szCs w:val="28"/>
        </w:rPr>
        <w:br/>
        <w:t xml:space="preserve">17 администраторов. Информация по безвозмездным поступлениям в </w:t>
      </w:r>
      <w:r w:rsidRPr="00FD4CA7">
        <w:rPr>
          <w:rFonts w:ascii="Times New Roman" w:hAnsi="Times New Roman" w:cs="Times New Roman"/>
          <w:sz w:val="28"/>
          <w:szCs w:val="28"/>
        </w:rPr>
        <w:lastRenderedPageBreak/>
        <w:t>областной бюджет по состоянию на 1 апреля 2017 года в разрезе администраторов представлена в следующей таблице.</w:t>
      </w:r>
    </w:p>
    <w:p w:rsidR="00FD4CA7" w:rsidRPr="00FD4CA7" w:rsidRDefault="00FD4CA7" w:rsidP="006B269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D4CA7"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Style w:val="a9"/>
        <w:tblW w:w="9853" w:type="dxa"/>
        <w:tblLook w:val="04A0" w:firstRow="1" w:lastRow="0" w:firstColumn="1" w:lastColumn="0" w:noHBand="0" w:noVBand="1"/>
      </w:tblPr>
      <w:tblGrid>
        <w:gridCol w:w="3415"/>
        <w:gridCol w:w="1408"/>
        <w:gridCol w:w="1509"/>
        <w:gridCol w:w="1179"/>
        <w:gridCol w:w="1346"/>
        <w:gridCol w:w="996"/>
      </w:tblGrid>
      <w:tr w:rsidR="00FD4CA7" w:rsidRPr="00FD4CA7" w:rsidTr="00AE6EED">
        <w:trPr>
          <w:tblHeader/>
        </w:trPr>
        <w:tc>
          <w:tcPr>
            <w:tcW w:w="3415" w:type="dxa"/>
            <w:vAlign w:val="center"/>
          </w:tcPr>
          <w:p w:rsidR="00FD4CA7" w:rsidRPr="00FD4CA7" w:rsidRDefault="00FD4CA7" w:rsidP="00FD4CA7">
            <w:pPr>
              <w:tabs>
                <w:tab w:val="left" w:pos="1526"/>
              </w:tabs>
              <w:jc w:val="center"/>
              <w:rPr>
                <w:b/>
                <w:sz w:val="24"/>
                <w:szCs w:val="24"/>
              </w:rPr>
            </w:pPr>
            <w:r w:rsidRPr="00FD4CA7">
              <w:rPr>
                <w:b/>
                <w:sz w:val="24"/>
                <w:szCs w:val="24"/>
              </w:rPr>
              <w:t>Наименование администраторов доходов областного бюджета</w:t>
            </w:r>
          </w:p>
        </w:tc>
        <w:tc>
          <w:tcPr>
            <w:tcW w:w="1408" w:type="dxa"/>
            <w:vAlign w:val="center"/>
          </w:tcPr>
          <w:p w:rsidR="00FD4CA7" w:rsidRPr="00FD4CA7" w:rsidRDefault="00FD4CA7" w:rsidP="00FD4CA7">
            <w:pPr>
              <w:jc w:val="center"/>
              <w:rPr>
                <w:b/>
                <w:sz w:val="24"/>
                <w:szCs w:val="24"/>
              </w:rPr>
            </w:pPr>
            <w:r w:rsidRPr="00FD4CA7">
              <w:rPr>
                <w:b/>
                <w:sz w:val="24"/>
                <w:szCs w:val="24"/>
              </w:rPr>
              <w:t>План на 2017 год</w:t>
            </w:r>
          </w:p>
        </w:tc>
        <w:tc>
          <w:tcPr>
            <w:tcW w:w="1509" w:type="dxa"/>
            <w:vAlign w:val="center"/>
          </w:tcPr>
          <w:p w:rsidR="00FD4CA7" w:rsidRPr="00FD4CA7" w:rsidRDefault="00FD4CA7" w:rsidP="00FD4CA7">
            <w:pPr>
              <w:jc w:val="center"/>
              <w:rPr>
                <w:b/>
                <w:sz w:val="24"/>
                <w:szCs w:val="24"/>
              </w:rPr>
            </w:pPr>
            <w:r w:rsidRPr="00FD4CA7">
              <w:rPr>
                <w:b/>
                <w:sz w:val="24"/>
                <w:szCs w:val="24"/>
              </w:rPr>
              <w:t xml:space="preserve">Факт за </w:t>
            </w:r>
          </w:p>
          <w:p w:rsidR="00FD4CA7" w:rsidRPr="00FD4CA7" w:rsidRDefault="00FD4CA7" w:rsidP="00FD4CA7">
            <w:pPr>
              <w:jc w:val="center"/>
              <w:rPr>
                <w:b/>
                <w:sz w:val="24"/>
                <w:szCs w:val="24"/>
              </w:rPr>
            </w:pPr>
            <w:r w:rsidRPr="00FD4CA7">
              <w:rPr>
                <w:b/>
                <w:sz w:val="24"/>
                <w:szCs w:val="24"/>
              </w:rPr>
              <w:t>1 квартал 2017 года</w:t>
            </w:r>
          </w:p>
        </w:tc>
        <w:tc>
          <w:tcPr>
            <w:tcW w:w="1179" w:type="dxa"/>
            <w:vAlign w:val="center"/>
          </w:tcPr>
          <w:p w:rsidR="00FD4CA7" w:rsidRPr="00FD4CA7" w:rsidRDefault="00FD4CA7" w:rsidP="00FD4CA7">
            <w:pPr>
              <w:tabs>
                <w:tab w:val="left" w:pos="1526"/>
              </w:tabs>
              <w:jc w:val="center"/>
              <w:rPr>
                <w:b/>
                <w:sz w:val="24"/>
                <w:szCs w:val="24"/>
              </w:rPr>
            </w:pPr>
            <w:r w:rsidRPr="00FD4CA7">
              <w:rPr>
                <w:b/>
                <w:sz w:val="24"/>
                <w:szCs w:val="24"/>
              </w:rPr>
              <w:t xml:space="preserve">% </w:t>
            </w:r>
            <w:proofErr w:type="spellStart"/>
            <w:r w:rsidRPr="00FD4CA7">
              <w:rPr>
                <w:b/>
                <w:sz w:val="24"/>
                <w:szCs w:val="24"/>
              </w:rPr>
              <w:t>исполне-ния</w:t>
            </w:r>
            <w:proofErr w:type="spellEnd"/>
          </w:p>
        </w:tc>
        <w:tc>
          <w:tcPr>
            <w:tcW w:w="1346" w:type="dxa"/>
            <w:vAlign w:val="center"/>
          </w:tcPr>
          <w:p w:rsidR="00FD4CA7" w:rsidRPr="00FD4CA7" w:rsidRDefault="00FD4CA7" w:rsidP="00FD4CA7">
            <w:pPr>
              <w:tabs>
                <w:tab w:val="left" w:pos="1526"/>
              </w:tabs>
              <w:jc w:val="center"/>
              <w:rPr>
                <w:b/>
                <w:sz w:val="24"/>
                <w:szCs w:val="24"/>
              </w:rPr>
            </w:pPr>
            <w:r w:rsidRPr="00FD4CA7">
              <w:rPr>
                <w:b/>
                <w:sz w:val="24"/>
                <w:szCs w:val="24"/>
              </w:rPr>
              <w:t>Удельный вес, %</w:t>
            </w:r>
          </w:p>
        </w:tc>
        <w:tc>
          <w:tcPr>
            <w:tcW w:w="996" w:type="dxa"/>
            <w:vAlign w:val="center"/>
          </w:tcPr>
          <w:p w:rsidR="00FD4CA7" w:rsidRPr="00FD4CA7" w:rsidRDefault="00FD4CA7" w:rsidP="00FD4CA7">
            <w:pPr>
              <w:tabs>
                <w:tab w:val="left" w:pos="1526"/>
              </w:tabs>
              <w:jc w:val="center"/>
              <w:rPr>
                <w:b/>
                <w:sz w:val="24"/>
                <w:szCs w:val="24"/>
              </w:rPr>
            </w:pPr>
            <w:r w:rsidRPr="00FD4CA7">
              <w:rPr>
                <w:b/>
                <w:sz w:val="24"/>
                <w:szCs w:val="24"/>
              </w:rPr>
              <w:t>2017 г. в % к 2016 г.</w:t>
            </w:r>
          </w:p>
        </w:tc>
      </w:tr>
      <w:tr w:rsidR="00FD4CA7" w:rsidRPr="00FD4CA7" w:rsidTr="00AE6EED">
        <w:tc>
          <w:tcPr>
            <w:tcW w:w="3415" w:type="dxa"/>
          </w:tcPr>
          <w:p w:rsidR="00FD4CA7" w:rsidRPr="00FD4CA7" w:rsidRDefault="00FD4CA7" w:rsidP="006B2691">
            <w:pPr>
              <w:spacing w:line="240" w:lineRule="exact"/>
              <w:rPr>
                <w:sz w:val="24"/>
                <w:szCs w:val="24"/>
              </w:rPr>
            </w:pPr>
            <w:r w:rsidRPr="00FD4CA7">
              <w:rPr>
                <w:sz w:val="24"/>
                <w:szCs w:val="24"/>
              </w:rPr>
              <w:t xml:space="preserve">(803)  Администрация Губернатора Брянской области и Правительства Брянской области </w:t>
            </w:r>
          </w:p>
        </w:tc>
        <w:tc>
          <w:tcPr>
            <w:tcW w:w="1408" w:type="dxa"/>
            <w:vAlign w:val="center"/>
          </w:tcPr>
          <w:p w:rsidR="00FD4CA7" w:rsidRPr="00FD4CA7" w:rsidRDefault="00FD4CA7" w:rsidP="00FD4CA7">
            <w:pPr>
              <w:jc w:val="center"/>
              <w:rPr>
                <w:sz w:val="24"/>
                <w:szCs w:val="24"/>
              </w:rPr>
            </w:pPr>
            <w:r w:rsidRPr="00FD4CA7">
              <w:rPr>
                <w:sz w:val="24"/>
                <w:szCs w:val="24"/>
              </w:rPr>
              <w:t>10</w:t>
            </w:r>
            <w:r w:rsidR="00AE6EED">
              <w:rPr>
                <w:sz w:val="24"/>
                <w:szCs w:val="24"/>
              </w:rPr>
              <w:t xml:space="preserve"> </w:t>
            </w:r>
            <w:r w:rsidRPr="00FD4CA7">
              <w:rPr>
                <w:sz w:val="24"/>
                <w:szCs w:val="24"/>
              </w:rPr>
              <w:t>876,8</w:t>
            </w:r>
          </w:p>
        </w:tc>
        <w:tc>
          <w:tcPr>
            <w:tcW w:w="1509" w:type="dxa"/>
            <w:vAlign w:val="center"/>
          </w:tcPr>
          <w:p w:rsidR="00FD4CA7" w:rsidRPr="00FD4CA7" w:rsidRDefault="00FD4CA7" w:rsidP="00FD4CA7">
            <w:pPr>
              <w:jc w:val="center"/>
              <w:rPr>
                <w:sz w:val="24"/>
                <w:szCs w:val="24"/>
              </w:rPr>
            </w:pPr>
            <w:r w:rsidRPr="00FD4CA7">
              <w:rPr>
                <w:sz w:val="24"/>
                <w:szCs w:val="24"/>
              </w:rPr>
              <w:t>1</w:t>
            </w:r>
            <w:r w:rsidR="00AE6EED">
              <w:rPr>
                <w:sz w:val="24"/>
                <w:szCs w:val="24"/>
              </w:rPr>
              <w:t xml:space="preserve"> </w:t>
            </w:r>
            <w:r w:rsidRPr="00FD4CA7">
              <w:rPr>
                <w:sz w:val="24"/>
                <w:szCs w:val="24"/>
              </w:rPr>
              <w:t>431,6</w:t>
            </w:r>
          </w:p>
        </w:tc>
        <w:tc>
          <w:tcPr>
            <w:tcW w:w="1179" w:type="dxa"/>
            <w:vAlign w:val="center"/>
          </w:tcPr>
          <w:p w:rsidR="00FD4CA7" w:rsidRPr="00FD4CA7" w:rsidRDefault="00FD4CA7" w:rsidP="00FD4CA7">
            <w:pPr>
              <w:jc w:val="center"/>
              <w:rPr>
                <w:sz w:val="24"/>
                <w:szCs w:val="24"/>
              </w:rPr>
            </w:pPr>
            <w:r w:rsidRPr="00FD4CA7">
              <w:rPr>
                <w:sz w:val="24"/>
                <w:szCs w:val="24"/>
              </w:rPr>
              <w:t>13,2</w:t>
            </w:r>
          </w:p>
        </w:tc>
        <w:tc>
          <w:tcPr>
            <w:tcW w:w="1346" w:type="dxa"/>
            <w:vAlign w:val="center"/>
          </w:tcPr>
          <w:p w:rsidR="00FD4CA7" w:rsidRPr="00FD4CA7" w:rsidRDefault="00FD4CA7" w:rsidP="00FD4CA7">
            <w:pPr>
              <w:jc w:val="center"/>
              <w:rPr>
                <w:sz w:val="24"/>
                <w:szCs w:val="24"/>
              </w:rPr>
            </w:pPr>
            <w:r w:rsidRPr="00FD4CA7">
              <w:rPr>
                <w:sz w:val="24"/>
                <w:szCs w:val="24"/>
              </w:rPr>
              <w:t>0,04</w:t>
            </w:r>
          </w:p>
        </w:tc>
        <w:tc>
          <w:tcPr>
            <w:tcW w:w="996" w:type="dxa"/>
            <w:vAlign w:val="center"/>
          </w:tcPr>
          <w:p w:rsidR="00FD4CA7" w:rsidRPr="00FD4CA7" w:rsidRDefault="00FD4CA7" w:rsidP="00FD4CA7">
            <w:pPr>
              <w:jc w:val="center"/>
              <w:rPr>
                <w:sz w:val="24"/>
                <w:szCs w:val="24"/>
              </w:rPr>
            </w:pPr>
            <w:r w:rsidRPr="00FD4CA7">
              <w:rPr>
                <w:sz w:val="24"/>
                <w:szCs w:val="24"/>
              </w:rPr>
              <w:t>23,9</w:t>
            </w:r>
          </w:p>
        </w:tc>
      </w:tr>
      <w:tr w:rsidR="00FD4CA7" w:rsidRPr="00FD4CA7" w:rsidTr="00AE6EED">
        <w:tc>
          <w:tcPr>
            <w:tcW w:w="3415" w:type="dxa"/>
          </w:tcPr>
          <w:p w:rsidR="00FD4CA7" w:rsidRPr="00FD4CA7" w:rsidRDefault="00FD4CA7" w:rsidP="00FD4CA7">
            <w:pPr>
              <w:rPr>
                <w:sz w:val="24"/>
                <w:szCs w:val="24"/>
              </w:rPr>
            </w:pPr>
            <w:r w:rsidRPr="00FD4CA7">
              <w:rPr>
                <w:sz w:val="24"/>
                <w:szCs w:val="24"/>
              </w:rPr>
              <w:t>(805)  Управление ветеринарии Брянской области</w:t>
            </w:r>
          </w:p>
        </w:tc>
        <w:tc>
          <w:tcPr>
            <w:tcW w:w="1408" w:type="dxa"/>
            <w:vAlign w:val="center"/>
          </w:tcPr>
          <w:p w:rsidR="00FD4CA7" w:rsidRPr="00FD4CA7" w:rsidRDefault="00FD4CA7" w:rsidP="00FD4CA7">
            <w:pPr>
              <w:jc w:val="center"/>
              <w:rPr>
                <w:sz w:val="24"/>
                <w:szCs w:val="24"/>
              </w:rPr>
            </w:pPr>
            <w:r w:rsidRPr="00FD4CA7">
              <w:rPr>
                <w:sz w:val="24"/>
                <w:szCs w:val="24"/>
              </w:rPr>
              <w:t>-</w:t>
            </w:r>
          </w:p>
        </w:tc>
        <w:tc>
          <w:tcPr>
            <w:tcW w:w="1509" w:type="dxa"/>
            <w:vAlign w:val="center"/>
          </w:tcPr>
          <w:p w:rsidR="00FD4CA7" w:rsidRPr="00FD4CA7" w:rsidRDefault="00FD4CA7" w:rsidP="00FD4CA7">
            <w:pPr>
              <w:jc w:val="center"/>
              <w:rPr>
                <w:sz w:val="24"/>
                <w:szCs w:val="24"/>
              </w:rPr>
            </w:pPr>
            <w:r w:rsidRPr="00FD4CA7">
              <w:rPr>
                <w:sz w:val="24"/>
                <w:szCs w:val="24"/>
              </w:rPr>
              <w:t>38,2</w:t>
            </w:r>
          </w:p>
        </w:tc>
        <w:tc>
          <w:tcPr>
            <w:tcW w:w="1179" w:type="dxa"/>
            <w:vAlign w:val="center"/>
          </w:tcPr>
          <w:p w:rsidR="00FD4CA7" w:rsidRPr="00FD4CA7" w:rsidRDefault="00FD4CA7" w:rsidP="00FD4CA7">
            <w:pPr>
              <w:jc w:val="center"/>
              <w:rPr>
                <w:sz w:val="24"/>
                <w:szCs w:val="24"/>
              </w:rPr>
            </w:pPr>
            <w:r w:rsidRPr="00FD4CA7">
              <w:rPr>
                <w:sz w:val="24"/>
                <w:szCs w:val="24"/>
              </w:rPr>
              <w:t>-</w:t>
            </w:r>
          </w:p>
        </w:tc>
        <w:tc>
          <w:tcPr>
            <w:tcW w:w="1346" w:type="dxa"/>
            <w:vAlign w:val="center"/>
          </w:tcPr>
          <w:p w:rsidR="00FD4CA7" w:rsidRPr="00FD4CA7" w:rsidRDefault="00FD4CA7" w:rsidP="00FD4CA7">
            <w:pPr>
              <w:jc w:val="center"/>
              <w:rPr>
                <w:sz w:val="24"/>
                <w:szCs w:val="24"/>
              </w:rPr>
            </w:pPr>
            <w:r w:rsidRPr="00FD4CA7">
              <w:rPr>
                <w:sz w:val="24"/>
                <w:szCs w:val="24"/>
              </w:rPr>
              <w:t>0,00</w:t>
            </w:r>
          </w:p>
        </w:tc>
        <w:tc>
          <w:tcPr>
            <w:tcW w:w="996" w:type="dxa"/>
            <w:vAlign w:val="center"/>
          </w:tcPr>
          <w:p w:rsidR="00FD4CA7" w:rsidRPr="00FD4CA7" w:rsidRDefault="00FD4CA7" w:rsidP="00FD4CA7">
            <w:pPr>
              <w:jc w:val="center"/>
              <w:rPr>
                <w:sz w:val="24"/>
                <w:szCs w:val="24"/>
              </w:rPr>
            </w:pPr>
            <w:r w:rsidRPr="00FD4CA7">
              <w:rPr>
                <w:sz w:val="24"/>
                <w:szCs w:val="24"/>
              </w:rPr>
              <w:t>-</w:t>
            </w:r>
          </w:p>
        </w:tc>
      </w:tr>
      <w:tr w:rsidR="00FD4CA7" w:rsidRPr="00FD4CA7" w:rsidTr="00AE6EED">
        <w:tc>
          <w:tcPr>
            <w:tcW w:w="3415" w:type="dxa"/>
          </w:tcPr>
          <w:p w:rsidR="00FD4CA7" w:rsidRPr="00FD4CA7" w:rsidRDefault="00FD4CA7" w:rsidP="00FD4CA7">
            <w:pPr>
              <w:rPr>
                <w:sz w:val="24"/>
                <w:szCs w:val="24"/>
              </w:rPr>
            </w:pPr>
            <w:r w:rsidRPr="00FD4CA7">
              <w:rPr>
                <w:sz w:val="24"/>
                <w:szCs w:val="24"/>
              </w:rPr>
              <w:t>(808)  Департамент природных ресурсов и экологии Брянской области</w:t>
            </w:r>
          </w:p>
        </w:tc>
        <w:tc>
          <w:tcPr>
            <w:tcW w:w="1408" w:type="dxa"/>
            <w:vAlign w:val="center"/>
          </w:tcPr>
          <w:p w:rsidR="00FD4CA7" w:rsidRPr="00FD4CA7" w:rsidRDefault="00FD4CA7" w:rsidP="00FD4CA7">
            <w:pPr>
              <w:jc w:val="center"/>
              <w:rPr>
                <w:sz w:val="24"/>
                <w:szCs w:val="24"/>
              </w:rPr>
            </w:pPr>
            <w:r w:rsidRPr="00FD4CA7">
              <w:rPr>
                <w:sz w:val="24"/>
                <w:szCs w:val="24"/>
              </w:rPr>
              <w:t>7</w:t>
            </w:r>
            <w:r w:rsidR="00AE6EED">
              <w:rPr>
                <w:sz w:val="24"/>
                <w:szCs w:val="24"/>
              </w:rPr>
              <w:t xml:space="preserve"> </w:t>
            </w:r>
            <w:r w:rsidRPr="00FD4CA7">
              <w:rPr>
                <w:sz w:val="24"/>
                <w:szCs w:val="24"/>
              </w:rPr>
              <w:t>034,0</w:t>
            </w:r>
          </w:p>
        </w:tc>
        <w:tc>
          <w:tcPr>
            <w:tcW w:w="1509" w:type="dxa"/>
            <w:vAlign w:val="center"/>
          </w:tcPr>
          <w:p w:rsidR="00FD4CA7" w:rsidRPr="00FD4CA7" w:rsidRDefault="00FD4CA7" w:rsidP="00FD4CA7">
            <w:pPr>
              <w:jc w:val="center"/>
              <w:rPr>
                <w:sz w:val="24"/>
                <w:szCs w:val="24"/>
              </w:rPr>
            </w:pPr>
            <w:r w:rsidRPr="00FD4CA7">
              <w:rPr>
                <w:sz w:val="24"/>
                <w:szCs w:val="24"/>
              </w:rPr>
              <w:t>754,6</w:t>
            </w:r>
          </w:p>
        </w:tc>
        <w:tc>
          <w:tcPr>
            <w:tcW w:w="1179" w:type="dxa"/>
            <w:vAlign w:val="center"/>
          </w:tcPr>
          <w:p w:rsidR="00FD4CA7" w:rsidRPr="00FD4CA7" w:rsidRDefault="00FD4CA7" w:rsidP="00FD4CA7">
            <w:pPr>
              <w:jc w:val="center"/>
              <w:rPr>
                <w:sz w:val="24"/>
                <w:szCs w:val="24"/>
              </w:rPr>
            </w:pPr>
            <w:r w:rsidRPr="00FD4CA7">
              <w:rPr>
                <w:sz w:val="24"/>
                <w:szCs w:val="24"/>
              </w:rPr>
              <w:t>10,7</w:t>
            </w:r>
          </w:p>
        </w:tc>
        <w:tc>
          <w:tcPr>
            <w:tcW w:w="1346" w:type="dxa"/>
            <w:vAlign w:val="center"/>
          </w:tcPr>
          <w:p w:rsidR="00FD4CA7" w:rsidRPr="00FD4CA7" w:rsidRDefault="00FD4CA7" w:rsidP="00FD4CA7">
            <w:pPr>
              <w:jc w:val="center"/>
              <w:rPr>
                <w:sz w:val="24"/>
                <w:szCs w:val="24"/>
              </w:rPr>
            </w:pPr>
            <w:r w:rsidRPr="00FD4CA7">
              <w:rPr>
                <w:sz w:val="24"/>
                <w:szCs w:val="24"/>
              </w:rPr>
              <w:t>0,02</w:t>
            </w:r>
          </w:p>
        </w:tc>
        <w:tc>
          <w:tcPr>
            <w:tcW w:w="996" w:type="dxa"/>
            <w:vAlign w:val="center"/>
          </w:tcPr>
          <w:p w:rsidR="00FD4CA7" w:rsidRPr="00FD4CA7" w:rsidRDefault="00FD4CA7" w:rsidP="00FD4CA7">
            <w:pPr>
              <w:jc w:val="center"/>
              <w:rPr>
                <w:sz w:val="24"/>
                <w:szCs w:val="24"/>
              </w:rPr>
            </w:pPr>
            <w:r w:rsidRPr="00FD4CA7">
              <w:rPr>
                <w:sz w:val="24"/>
                <w:szCs w:val="24"/>
              </w:rPr>
              <w:t>130,0</w:t>
            </w:r>
          </w:p>
        </w:tc>
      </w:tr>
      <w:tr w:rsidR="00FD4CA7" w:rsidRPr="00FD4CA7" w:rsidTr="00AE6EED">
        <w:tc>
          <w:tcPr>
            <w:tcW w:w="3415" w:type="dxa"/>
          </w:tcPr>
          <w:p w:rsidR="00FD4CA7" w:rsidRPr="00FD4CA7" w:rsidRDefault="00FD4CA7" w:rsidP="00FD4CA7">
            <w:pPr>
              <w:rPr>
                <w:sz w:val="24"/>
                <w:szCs w:val="24"/>
              </w:rPr>
            </w:pPr>
            <w:r w:rsidRPr="00FD4CA7">
              <w:rPr>
                <w:sz w:val="24"/>
                <w:szCs w:val="24"/>
              </w:rPr>
              <w:t>(811)  Департамент внутренней политики Брянской области</w:t>
            </w:r>
          </w:p>
        </w:tc>
        <w:tc>
          <w:tcPr>
            <w:tcW w:w="1408" w:type="dxa"/>
            <w:vAlign w:val="center"/>
          </w:tcPr>
          <w:p w:rsidR="00FD4CA7" w:rsidRPr="00FD4CA7" w:rsidRDefault="00FD4CA7" w:rsidP="00FD4CA7">
            <w:pPr>
              <w:jc w:val="center"/>
              <w:rPr>
                <w:sz w:val="24"/>
                <w:szCs w:val="24"/>
              </w:rPr>
            </w:pPr>
            <w:r w:rsidRPr="00FD4CA7">
              <w:rPr>
                <w:sz w:val="24"/>
                <w:szCs w:val="24"/>
              </w:rPr>
              <w:t>0,0</w:t>
            </w:r>
          </w:p>
        </w:tc>
        <w:tc>
          <w:tcPr>
            <w:tcW w:w="1509" w:type="dxa"/>
            <w:vAlign w:val="center"/>
          </w:tcPr>
          <w:p w:rsidR="00FD4CA7" w:rsidRPr="00FD4CA7" w:rsidRDefault="00FD4CA7" w:rsidP="00FD4CA7">
            <w:pPr>
              <w:jc w:val="center"/>
              <w:rPr>
                <w:sz w:val="24"/>
                <w:szCs w:val="24"/>
              </w:rPr>
            </w:pPr>
            <w:r w:rsidRPr="00FD4CA7">
              <w:rPr>
                <w:sz w:val="24"/>
                <w:szCs w:val="24"/>
              </w:rPr>
              <w:t>0,4</w:t>
            </w:r>
          </w:p>
        </w:tc>
        <w:tc>
          <w:tcPr>
            <w:tcW w:w="1179" w:type="dxa"/>
            <w:vAlign w:val="center"/>
          </w:tcPr>
          <w:p w:rsidR="00FD4CA7" w:rsidRPr="00FD4CA7" w:rsidRDefault="00FD4CA7" w:rsidP="00FD4CA7">
            <w:pPr>
              <w:jc w:val="center"/>
              <w:rPr>
                <w:sz w:val="24"/>
                <w:szCs w:val="24"/>
              </w:rPr>
            </w:pPr>
            <w:r w:rsidRPr="00FD4CA7">
              <w:rPr>
                <w:sz w:val="24"/>
                <w:szCs w:val="24"/>
              </w:rPr>
              <w:t>-</w:t>
            </w:r>
          </w:p>
        </w:tc>
        <w:tc>
          <w:tcPr>
            <w:tcW w:w="1346" w:type="dxa"/>
            <w:vAlign w:val="center"/>
          </w:tcPr>
          <w:p w:rsidR="00FD4CA7" w:rsidRPr="00FD4CA7" w:rsidRDefault="00FD4CA7" w:rsidP="00FD4CA7">
            <w:pPr>
              <w:jc w:val="center"/>
              <w:rPr>
                <w:sz w:val="24"/>
                <w:szCs w:val="24"/>
              </w:rPr>
            </w:pPr>
            <w:r w:rsidRPr="00FD4CA7">
              <w:rPr>
                <w:sz w:val="24"/>
                <w:szCs w:val="24"/>
              </w:rPr>
              <w:t>0,00</w:t>
            </w:r>
          </w:p>
        </w:tc>
        <w:tc>
          <w:tcPr>
            <w:tcW w:w="996" w:type="dxa"/>
            <w:vAlign w:val="center"/>
          </w:tcPr>
          <w:p w:rsidR="00FD4CA7" w:rsidRPr="00FD4CA7" w:rsidRDefault="00FD4CA7" w:rsidP="00FD4CA7">
            <w:pPr>
              <w:jc w:val="center"/>
              <w:rPr>
                <w:sz w:val="24"/>
                <w:szCs w:val="24"/>
              </w:rPr>
            </w:pPr>
            <w:r w:rsidRPr="00FD4CA7">
              <w:rPr>
                <w:sz w:val="24"/>
                <w:szCs w:val="24"/>
              </w:rPr>
              <w:t>-</w:t>
            </w:r>
          </w:p>
        </w:tc>
      </w:tr>
      <w:tr w:rsidR="00FD4CA7" w:rsidRPr="00FD4CA7" w:rsidTr="00AE6EED">
        <w:tc>
          <w:tcPr>
            <w:tcW w:w="3415" w:type="dxa"/>
          </w:tcPr>
          <w:p w:rsidR="00FD4CA7" w:rsidRPr="00FD4CA7" w:rsidRDefault="00FD4CA7" w:rsidP="006B2691">
            <w:pPr>
              <w:spacing w:line="240" w:lineRule="exact"/>
              <w:rPr>
                <w:sz w:val="24"/>
                <w:szCs w:val="24"/>
              </w:rPr>
            </w:pPr>
            <w:r w:rsidRPr="00FD4CA7">
              <w:rPr>
                <w:sz w:val="24"/>
                <w:szCs w:val="24"/>
              </w:rPr>
              <w:t>(812)  Департамент топливно-энергетического комплекса и жилищно-коммунального хозяйства Брянской области</w:t>
            </w:r>
          </w:p>
        </w:tc>
        <w:tc>
          <w:tcPr>
            <w:tcW w:w="1408" w:type="dxa"/>
            <w:vAlign w:val="center"/>
          </w:tcPr>
          <w:p w:rsidR="00FD4CA7" w:rsidRPr="00FD4CA7" w:rsidRDefault="00FD4CA7" w:rsidP="00FD4CA7">
            <w:pPr>
              <w:jc w:val="center"/>
              <w:rPr>
                <w:sz w:val="24"/>
                <w:szCs w:val="24"/>
              </w:rPr>
            </w:pPr>
            <w:r w:rsidRPr="00FD4CA7">
              <w:rPr>
                <w:sz w:val="24"/>
                <w:szCs w:val="24"/>
              </w:rPr>
              <w:t>270</w:t>
            </w:r>
            <w:r w:rsidR="00AE6EED">
              <w:rPr>
                <w:sz w:val="24"/>
                <w:szCs w:val="24"/>
              </w:rPr>
              <w:t xml:space="preserve"> </w:t>
            </w:r>
            <w:r w:rsidRPr="00FD4CA7">
              <w:rPr>
                <w:sz w:val="24"/>
                <w:szCs w:val="24"/>
              </w:rPr>
              <w:t>485,5</w:t>
            </w:r>
          </w:p>
        </w:tc>
        <w:tc>
          <w:tcPr>
            <w:tcW w:w="1509" w:type="dxa"/>
            <w:vAlign w:val="center"/>
          </w:tcPr>
          <w:p w:rsidR="00FD4CA7" w:rsidRPr="00FD4CA7" w:rsidRDefault="00FD4CA7" w:rsidP="00FD4CA7">
            <w:pPr>
              <w:jc w:val="center"/>
              <w:rPr>
                <w:sz w:val="24"/>
                <w:szCs w:val="24"/>
              </w:rPr>
            </w:pPr>
            <w:r w:rsidRPr="00FD4CA7">
              <w:rPr>
                <w:sz w:val="24"/>
                <w:szCs w:val="24"/>
              </w:rPr>
              <w:t>1</w:t>
            </w:r>
            <w:r w:rsidR="00AE6EED">
              <w:rPr>
                <w:sz w:val="24"/>
                <w:szCs w:val="24"/>
              </w:rPr>
              <w:t xml:space="preserve"> </w:t>
            </w:r>
            <w:r w:rsidRPr="00FD4CA7">
              <w:rPr>
                <w:sz w:val="24"/>
                <w:szCs w:val="24"/>
              </w:rPr>
              <w:t>113,2</w:t>
            </w:r>
          </w:p>
        </w:tc>
        <w:tc>
          <w:tcPr>
            <w:tcW w:w="1179" w:type="dxa"/>
            <w:vAlign w:val="center"/>
          </w:tcPr>
          <w:p w:rsidR="00FD4CA7" w:rsidRPr="00FD4CA7" w:rsidRDefault="00FD4CA7" w:rsidP="00FD4CA7">
            <w:pPr>
              <w:jc w:val="center"/>
              <w:rPr>
                <w:sz w:val="24"/>
                <w:szCs w:val="24"/>
              </w:rPr>
            </w:pPr>
            <w:r w:rsidRPr="00FD4CA7">
              <w:rPr>
                <w:sz w:val="24"/>
                <w:szCs w:val="24"/>
              </w:rPr>
              <w:t>0,4</w:t>
            </w:r>
          </w:p>
        </w:tc>
        <w:tc>
          <w:tcPr>
            <w:tcW w:w="1346" w:type="dxa"/>
            <w:vAlign w:val="center"/>
          </w:tcPr>
          <w:p w:rsidR="00FD4CA7" w:rsidRPr="00FD4CA7" w:rsidRDefault="00FD4CA7" w:rsidP="00FD4CA7">
            <w:pPr>
              <w:jc w:val="center"/>
              <w:rPr>
                <w:sz w:val="24"/>
                <w:szCs w:val="24"/>
              </w:rPr>
            </w:pPr>
            <w:r w:rsidRPr="00FD4CA7">
              <w:rPr>
                <w:sz w:val="24"/>
                <w:szCs w:val="24"/>
              </w:rPr>
              <w:t>0,03</w:t>
            </w:r>
          </w:p>
        </w:tc>
        <w:tc>
          <w:tcPr>
            <w:tcW w:w="996" w:type="dxa"/>
            <w:vAlign w:val="center"/>
          </w:tcPr>
          <w:p w:rsidR="00FD4CA7" w:rsidRPr="00FD4CA7" w:rsidRDefault="00FD4CA7" w:rsidP="00FD4CA7">
            <w:pPr>
              <w:jc w:val="center"/>
              <w:rPr>
                <w:sz w:val="24"/>
                <w:szCs w:val="24"/>
              </w:rPr>
            </w:pPr>
            <w:r w:rsidRPr="00FD4CA7">
              <w:rPr>
                <w:sz w:val="24"/>
                <w:szCs w:val="24"/>
              </w:rPr>
              <w:t>1,4</w:t>
            </w:r>
          </w:p>
        </w:tc>
      </w:tr>
      <w:tr w:rsidR="00FD4CA7" w:rsidRPr="00FD4CA7" w:rsidTr="00AE6EED">
        <w:tc>
          <w:tcPr>
            <w:tcW w:w="3415" w:type="dxa"/>
          </w:tcPr>
          <w:p w:rsidR="00FD4CA7" w:rsidRPr="00FD4CA7" w:rsidRDefault="00FD4CA7" w:rsidP="00FD4CA7">
            <w:pPr>
              <w:rPr>
                <w:sz w:val="24"/>
                <w:szCs w:val="24"/>
              </w:rPr>
            </w:pPr>
            <w:r w:rsidRPr="00FD4CA7">
              <w:rPr>
                <w:sz w:val="24"/>
                <w:szCs w:val="24"/>
              </w:rPr>
              <w:t>(814)  Департамент здравоохранения Брянской области</w:t>
            </w:r>
          </w:p>
        </w:tc>
        <w:tc>
          <w:tcPr>
            <w:tcW w:w="1408" w:type="dxa"/>
            <w:vAlign w:val="center"/>
          </w:tcPr>
          <w:p w:rsidR="00FD4CA7" w:rsidRPr="00FD4CA7" w:rsidRDefault="00FD4CA7" w:rsidP="00FD4CA7">
            <w:pPr>
              <w:jc w:val="center"/>
              <w:rPr>
                <w:sz w:val="24"/>
                <w:szCs w:val="24"/>
              </w:rPr>
            </w:pPr>
            <w:r w:rsidRPr="00FD4CA7">
              <w:rPr>
                <w:sz w:val="24"/>
                <w:szCs w:val="24"/>
              </w:rPr>
              <w:t>104</w:t>
            </w:r>
            <w:r w:rsidR="00AE6EED">
              <w:rPr>
                <w:sz w:val="24"/>
                <w:szCs w:val="24"/>
              </w:rPr>
              <w:t xml:space="preserve"> </w:t>
            </w:r>
            <w:r w:rsidRPr="00FD4CA7">
              <w:rPr>
                <w:sz w:val="24"/>
                <w:szCs w:val="24"/>
              </w:rPr>
              <w:t>859,3</w:t>
            </w:r>
          </w:p>
        </w:tc>
        <w:tc>
          <w:tcPr>
            <w:tcW w:w="1509" w:type="dxa"/>
            <w:vAlign w:val="center"/>
          </w:tcPr>
          <w:p w:rsidR="00FD4CA7" w:rsidRPr="00FD4CA7" w:rsidRDefault="00FD4CA7" w:rsidP="00FD4CA7">
            <w:pPr>
              <w:jc w:val="center"/>
              <w:rPr>
                <w:sz w:val="24"/>
                <w:szCs w:val="24"/>
              </w:rPr>
            </w:pPr>
            <w:r w:rsidRPr="00FD4CA7">
              <w:rPr>
                <w:sz w:val="24"/>
                <w:szCs w:val="24"/>
              </w:rPr>
              <w:t>43</w:t>
            </w:r>
            <w:r w:rsidR="00AE6EED">
              <w:rPr>
                <w:sz w:val="24"/>
                <w:szCs w:val="24"/>
              </w:rPr>
              <w:t xml:space="preserve"> </w:t>
            </w:r>
            <w:r w:rsidRPr="00FD4CA7">
              <w:rPr>
                <w:sz w:val="24"/>
                <w:szCs w:val="24"/>
              </w:rPr>
              <w:t>507,4</w:t>
            </w:r>
          </w:p>
        </w:tc>
        <w:tc>
          <w:tcPr>
            <w:tcW w:w="1179" w:type="dxa"/>
            <w:vAlign w:val="center"/>
          </w:tcPr>
          <w:p w:rsidR="00FD4CA7" w:rsidRPr="00FD4CA7" w:rsidRDefault="00FD4CA7" w:rsidP="00FD4CA7">
            <w:pPr>
              <w:jc w:val="center"/>
              <w:rPr>
                <w:sz w:val="24"/>
                <w:szCs w:val="24"/>
              </w:rPr>
            </w:pPr>
            <w:r w:rsidRPr="00FD4CA7">
              <w:rPr>
                <w:sz w:val="24"/>
                <w:szCs w:val="24"/>
              </w:rPr>
              <w:t>41,5</w:t>
            </w:r>
          </w:p>
        </w:tc>
        <w:tc>
          <w:tcPr>
            <w:tcW w:w="1346" w:type="dxa"/>
            <w:vAlign w:val="center"/>
          </w:tcPr>
          <w:p w:rsidR="00FD4CA7" w:rsidRPr="00FD4CA7" w:rsidRDefault="00C442A1" w:rsidP="00FD4C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1,11</w:t>
            </w:r>
          </w:p>
        </w:tc>
        <w:tc>
          <w:tcPr>
            <w:tcW w:w="996" w:type="dxa"/>
            <w:vAlign w:val="center"/>
          </w:tcPr>
          <w:p w:rsidR="00FD4CA7" w:rsidRPr="00FD4CA7" w:rsidRDefault="00FD4CA7" w:rsidP="00FD4CA7">
            <w:pPr>
              <w:jc w:val="center"/>
              <w:rPr>
                <w:sz w:val="24"/>
                <w:szCs w:val="24"/>
              </w:rPr>
            </w:pPr>
            <w:r w:rsidRPr="00FD4CA7">
              <w:rPr>
                <w:sz w:val="24"/>
                <w:szCs w:val="24"/>
              </w:rPr>
              <w:t>186,8</w:t>
            </w:r>
          </w:p>
        </w:tc>
      </w:tr>
      <w:tr w:rsidR="00FD4CA7" w:rsidRPr="00FD4CA7" w:rsidTr="00AE6EED">
        <w:tc>
          <w:tcPr>
            <w:tcW w:w="3415" w:type="dxa"/>
          </w:tcPr>
          <w:p w:rsidR="00FD4CA7" w:rsidRPr="00FD4CA7" w:rsidRDefault="00FD4CA7" w:rsidP="00FD4CA7">
            <w:pPr>
              <w:rPr>
                <w:sz w:val="24"/>
                <w:szCs w:val="24"/>
              </w:rPr>
            </w:pPr>
            <w:r w:rsidRPr="00FD4CA7">
              <w:rPr>
                <w:sz w:val="24"/>
                <w:szCs w:val="24"/>
              </w:rPr>
              <w:t>(815)  Департамент культуры Брянской области</w:t>
            </w:r>
          </w:p>
        </w:tc>
        <w:tc>
          <w:tcPr>
            <w:tcW w:w="1408" w:type="dxa"/>
            <w:vAlign w:val="center"/>
          </w:tcPr>
          <w:p w:rsidR="00FD4CA7" w:rsidRPr="00FD4CA7" w:rsidRDefault="00FD4CA7" w:rsidP="00FD4CA7">
            <w:pPr>
              <w:jc w:val="center"/>
              <w:rPr>
                <w:sz w:val="24"/>
                <w:szCs w:val="24"/>
              </w:rPr>
            </w:pPr>
            <w:r w:rsidRPr="00FD4CA7">
              <w:rPr>
                <w:sz w:val="24"/>
                <w:szCs w:val="24"/>
              </w:rPr>
              <w:t>4</w:t>
            </w:r>
            <w:r w:rsidR="00AE6EED">
              <w:rPr>
                <w:sz w:val="24"/>
                <w:szCs w:val="24"/>
              </w:rPr>
              <w:t xml:space="preserve"> </w:t>
            </w:r>
            <w:r w:rsidRPr="00FD4CA7">
              <w:rPr>
                <w:sz w:val="24"/>
                <w:szCs w:val="24"/>
              </w:rPr>
              <w:t>893,5</w:t>
            </w:r>
          </w:p>
        </w:tc>
        <w:tc>
          <w:tcPr>
            <w:tcW w:w="1509" w:type="dxa"/>
            <w:vAlign w:val="center"/>
          </w:tcPr>
          <w:p w:rsidR="00FD4CA7" w:rsidRPr="00FD4CA7" w:rsidRDefault="00FD4CA7" w:rsidP="00FD4CA7">
            <w:pPr>
              <w:jc w:val="center"/>
              <w:rPr>
                <w:sz w:val="24"/>
                <w:szCs w:val="24"/>
              </w:rPr>
            </w:pPr>
            <w:r w:rsidRPr="00FD4CA7">
              <w:rPr>
                <w:sz w:val="24"/>
                <w:szCs w:val="24"/>
              </w:rPr>
              <w:t>6</w:t>
            </w:r>
            <w:r w:rsidR="00AE6EED">
              <w:rPr>
                <w:sz w:val="24"/>
                <w:szCs w:val="24"/>
              </w:rPr>
              <w:t xml:space="preserve"> </w:t>
            </w:r>
            <w:r w:rsidRPr="00FD4CA7">
              <w:rPr>
                <w:sz w:val="24"/>
                <w:szCs w:val="24"/>
              </w:rPr>
              <w:t>442,6</w:t>
            </w:r>
          </w:p>
        </w:tc>
        <w:tc>
          <w:tcPr>
            <w:tcW w:w="1179" w:type="dxa"/>
            <w:vAlign w:val="center"/>
          </w:tcPr>
          <w:p w:rsidR="00FD4CA7" w:rsidRPr="00FD4CA7" w:rsidRDefault="00FD4CA7" w:rsidP="00FD4CA7">
            <w:pPr>
              <w:jc w:val="center"/>
              <w:rPr>
                <w:sz w:val="24"/>
                <w:szCs w:val="24"/>
              </w:rPr>
            </w:pPr>
            <w:r w:rsidRPr="00FD4CA7">
              <w:rPr>
                <w:sz w:val="24"/>
                <w:szCs w:val="24"/>
              </w:rPr>
              <w:t>131,7</w:t>
            </w:r>
          </w:p>
        </w:tc>
        <w:tc>
          <w:tcPr>
            <w:tcW w:w="1346" w:type="dxa"/>
            <w:vAlign w:val="center"/>
          </w:tcPr>
          <w:p w:rsidR="00FD4CA7" w:rsidRPr="00FD4CA7" w:rsidRDefault="00FD4CA7" w:rsidP="00FD4CA7">
            <w:pPr>
              <w:jc w:val="center"/>
              <w:rPr>
                <w:sz w:val="24"/>
                <w:szCs w:val="24"/>
              </w:rPr>
            </w:pPr>
            <w:r w:rsidRPr="00FD4CA7">
              <w:rPr>
                <w:sz w:val="24"/>
                <w:szCs w:val="24"/>
              </w:rPr>
              <w:t>0,16</w:t>
            </w:r>
          </w:p>
        </w:tc>
        <w:tc>
          <w:tcPr>
            <w:tcW w:w="996" w:type="dxa"/>
            <w:vAlign w:val="center"/>
          </w:tcPr>
          <w:p w:rsidR="00FD4CA7" w:rsidRPr="00FD4CA7" w:rsidRDefault="00FD4CA7" w:rsidP="00FD4CA7">
            <w:pPr>
              <w:jc w:val="center"/>
              <w:rPr>
                <w:sz w:val="24"/>
                <w:szCs w:val="24"/>
              </w:rPr>
            </w:pPr>
            <w:r w:rsidRPr="00FD4CA7">
              <w:rPr>
                <w:sz w:val="24"/>
                <w:szCs w:val="24"/>
              </w:rPr>
              <w:t>23513,1</w:t>
            </w:r>
          </w:p>
        </w:tc>
      </w:tr>
      <w:tr w:rsidR="00FD4CA7" w:rsidRPr="00FD4CA7" w:rsidTr="00AE6EED">
        <w:tc>
          <w:tcPr>
            <w:tcW w:w="3415" w:type="dxa"/>
          </w:tcPr>
          <w:p w:rsidR="00FD4CA7" w:rsidRPr="00FD4CA7" w:rsidRDefault="00FD4CA7" w:rsidP="006B2691">
            <w:pPr>
              <w:spacing w:line="240" w:lineRule="exact"/>
              <w:rPr>
                <w:sz w:val="24"/>
                <w:szCs w:val="24"/>
              </w:rPr>
            </w:pPr>
            <w:r w:rsidRPr="00FD4CA7">
              <w:rPr>
                <w:sz w:val="24"/>
                <w:szCs w:val="24"/>
              </w:rPr>
              <w:t>(816)  Департамент образования и науки Брянской области</w:t>
            </w:r>
          </w:p>
        </w:tc>
        <w:tc>
          <w:tcPr>
            <w:tcW w:w="1408" w:type="dxa"/>
            <w:vAlign w:val="center"/>
          </w:tcPr>
          <w:p w:rsidR="00FD4CA7" w:rsidRPr="00FD4CA7" w:rsidRDefault="00FD4CA7" w:rsidP="00FD4CA7">
            <w:pPr>
              <w:jc w:val="center"/>
              <w:rPr>
                <w:sz w:val="24"/>
                <w:szCs w:val="24"/>
              </w:rPr>
            </w:pPr>
            <w:r w:rsidRPr="00FD4CA7">
              <w:rPr>
                <w:sz w:val="24"/>
                <w:szCs w:val="24"/>
              </w:rPr>
              <w:t>-</w:t>
            </w:r>
          </w:p>
        </w:tc>
        <w:tc>
          <w:tcPr>
            <w:tcW w:w="1509" w:type="dxa"/>
            <w:vAlign w:val="center"/>
          </w:tcPr>
          <w:p w:rsidR="00FD4CA7" w:rsidRPr="00FD4CA7" w:rsidRDefault="00FD4CA7" w:rsidP="00FD4CA7">
            <w:pPr>
              <w:jc w:val="center"/>
              <w:rPr>
                <w:sz w:val="24"/>
                <w:szCs w:val="24"/>
              </w:rPr>
            </w:pPr>
            <w:r w:rsidRPr="00FD4CA7">
              <w:rPr>
                <w:sz w:val="24"/>
                <w:szCs w:val="24"/>
              </w:rPr>
              <w:t>95 192,5</w:t>
            </w:r>
          </w:p>
        </w:tc>
        <w:tc>
          <w:tcPr>
            <w:tcW w:w="1179" w:type="dxa"/>
            <w:vAlign w:val="center"/>
          </w:tcPr>
          <w:p w:rsidR="00FD4CA7" w:rsidRPr="00FD4CA7" w:rsidRDefault="00FD4CA7" w:rsidP="00FD4CA7">
            <w:pPr>
              <w:jc w:val="center"/>
              <w:rPr>
                <w:sz w:val="24"/>
                <w:szCs w:val="24"/>
              </w:rPr>
            </w:pPr>
            <w:r w:rsidRPr="00FD4CA7">
              <w:rPr>
                <w:sz w:val="24"/>
                <w:szCs w:val="24"/>
              </w:rPr>
              <w:t>-</w:t>
            </w:r>
          </w:p>
        </w:tc>
        <w:tc>
          <w:tcPr>
            <w:tcW w:w="1346" w:type="dxa"/>
            <w:vAlign w:val="center"/>
          </w:tcPr>
          <w:p w:rsidR="00FD4CA7" w:rsidRPr="00FD4CA7" w:rsidRDefault="00FD4CA7" w:rsidP="00FD4CA7">
            <w:pPr>
              <w:jc w:val="center"/>
              <w:rPr>
                <w:sz w:val="24"/>
                <w:szCs w:val="24"/>
              </w:rPr>
            </w:pPr>
            <w:r w:rsidRPr="00FD4CA7">
              <w:rPr>
                <w:sz w:val="24"/>
                <w:szCs w:val="24"/>
              </w:rPr>
              <w:t>2,42</w:t>
            </w:r>
          </w:p>
        </w:tc>
        <w:tc>
          <w:tcPr>
            <w:tcW w:w="996" w:type="dxa"/>
            <w:vAlign w:val="center"/>
          </w:tcPr>
          <w:p w:rsidR="00FD4CA7" w:rsidRPr="00FD4CA7" w:rsidRDefault="00FD4CA7" w:rsidP="00FD4CA7">
            <w:pPr>
              <w:jc w:val="center"/>
              <w:rPr>
                <w:sz w:val="24"/>
                <w:szCs w:val="24"/>
              </w:rPr>
            </w:pPr>
            <w:r w:rsidRPr="00FD4CA7">
              <w:rPr>
                <w:sz w:val="24"/>
                <w:szCs w:val="24"/>
              </w:rPr>
              <w:t>-458,5</w:t>
            </w:r>
          </w:p>
        </w:tc>
      </w:tr>
      <w:tr w:rsidR="00FD4CA7" w:rsidRPr="00FD4CA7" w:rsidTr="00AE6EED">
        <w:tc>
          <w:tcPr>
            <w:tcW w:w="3415" w:type="dxa"/>
          </w:tcPr>
          <w:p w:rsidR="00FD4CA7" w:rsidRPr="00FD4CA7" w:rsidRDefault="00FD4CA7" w:rsidP="00FD4CA7">
            <w:pPr>
              <w:rPr>
                <w:sz w:val="24"/>
                <w:szCs w:val="24"/>
              </w:rPr>
            </w:pPr>
            <w:r w:rsidRPr="00FD4CA7">
              <w:rPr>
                <w:sz w:val="24"/>
                <w:szCs w:val="24"/>
              </w:rPr>
              <w:t>(817)  Департамент сельского хозяйства Брянской области</w:t>
            </w:r>
          </w:p>
        </w:tc>
        <w:tc>
          <w:tcPr>
            <w:tcW w:w="1408" w:type="dxa"/>
            <w:vAlign w:val="center"/>
          </w:tcPr>
          <w:p w:rsidR="00FD4CA7" w:rsidRPr="00FD4CA7" w:rsidRDefault="00FD4CA7" w:rsidP="00FD4CA7">
            <w:pPr>
              <w:jc w:val="center"/>
              <w:rPr>
                <w:sz w:val="24"/>
                <w:szCs w:val="24"/>
              </w:rPr>
            </w:pPr>
            <w:r w:rsidRPr="00FD4CA7">
              <w:rPr>
                <w:sz w:val="24"/>
                <w:szCs w:val="24"/>
              </w:rPr>
              <w:t>7</w:t>
            </w:r>
            <w:r w:rsidR="00AE6EED">
              <w:rPr>
                <w:sz w:val="24"/>
                <w:szCs w:val="24"/>
              </w:rPr>
              <w:t xml:space="preserve"> </w:t>
            </w:r>
            <w:r w:rsidRPr="00FD4CA7">
              <w:rPr>
                <w:sz w:val="24"/>
                <w:szCs w:val="24"/>
              </w:rPr>
              <w:t>874</w:t>
            </w:r>
            <w:r w:rsidR="00AE6EED">
              <w:rPr>
                <w:sz w:val="24"/>
                <w:szCs w:val="24"/>
              </w:rPr>
              <w:t xml:space="preserve"> </w:t>
            </w:r>
            <w:r w:rsidRPr="00FD4CA7">
              <w:rPr>
                <w:sz w:val="24"/>
                <w:szCs w:val="24"/>
              </w:rPr>
              <w:t>395,8</w:t>
            </w:r>
          </w:p>
        </w:tc>
        <w:tc>
          <w:tcPr>
            <w:tcW w:w="1509" w:type="dxa"/>
            <w:vAlign w:val="center"/>
          </w:tcPr>
          <w:p w:rsidR="00FD4CA7" w:rsidRPr="00FD4CA7" w:rsidRDefault="00FD4CA7" w:rsidP="00FD4CA7">
            <w:pPr>
              <w:jc w:val="center"/>
              <w:rPr>
                <w:sz w:val="24"/>
                <w:szCs w:val="24"/>
              </w:rPr>
            </w:pPr>
            <w:r w:rsidRPr="00FD4CA7">
              <w:rPr>
                <w:sz w:val="24"/>
                <w:szCs w:val="24"/>
              </w:rPr>
              <w:t>-</w:t>
            </w:r>
            <w:r w:rsidR="00AE6EED">
              <w:rPr>
                <w:sz w:val="24"/>
                <w:szCs w:val="24"/>
              </w:rPr>
              <w:t xml:space="preserve"> </w:t>
            </w:r>
            <w:r w:rsidRPr="00FD4CA7">
              <w:rPr>
                <w:sz w:val="24"/>
                <w:szCs w:val="24"/>
              </w:rPr>
              <w:t>1</w:t>
            </w:r>
            <w:r w:rsidR="00AE6EED">
              <w:rPr>
                <w:sz w:val="24"/>
                <w:szCs w:val="24"/>
              </w:rPr>
              <w:t xml:space="preserve"> </w:t>
            </w:r>
            <w:r w:rsidRPr="00FD4CA7">
              <w:rPr>
                <w:sz w:val="24"/>
                <w:szCs w:val="24"/>
              </w:rPr>
              <w:t>957,1</w:t>
            </w:r>
          </w:p>
        </w:tc>
        <w:tc>
          <w:tcPr>
            <w:tcW w:w="1179" w:type="dxa"/>
            <w:vAlign w:val="center"/>
          </w:tcPr>
          <w:p w:rsidR="00FD4CA7" w:rsidRPr="00FD4CA7" w:rsidRDefault="00FD4CA7" w:rsidP="00FD4CA7">
            <w:pPr>
              <w:jc w:val="center"/>
              <w:rPr>
                <w:sz w:val="24"/>
                <w:szCs w:val="24"/>
              </w:rPr>
            </w:pPr>
            <w:r w:rsidRPr="00FD4CA7">
              <w:rPr>
                <w:sz w:val="24"/>
                <w:szCs w:val="24"/>
              </w:rPr>
              <w:t>-0,0</w:t>
            </w:r>
          </w:p>
        </w:tc>
        <w:tc>
          <w:tcPr>
            <w:tcW w:w="1346" w:type="dxa"/>
            <w:vAlign w:val="center"/>
          </w:tcPr>
          <w:p w:rsidR="00FD4CA7" w:rsidRPr="00FD4CA7" w:rsidRDefault="00FD4CA7" w:rsidP="00FD4CA7">
            <w:pPr>
              <w:jc w:val="center"/>
              <w:rPr>
                <w:sz w:val="24"/>
                <w:szCs w:val="24"/>
              </w:rPr>
            </w:pPr>
            <w:r w:rsidRPr="00FD4CA7">
              <w:rPr>
                <w:sz w:val="24"/>
                <w:szCs w:val="24"/>
              </w:rPr>
              <w:t>-0,05</w:t>
            </w:r>
          </w:p>
        </w:tc>
        <w:tc>
          <w:tcPr>
            <w:tcW w:w="996" w:type="dxa"/>
            <w:vAlign w:val="center"/>
          </w:tcPr>
          <w:p w:rsidR="00FD4CA7" w:rsidRPr="00FD4CA7" w:rsidRDefault="00FD4CA7" w:rsidP="00FD4CA7">
            <w:pPr>
              <w:jc w:val="center"/>
              <w:rPr>
                <w:sz w:val="24"/>
                <w:szCs w:val="24"/>
              </w:rPr>
            </w:pPr>
            <w:r w:rsidRPr="00FD4CA7">
              <w:rPr>
                <w:sz w:val="24"/>
                <w:szCs w:val="24"/>
              </w:rPr>
              <w:t>-0,4</w:t>
            </w:r>
          </w:p>
        </w:tc>
      </w:tr>
      <w:tr w:rsidR="00FD4CA7" w:rsidRPr="00FD4CA7" w:rsidTr="00AE6EED">
        <w:tc>
          <w:tcPr>
            <w:tcW w:w="3415" w:type="dxa"/>
          </w:tcPr>
          <w:p w:rsidR="00FD4CA7" w:rsidRPr="00FD4CA7" w:rsidRDefault="00FD4CA7" w:rsidP="00FD4CA7">
            <w:pPr>
              <w:rPr>
                <w:sz w:val="24"/>
                <w:szCs w:val="24"/>
              </w:rPr>
            </w:pPr>
            <w:r w:rsidRPr="00FD4CA7">
              <w:rPr>
                <w:sz w:val="24"/>
                <w:szCs w:val="24"/>
              </w:rPr>
              <w:t>(818)  Департамент финансов Брянской области</w:t>
            </w:r>
          </w:p>
        </w:tc>
        <w:tc>
          <w:tcPr>
            <w:tcW w:w="1408" w:type="dxa"/>
            <w:tcFitText/>
            <w:vAlign w:val="center"/>
          </w:tcPr>
          <w:p w:rsidR="00FD4CA7" w:rsidRPr="00FD4CA7" w:rsidRDefault="00FD4CA7" w:rsidP="00FD4CA7">
            <w:pPr>
              <w:jc w:val="center"/>
              <w:rPr>
                <w:sz w:val="24"/>
                <w:szCs w:val="24"/>
              </w:rPr>
            </w:pPr>
            <w:r w:rsidRPr="000A0776">
              <w:rPr>
                <w:w w:val="93"/>
                <w:sz w:val="24"/>
                <w:szCs w:val="24"/>
              </w:rPr>
              <w:t>11</w:t>
            </w:r>
            <w:r w:rsidR="00AE6EED" w:rsidRPr="000A0776">
              <w:rPr>
                <w:w w:val="93"/>
                <w:sz w:val="24"/>
                <w:szCs w:val="24"/>
              </w:rPr>
              <w:t xml:space="preserve"> </w:t>
            </w:r>
            <w:r w:rsidRPr="000A0776">
              <w:rPr>
                <w:w w:val="93"/>
                <w:sz w:val="24"/>
                <w:szCs w:val="24"/>
              </w:rPr>
              <w:t>160</w:t>
            </w:r>
            <w:r w:rsidR="00AE6EED" w:rsidRPr="000A0776">
              <w:rPr>
                <w:w w:val="93"/>
                <w:sz w:val="24"/>
                <w:szCs w:val="24"/>
              </w:rPr>
              <w:t xml:space="preserve"> </w:t>
            </w:r>
            <w:r w:rsidRPr="000A0776">
              <w:rPr>
                <w:w w:val="93"/>
                <w:sz w:val="24"/>
                <w:szCs w:val="24"/>
              </w:rPr>
              <w:t>512,4</w:t>
            </w:r>
          </w:p>
        </w:tc>
        <w:tc>
          <w:tcPr>
            <w:tcW w:w="1509" w:type="dxa"/>
            <w:vAlign w:val="center"/>
          </w:tcPr>
          <w:p w:rsidR="00FD4CA7" w:rsidRPr="00FD4CA7" w:rsidRDefault="00FD4CA7" w:rsidP="00FD4CA7">
            <w:pPr>
              <w:jc w:val="center"/>
              <w:rPr>
                <w:sz w:val="24"/>
                <w:szCs w:val="24"/>
              </w:rPr>
            </w:pPr>
            <w:r w:rsidRPr="00FD4CA7">
              <w:rPr>
                <w:sz w:val="24"/>
                <w:szCs w:val="24"/>
              </w:rPr>
              <w:t>2</w:t>
            </w:r>
            <w:r w:rsidR="00AE6EED">
              <w:rPr>
                <w:sz w:val="24"/>
                <w:szCs w:val="24"/>
              </w:rPr>
              <w:t xml:space="preserve"> </w:t>
            </w:r>
            <w:r w:rsidRPr="00FD4CA7">
              <w:rPr>
                <w:sz w:val="24"/>
                <w:szCs w:val="24"/>
              </w:rPr>
              <w:t>619</w:t>
            </w:r>
            <w:r w:rsidR="00AE6EED">
              <w:rPr>
                <w:sz w:val="24"/>
                <w:szCs w:val="24"/>
              </w:rPr>
              <w:t xml:space="preserve"> </w:t>
            </w:r>
            <w:r w:rsidRPr="00FD4CA7">
              <w:rPr>
                <w:sz w:val="24"/>
                <w:szCs w:val="24"/>
              </w:rPr>
              <w:t>174,9</w:t>
            </w:r>
          </w:p>
        </w:tc>
        <w:tc>
          <w:tcPr>
            <w:tcW w:w="1179" w:type="dxa"/>
            <w:vAlign w:val="center"/>
          </w:tcPr>
          <w:p w:rsidR="00FD4CA7" w:rsidRPr="00FD4CA7" w:rsidRDefault="00FD4CA7" w:rsidP="00FD4CA7">
            <w:pPr>
              <w:jc w:val="center"/>
              <w:rPr>
                <w:sz w:val="24"/>
                <w:szCs w:val="24"/>
              </w:rPr>
            </w:pPr>
            <w:r w:rsidRPr="00FD4CA7">
              <w:rPr>
                <w:sz w:val="24"/>
                <w:szCs w:val="24"/>
              </w:rPr>
              <w:t>23,5</w:t>
            </w:r>
          </w:p>
        </w:tc>
        <w:tc>
          <w:tcPr>
            <w:tcW w:w="1346" w:type="dxa"/>
            <w:vAlign w:val="center"/>
          </w:tcPr>
          <w:p w:rsidR="00FD4CA7" w:rsidRPr="00FD4CA7" w:rsidRDefault="00FD4CA7" w:rsidP="00FD4CA7">
            <w:pPr>
              <w:jc w:val="center"/>
              <w:rPr>
                <w:sz w:val="24"/>
                <w:szCs w:val="24"/>
              </w:rPr>
            </w:pPr>
            <w:r w:rsidRPr="00FD4CA7">
              <w:rPr>
                <w:sz w:val="24"/>
                <w:szCs w:val="24"/>
              </w:rPr>
              <w:t>66,45</w:t>
            </w:r>
          </w:p>
        </w:tc>
        <w:tc>
          <w:tcPr>
            <w:tcW w:w="996" w:type="dxa"/>
            <w:vAlign w:val="center"/>
          </w:tcPr>
          <w:p w:rsidR="00FD4CA7" w:rsidRPr="00FD4CA7" w:rsidRDefault="00FD4CA7" w:rsidP="00FD4CA7">
            <w:pPr>
              <w:jc w:val="center"/>
              <w:rPr>
                <w:sz w:val="24"/>
                <w:szCs w:val="24"/>
              </w:rPr>
            </w:pPr>
            <w:r w:rsidRPr="00FD4CA7">
              <w:rPr>
                <w:sz w:val="24"/>
                <w:szCs w:val="24"/>
              </w:rPr>
              <w:t>94,5</w:t>
            </w:r>
          </w:p>
        </w:tc>
      </w:tr>
      <w:tr w:rsidR="00FD4CA7" w:rsidRPr="00FD4CA7" w:rsidTr="00AE6EED">
        <w:tc>
          <w:tcPr>
            <w:tcW w:w="3415" w:type="dxa"/>
          </w:tcPr>
          <w:p w:rsidR="00FD4CA7" w:rsidRPr="00FD4CA7" w:rsidRDefault="00FD4CA7" w:rsidP="00FD4CA7">
            <w:pPr>
              <w:rPr>
                <w:sz w:val="24"/>
                <w:szCs w:val="24"/>
              </w:rPr>
            </w:pPr>
            <w:r w:rsidRPr="00FD4CA7">
              <w:rPr>
                <w:sz w:val="24"/>
                <w:szCs w:val="24"/>
              </w:rPr>
              <w:t>(819)  Департамент строительства и архитектуры Брянской области</w:t>
            </w:r>
          </w:p>
        </w:tc>
        <w:tc>
          <w:tcPr>
            <w:tcW w:w="1408" w:type="dxa"/>
            <w:vAlign w:val="center"/>
          </w:tcPr>
          <w:p w:rsidR="00FD4CA7" w:rsidRPr="00FD4CA7" w:rsidRDefault="00FD4CA7" w:rsidP="00FD4CA7">
            <w:pPr>
              <w:jc w:val="center"/>
              <w:rPr>
                <w:sz w:val="24"/>
                <w:szCs w:val="24"/>
              </w:rPr>
            </w:pPr>
            <w:r w:rsidRPr="00FD4CA7">
              <w:rPr>
                <w:sz w:val="24"/>
                <w:szCs w:val="24"/>
              </w:rPr>
              <w:t>405</w:t>
            </w:r>
            <w:r w:rsidR="00AE6EED">
              <w:rPr>
                <w:sz w:val="24"/>
                <w:szCs w:val="24"/>
              </w:rPr>
              <w:t xml:space="preserve"> </w:t>
            </w:r>
            <w:r w:rsidRPr="00FD4CA7">
              <w:rPr>
                <w:sz w:val="24"/>
                <w:szCs w:val="24"/>
              </w:rPr>
              <w:t>677,4</w:t>
            </w:r>
          </w:p>
        </w:tc>
        <w:tc>
          <w:tcPr>
            <w:tcW w:w="1509" w:type="dxa"/>
            <w:vAlign w:val="center"/>
          </w:tcPr>
          <w:p w:rsidR="00FD4CA7" w:rsidRPr="00FD4CA7" w:rsidRDefault="00FD4CA7" w:rsidP="00FD4CA7">
            <w:pPr>
              <w:jc w:val="center"/>
              <w:rPr>
                <w:sz w:val="24"/>
                <w:szCs w:val="24"/>
              </w:rPr>
            </w:pPr>
            <w:r w:rsidRPr="00FD4CA7">
              <w:rPr>
                <w:sz w:val="24"/>
                <w:szCs w:val="24"/>
              </w:rPr>
              <w:t>-</w:t>
            </w:r>
            <w:r w:rsidR="00AE6EED">
              <w:rPr>
                <w:sz w:val="24"/>
                <w:szCs w:val="24"/>
              </w:rPr>
              <w:t xml:space="preserve"> </w:t>
            </w:r>
            <w:r w:rsidRPr="00FD4CA7">
              <w:rPr>
                <w:sz w:val="24"/>
                <w:szCs w:val="24"/>
              </w:rPr>
              <w:t>111</w:t>
            </w:r>
            <w:r w:rsidR="00AE6EED">
              <w:rPr>
                <w:sz w:val="24"/>
                <w:szCs w:val="24"/>
              </w:rPr>
              <w:t xml:space="preserve"> </w:t>
            </w:r>
            <w:r w:rsidRPr="00FD4CA7">
              <w:rPr>
                <w:sz w:val="24"/>
                <w:szCs w:val="24"/>
              </w:rPr>
              <w:t>065,4</w:t>
            </w:r>
          </w:p>
        </w:tc>
        <w:tc>
          <w:tcPr>
            <w:tcW w:w="1179" w:type="dxa"/>
            <w:vAlign w:val="center"/>
          </w:tcPr>
          <w:p w:rsidR="00FD4CA7" w:rsidRPr="00FD4CA7" w:rsidRDefault="00FD4CA7" w:rsidP="00FD4CA7">
            <w:pPr>
              <w:jc w:val="center"/>
              <w:rPr>
                <w:sz w:val="24"/>
                <w:szCs w:val="24"/>
              </w:rPr>
            </w:pPr>
            <w:r w:rsidRPr="00FD4CA7">
              <w:rPr>
                <w:sz w:val="24"/>
                <w:szCs w:val="24"/>
              </w:rPr>
              <w:t>-27,4</w:t>
            </w:r>
          </w:p>
        </w:tc>
        <w:tc>
          <w:tcPr>
            <w:tcW w:w="1346" w:type="dxa"/>
            <w:vAlign w:val="center"/>
          </w:tcPr>
          <w:p w:rsidR="00FD4CA7" w:rsidRPr="00FD4CA7" w:rsidRDefault="00FD4CA7" w:rsidP="00FD4CA7">
            <w:pPr>
              <w:jc w:val="center"/>
              <w:rPr>
                <w:sz w:val="24"/>
                <w:szCs w:val="24"/>
              </w:rPr>
            </w:pPr>
            <w:r w:rsidRPr="00FD4CA7">
              <w:rPr>
                <w:sz w:val="24"/>
                <w:szCs w:val="24"/>
              </w:rPr>
              <w:t>-2,82</w:t>
            </w:r>
          </w:p>
        </w:tc>
        <w:tc>
          <w:tcPr>
            <w:tcW w:w="996" w:type="dxa"/>
            <w:vAlign w:val="center"/>
          </w:tcPr>
          <w:p w:rsidR="00FD4CA7" w:rsidRPr="00FD4CA7" w:rsidRDefault="00FD4CA7" w:rsidP="00FD4CA7">
            <w:pPr>
              <w:jc w:val="center"/>
              <w:rPr>
                <w:sz w:val="24"/>
                <w:szCs w:val="24"/>
              </w:rPr>
            </w:pPr>
            <w:r w:rsidRPr="00FD4CA7">
              <w:rPr>
                <w:sz w:val="24"/>
                <w:szCs w:val="24"/>
              </w:rPr>
              <w:t>1752,3</w:t>
            </w:r>
          </w:p>
        </w:tc>
      </w:tr>
      <w:tr w:rsidR="00FD4CA7" w:rsidRPr="00FD4CA7" w:rsidTr="00AE6EED">
        <w:tc>
          <w:tcPr>
            <w:tcW w:w="3415" w:type="dxa"/>
          </w:tcPr>
          <w:p w:rsidR="00FD4CA7" w:rsidRPr="00FD4CA7" w:rsidRDefault="00FD4CA7" w:rsidP="00FD4CA7">
            <w:pPr>
              <w:rPr>
                <w:sz w:val="24"/>
                <w:szCs w:val="24"/>
              </w:rPr>
            </w:pPr>
            <w:r w:rsidRPr="00FD4CA7">
              <w:rPr>
                <w:sz w:val="24"/>
                <w:szCs w:val="24"/>
              </w:rPr>
              <w:t>(821)  Департамент семьи, социальной и демографической политики Брянской области</w:t>
            </w:r>
          </w:p>
        </w:tc>
        <w:tc>
          <w:tcPr>
            <w:tcW w:w="1408" w:type="dxa"/>
            <w:vAlign w:val="center"/>
          </w:tcPr>
          <w:p w:rsidR="00FD4CA7" w:rsidRPr="00FD4CA7" w:rsidRDefault="00FD4CA7" w:rsidP="00FD4CA7">
            <w:pPr>
              <w:jc w:val="center"/>
              <w:rPr>
                <w:sz w:val="24"/>
                <w:szCs w:val="24"/>
              </w:rPr>
            </w:pPr>
            <w:r w:rsidRPr="00FD4CA7">
              <w:rPr>
                <w:sz w:val="24"/>
                <w:szCs w:val="24"/>
              </w:rPr>
              <w:t>5</w:t>
            </w:r>
            <w:r w:rsidR="00AE6EED">
              <w:rPr>
                <w:sz w:val="24"/>
                <w:szCs w:val="24"/>
              </w:rPr>
              <w:t xml:space="preserve"> </w:t>
            </w:r>
            <w:r w:rsidRPr="00FD4CA7">
              <w:rPr>
                <w:sz w:val="24"/>
                <w:szCs w:val="24"/>
              </w:rPr>
              <w:t>116</w:t>
            </w:r>
            <w:r w:rsidR="00AE6EED">
              <w:rPr>
                <w:sz w:val="24"/>
                <w:szCs w:val="24"/>
              </w:rPr>
              <w:t xml:space="preserve"> </w:t>
            </w:r>
            <w:r w:rsidRPr="00FD4CA7">
              <w:rPr>
                <w:sz w:val="24"/>
                <w:szCs w:val="24"/>
              </w:rPr>
              <w:t>490,4</w:t>
            </w:r>
          </w:p>
        </w:tc>
        <w:tc>
          <w:tcPr>
            <w:tcW w:w="1509" w:type="dxa"/>
            <w:vAlign w:val="center"/>
          </w:tcPr>
          <w:p w:rsidR="00FD4CA7" w:rsidRPr="00FD4CA7" w:rsidRDefault="00FD4CA7" w:rsidP="00FD4CA7">
            <w:pPr>
              <w:jc w:val="center"/>
              <w:rPr>
                <w:sz w:val="24"/>
                <w:szCs w:val="24"/>
              </w:rPr>
            </w:pPr>
            <w:r w:rsidRPr="00FD4CA7">
              <w:rPr>
                <w:sz w:val="24"/>
                <w:szCs w:val="24"/>
              </w:rPr>
              <w:t>1</w:t>
            </w:r>
            <w:r w:rsidR="00AE6EED">
              <w:rPr>
                <w:sz w:val="24"/>
                <w:szCs w:val="24"/>
              </w:rPr>
              <w:t xml:space="preserve"> </w:t>
            </w:r>
            <w:r w:rsidRPr="00FD4CA7">
              <w:rPr>
                <w:sz w:val="24"/>
                <w:szCs w:val="24"/>
              </w:rPr>
              <w:t>161</w:t>
            </w:r>
            <w:r w:rsidR="00AE6EED">
              <w:rPr>
                <w:sz w:val="24"/>
                <w:szCs w:val="24"/>
              </w:rPr>
              <w:t xml:space="preserve"> </w:t>
            </w:r>
            <w:r w:rsidRPr="00FD4CA7">
              <w:rPr>
                <w:sz w:val="24"/>
                <w:szCs w:val="24"/>
              </w:rPr>
              <w:t>361,5</w:t>
            </w:r>
          </w:p>
        </w:tc>
        <w:tc>
          <w:tcPr>
            <w:tcW w:w="1179" w:type="dxa"/>
            <w:vAlign w:val="center"/>
          </w:tcPr>
          <w:p w:rsidR="00FD4CA7" w:rsidRPr="00FD4CA7" w:rsidRDefault="00FD4CA7" w:rsidP="00FD4CA7">
            <w:pPr>
              <w:jc w:val="center"/>
              <w:rPr>
                <w:sz w:val="24"/>
                <w:szCs w:val="24"/>
              </w:rPr>
            </w:pPr>
            <w:r w:rsidRPr="00FD4CA7">
              <w:rPr>
                <w:sz w:val="24"/>
                <w:szCs w:val="24"/>
              </w:rPr>
              <w:t>22,7</w:t>
            </w:r>
          </w:p>
        </w:tc>
        <w:tc>
          <w:tcPr>
            <w:tcW w:w="1346" w:type="dxa"/>
            <w:vAlign w:val="center"/>
          </w:tcPr>
          <w:p w:rsidR="00FD4CA7" w:rsidRPr="00FD4CA7" w:rsidRDefault="00FD4CA7" w:rsidP="00FD4CA7">
            <w:pPr>
              <w:jc w:val="center"/>
              <w:rPr>
                <w:sz w:val="24"/>
                <w:szCs w:val="24"/>
              </w:rPr>
            </w:pPr>
            <w:r w:rsidRPr="00FD4CA7">
              <w:rPr>
                <w:sz w:val="24"/>
                <w:szCs w:val="24"/>
              </w:rPr>
              <w:t>29,46</w:t>
            </w:r>
          </w:p>
        </w:tc>
        <w:tc>
          <w:tcPr>
            <w:tcW w:w="996" w:type="dxa"/>
            <w:vAlign w:val="center"/>
          </w:tcPr>
          <w:p w:rsidR="00FD4CA7" w:rsidRPr="00FD4CA7" w:rsidRDefault="00FD4CA7" w:rsidP="00FD4CA7">
            <w:pPr>
              <w:jc w:val="center"/>
              <w:rPr>
                <w:sz w:val="24"/>
                <w:szCs w:val="24"/>
              </w:rPr>
            </w:pPr>
            <w:r w:rsidRPr="00FD4CA7">
              <w:rPr>
                <w:sz w:val="24"/>
                <w:szCs w:val="24"/>
              </w:rPr>
              <w:t>101,8</w:t>
            </w:r>
          </w:p>
        </w:tc>
      </w:tr>
      <w:tr w:rsidR="00FD4CA7" w:rsidRPr="00FD4CA7" w:rsidTr="00AE6EED">
        <w:tc>
          <w:tcPr>
            <w:tcW w:w="3415" w:type="dxa"/>
          </w:tcPr>
          <w:p w:rsidR="00FD4CA7" w:rsidRPr="00FD4CA7" w:rsidRDefault="00FD4CA7" w:rsidP="00FD4CA7">
            <w:pPr>
              <w:rPr>
                <w:sz w:val="24"/>
                <w:szCs w:val="24"/>
              </w:rPr>
            </w:pPr>
            <w:r w:rsidRPr="00FD4CA7">
              <w:rPr>
                <w:sz w:val="24"/>
                <w:szCs w:val="24"/>
              </w:rPr>
              <w:t>(825)  Управление физической культуры и спорта Брянской области</w:t>
            </w:r>
          </w:p>
        </w:tc>
        <w:tc>
          <w:tcPr>
            <w:tcW w:w="1408" w:type="dxa"/>
            <w:vAlign w:val="center"/>
          </w:tcPr>
          <w:p w:rsidR="00FD4CA7" w:rsidRPr="00FD4CA7" w:rsidRDefault="00FD4CA7" w:rsidP="00FD4CA7">
            <w:pPr>
              <w:jc w:val="center"/>
              <w:rPr>
                <w:sz w:val="24"/>
                <w:szCs w:val="24"/>
              </w:rPr>
            </w:pPr>
            <w:r w:rsidRPr="00FD4CA7">
              <w:rPr>
                <w:sz w:val="24"/>
                <w:szCs w:val="24"/>
              </w:rPr>
              <w:t>6</w:t>
            </w:r>
            <w:r w:rsidR="00AE6EED">
              <w:rPr>
                <w:sz w:val="24"/>
                <w:szCs w:val="24"/>
              </w:rPr>
              <w:t xml:space="preserve"> </w:t>
            </w:r>
            <w:r w:rsidRPr="00FD4CA7">
              <w:rPr>
                <w:sz w:val="24"/>
                <w:szCs w:val="24"/>
              </w:rPr>
              <w:t>373,2</w:t>
            </w:r>
          </w:p>
        </w:tc>
        <w:tc>
          <w:tcPr>
            <w:tcW w:w="1509" w:type="dxa"/>
            <w:vAlign w:val="center"/>
          </w:tcPr>
          <w:p w:rsidR="00FD4CA7" w:rsidRPr="00FD4CA7" w:rsidRDefault="00FD4CA7" w:rsidP="00FD4CA7">
            <w:pPr>
              <w:jc w:val="center"/>
              <w:rPr>
                <w:sz w:val="24"/>
                <w:szCs w:val="24"/>
              </w:rPr>
            </w:pPr>
            <w:r w:rsidRPr="00FD4CA7">
              <w:rPr>
                <w:sz w:val="24"/>
                <w:szCs w:val="24"/>
              </w:rPr>
              <w:t>107,7</w:t>
            </w:r>
          </w:p>
        </w:tc>
        <w:tc>
          <w:tcPr>
            <w:tcW w:w="1179" w:type="dxa"/>
            <w:vAlign w:val="center"/>
          </w:tcPr>
          <w:p w:rsidR="00FD4CA7" w:rsidRPr="00FD4CA7" w:rsidRDefault="00FD4CA7" w:rsidP="00FD4CA7">
            <w:pPr>
              <w:jc w:val="center"/>
              <w:rPr>
                <w:sz w:val="24"/>
                <w:szCs w:val="24"/>
              </w:rPr>
            </w:pPr>
            <w:r w:rsidRPr="00FD4CA7">
              <w:rPr>
                <w:sz w:val="24"/>
                <w:szCs w:val="24"/>
              </w:rPr>
              <w:t>1,7</w:t>
            </w:r>
          </w:p>
        </w:tc>
        <w:tc>
          <w:tcPr>
            <w:tcW w:w="1346" w:type="dxa"/>
            <w:vAlign w:val="center"/>
          </w:tcPr>
          <w:p w:rsidR="00FD4CA7" w:rsidRPr="00FD4CA7" w:rsidRDefault="00FD4CA7" w:rsidP="00FD4CA7">
            <w:pPr>
              <w:jc w:val="center"/>
              <w:rPr>
                <w:sz w:val="24"/>
                <w:szCs w:val="24"/>
              </w:rPr>
            </w:pPr>
            <w:r w:rsidRPr="00FD4CA7">
              <w:rPr>
                <w:sz w:val="24"/>
                <w:szCs w:val="24"/>
              </w:rPr>
              <w:t>0,00</w:t>
            </w:r>
          </w:p>
        </w:tc>
        <w:tc>
          <w:tcPr>
            <w:tcW w:w="996" w:type="dxa"/>
            <w:vAlign w:val="center"/>
          </w:tcPr>
          <w:p w:rsidR="00FD4CA7" w:rsidRPr="00FD4CA7" w:rsidRDefault="00FD4CA7" w:rsidP="00FD4CA7">
            <w:pPr>
              <w:jc w:val="center"/>
              <w:rPr>
                <w:sz w:val="24"/>
                <w:szCs w:val="24"/>
              </w:rPr>
            </w:pPr>
            <w:r w:rsidRPr="00FD4CA7">
              <w:rPr>
                <w:sz w:val="24"/>
                <w:szCs w:val="24"/>
              </w:rPr>
              <w:t>1110,3</w:t>
            </w:r>
          </w:p>
        </w:tc>
      </w:tr>
      <w:tr w:rsidR="00FD4CA7" w:rsidRPr="00FD4CA7" w:rsidTr="00AE6EED">
        <w:tc>
          <w:tcPr>
            <w:tcW w:w="3415" w:type="dxa"/>
          </w:tcPr>
          <w:p w:rsidR="00FD4CA7" w:rsidRPr="00FD4CA7" w:rsidRDefault="00FD4CA7" w:rsidP="006B2691">
            <w:pPr>
              <w:spacing w:line="240" w:lineRule="exact"/>
              <w:rPr>
                <w:sz w:val="24"/>
                <w:szCs w:val="24"/>
              </w:rPr>
            </w:pPr>
            <w:r w:rsidRPr="00FD4CA7">
              <w:rPr>
                <w:sz w:val="24"/>
                <w:szCs w:val="24"/>
              </w:rPr>
              <w:t>(832)  Управление государственной службы по труду и занятости населения Брянской области</w:t>
            </w:r>
          </w:p>
        </w:tc>
        <w:tc>
          <w:tcPr>
            <w:tcW w:w="1408" w:type="dxa"/>
            <w:vAlign w:val="center"/>
          </w:tcPr>
          <w:p w:rsidR="00FD4CA7" w:rsidRPr="00FD4CA7" w:rsidRDefault="00FD4CA7" w:rsidP="00FD4CA7">
            <w:pPr>
              <w:jc w:val="center"/>
              <w:rPr>
                <w:sz w:val="24"/>
                <w:szCs w:val="24"/>
              </w:rPr>
            </w:pPr>
            <w:r w:rsidRPr="00FD4CA7">
              <w:rPr>
                <w:sz w:val="24"/>
                <w:szCs w:val="24"/>
              </w:rPr>
              <w:t>333</w:t>
            </w:r>
            <w:r w:rsidR="00AE6EED">
              <w:rPr>
                <w:sz w:val="24"/>
                <w:szCs w:val="24"/>
              </w:rPr>
              <w:t xml:space="preserve"> </w:t>
            </w:r>
            <w:r w:rsidRPr="00FD4CA7">
              <w:rPr>
                <w:sz w:val="24"/>
                <w:szCs w:val="24"/>
              </w:rPr>
              <w:t>197,8</w:t>
            </w:r>
          </w:p>
        </w:tc>
        <w:tc>
          <w:tcPr>
            <w:tcW w:w="1509" w:type="dxa"/>
            <w:vAlign w:val="center"/>
          </w:tcPr>
          <w:p w:rsidR="00FD4CA7" w:rsidRPr="00FD4CA7" w:rsidRDefault="00FD4CA7" w:rsidP="00FD4CA7">
            <w:pPr>
              <w:jc w:val="center"/>
              <w:rPr>
                <w:sz w:val="24"/>
                <w:szCs w:val="24"/>
              </w:rPr>
            </w:pPr>
            <w:r w:rsidRPr="00FD4CA7">
              <w:rPr>
                <w:sz w:val="24"/>
                <w:szCs w:val="24"/>
              </w:rPr>
              <w:t>82</w:t>
            </w:r>
            <w:r w:rsidR="00AE6EED">
              <w:rPr>
                <w:sz w:val="24"/>
                <w:szCs w:val="24"/>
              </w:rPr>
              <w:t xml:space="preserve"> </w:t>
            </w:r>
            <w:r w:rsidRPr="00FD4CA7">
              <w:rPr>
                <w:sz w:val="24"/>
                <w:szCs w:val="24"/>
              </w:rPr>
              <w:t>886,9</w:t>
            </w:r>
          </w:p>
        </w:tc>
        <w:tc>
          <w:tcPr>
            <w:tcW w:w="1179" w:type="dxa"/>
            <w:vAlign w:val="center"/>
          </w:tcPr>
          <w:p w:rsidR="00FD4CA7" w:rsidRPr="00FD4CA7" w:rsidRDefault="00FD4CA7" w:rsidP="00FD4CA7">
            <w:pPr>
              <w:jc w:val="center"/>
              <w:rPr>
                <w:sz w:val="24"/>
                <w:szCs w:val="24"/>
              </w:rPr>
            </w:pPr>
            <w:r w:rsidRPr="00FD4CA7">
              <w:rPr>
                <w:sz w:val="24"/>
                <w:szCs w:val="24"/>
              </w:rPr>
              <w:t>24,9</w:t>
            </w:r>
          </w:p>
        </w:tc>
        <w:tc>
          <w:tcPr>
            <w:tcW w:w="1346" w:type="dxa"/>
            <w:vAlign w:val="center"/>
          </w:tcPr>
          <w:p w:rsidR="00FD4CA7" w:rsidRPr="00FD4CA7" w:rsidRDefault="00FD4CA7" w:rsidP="00FD4CA7">
            <w:pPr>
              <w:jc w:val="center"/>
              <w:rPr>
                <w:sz w:val="24"/>
                <w:szCs w:val="24"/>
              </w:rPr>
            </w:pPr>
            <w:r w:rsidRPr="00FD4CA7">
              <w:rPr>
                <w:sz w:val="24"/>
                <w:szCs w:val="24"/>
              </w:rPr>
              <w:t>2,10</w:t>
            </w:r>
          </w:p>
        </w:tc>
        <w:tc>
          <w:tcPr>
            <w:tcW w:w="996" w:type="dxa"/>
            <w:vAlign w:val="center"/>
          </w:tcPr>
          <w:p w:rsidR="00FD4CA7" w:rsidRPr="00FD4CA7" w:rsidRDefault="00FD4CA7" w:rsidP="00FD4CA7">
            <w:pPr>
              <w:jc w:val="center"/>
              <w:rPr>
                <w:sz w:val="24"/>
                <w:szCs w:val="24"/>
              </w:rPr>
            </w:pPr>
            <w:r w:rsidRPr="00FD4CA7">
              <w:rPr>
                <w:sz w:val="24"/>
                <w:szCs w:val="24"/>
              </w:rPr>
              <w:t>87,9</w:t>
            </w:r>
          </w:p>
        </w:tc>
      </w:tr>
      <w:tr w:rsidR="00FD4CA7" w:rsidRPr="00FD4CA7" w:rsidTr="00AE6EED">
        <w:tc>
          <w:tcPr>
            <w:tcW w:w="3415" w:type="dxa"/>
          </w:tcPr>
          <w:p w:rsidR="00FD4CA7" w:rsidRPr="00FD4CA7" w:rsidRDefault="00FD4CA7" w:rsidP="00FD4CA7">
            <w:pPr>
              <w:rPr>
                <w:sz w:val="24"/>
                <w:szCs w:val="24"/>
              </w:rPr>
            </w:pPr>
            <w:r w:rsidRPr="00FD4CA7">
              <w:rPr>
                <w:sz w:val="24"/>
                <w:szCs w:val="24"/>
              </w:rPr>
              <w:t>(836)  Управление лесами Брянской области</w:t>
            </w:r>
          </w:p>
        </w:tc>
        <w:tc>
          <w:tcPr>
            <w:tcW w:w="1408" w:type="dxa"/>
            <w:vAlign w:val="center"/>
          </w:tcPr>
          <w:p w:rsidR="00FD4CA7" w:rsidRPr="00FD4CA7" w:rsidRDefault="00FD4CA7" w:rsidP="00FD4CA7">
            <w:pPr>
              <w:jc w:val="center"/>
              <w:rPr>
                <w:sz w:val="24"/>
                <w:szCs w:val="24"/>
              </w:rPr>
            </w:pPr>
            <w:r w:rsidRPr="00FD4CA7">
              <w:rPr>
                <w:sz w:val="24"/>
                <w:szCs w:val="24"/>
              </w:rPr>
              <w:t>225</w:t>
            </w:r>
            <w:r w:rsidR="00AE6EED">
              <w:rPr>
                <w:sz w:val="24"/>
                <w:szCs w:val="24"/>
              </w:rPr>
              <w:t xml:space="preserve"> </w:t>
            </w:r>
            <w:r w:rsidRPr="00FD4CA7">
              <w:rPr>
                <w:sz w:val="24"/>
                <w:szCs w:val="24"/>
              </w:rPr>
              <w:t>268,6</w:t>
            </w:r>
          </w:p>
        </w:tc>
        <w:tc>
          <w:tcPr>
            <w:tcW w:w="1509" w:type="dxa"/>
            <w:vAlign w:val="center"/>
          </w:tcPr>
          <w:p w:rsidR="00FD4CA7" w:rsidRPr="00FD4CA7" w:rsidRDefault="00FD4CA7" w:rsidP="00FD4CA7">
            <w:pPr>
              <w:jc w:val="center"/>
              <w:rPr>
                <w:sz w:val="24"/>
                <w:szCs w:val="24"/>
              </w:rPr>
            </w:pPr>
            <w:r w:rsidRPr="00FD4CA7">
              <w:rPr>
                <w:sz w:val="24"/>
                <w:szCs w:val="24"/>
              </w:rPr>
              <w:t>37</w:t>
            </w:r>
            <w:r w:rsidR="00AE6EED">
              <w:rPr>
                <w:sz w:val="24"/>
                <w:szCs w:val="24"/>
              </w:rPr>
              <w:t xml:space="preserve"> </w:t>
            </w:r>
            <w:r w:rsidRPr="00FD4CA7">
              <w:rPr>
                <w:sz w:val="24"/>
                <w:szCs w:val="24"/>
              </w:rPr>
              <w:t>768,7</w:t>
            </w:r>
          </w:p>
        </w:tc>
        <w:tc>
          <w:tcPr>
            <w:tcW w:w="1179" w:type="dxa"/>
            <w:vAlign w:val="center"/>
          </w:tcPr>
          <w:p w:rsidR="00FD4CA7" w:rsidRPr="00FD4CA7" w:rsidRDefault="00FD4CA7" w:rsidP="00FD4CA7">
            <w:pPr>
              <w:jc w:val="center"/>
              <w:rPr>
                <w:sz w:val="24"/>
                <w:szCs w:val="24"/>
              </w:rPr>
            </w:pPr>
            <w:r w:rsidRPr="00FD4CA7">
              <w:rPr>
                <w:sz w:val="24"/>
                <w:szCs w:val="24"/>
              </w:rPr>
              <w:t>16,8</w:t>
            </w:r>
          </w:p>
        </w:tc>
        <w:tc>
          <w:tcPr>
            <w:tcW w:w="1346" w:type="dxa"/>
            <w:vAlign w:val="center"/>
          </w:tcPr>
          <w:p w:rsidR="00FD4CA7" w:rsidRPr="00FD4CA7" w:rsidRDefault="00FD4CA7" w:rsidP="00FD4CA7">
            <w:pPr>
              <w:jc w:val="center"/>
              <w:rPr>
                <w:sz w:val="24"/>
                <w:szCs w:val="24"/>
              </w:rPr>
            </w:pPr>
            <w:r w:rsidRPr="00FD4CA7">
              <w:rPr>
                <w:sz w:val="24"/>
                <w:szCs w:val="24"/>
              </w:rPr>
              <w:t>0,96</w:t>
            </w:r>
          </w:p>
        </w:tc>
        <w:tc>
          <w:tcPr>
            <w:tcW w:w="996" w:type="dxa"/>
            <w:vAlign w:val="center"/>
          </w:tcPr>
          <w:p w:rsidR="00FD4CA7" w:rsidRPr="00FD4CA7" w:rsidRDefault="00FD4CA7" w:rsidP="00FD4CA7">
            <w:pPr>
              <w:jc w:val="center"/>
              <w:rPr>
                <w:sz w:val="24"/>
                <w:szCs w:val="24"/>
              </w:rPr>
            </w:pPr>
            <w:r w:rsidRPr="00FD4CA7">
              <w:rPr>
                <w:sz w:val="24"/>
                <w:szCs w:val="24"/>
              </w:rPr>
              <w:t>86,1</w:t>
            </w:r>
          </w:p>
        </w:tc>
      </w:tr>
      <w:tr w:rsidR="00FD4CA7" w:rsidRPr="00FD4CA7" w:rsidTr="00AE6EED">
        <w:tc>
          <w:tcPr>
            <w:tcW w:w="3415" w:type="dxa"/>
          </w:tcPr>
          <w:p w:rsidR="00FD4CA7" w:rsidRPr="00FD4CA7" w:rsidRDefault="00FD4CA7" w:rsidP="00FD4CA7">
            <w:pPr>
              <w:rPr>
                <w:sz w:val="24"/>
                <w:szCs w:val="24"/>
              </w:rPr>
            </w:pPr>
            <w:r w:rsidRPr="00FD4CA7">
              <w:rPr>
                <w:sz w:val="24"/>
                <w:szCs w:val="24"/>
              </w:rPr>
              <w:t>(840)  Департамент экономического развития Брянской области</w:t>
            </w:r>
          </w:p>
        </w:tc>
        <w:tc>
          <w:tcPr>
            <w:tcW w:w="1408" w:type="dxa"/>
            <w:vAlign w:val="center"/>
          </w:tcPr>
          <w:p w:rsidR="00FD4CA7" w:rsidRPr="00FD4CA7" w:rsidRDefault="00FD4CA7" w:rsidP="00FD4CA7">
            <w:pPr>
              <w:jc w:val="center"/>
              <w:rPr>
                <w:color w:val="000000"/>
                <w:sz w:val="24"/>
                <w:szCs w:val="24"/>
              </w:rPr>
            </w:pPr>
            <w:r w:rsidRPr="00FD4CA7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509" w:type="dxa"/>
            <w:vAlign w:val="center"/>
          </w:tcPr>
          <w:p w:rsidR="00FD4CA7" w:rsidRPr="00FD4CA7" w:rsidRDefault="00FD4CA7" w:rsidP="00FD4CA7">
            <w:pPr>
              <w:jc w:val="center"/>
              <w:rPr>
                <w:color w:val="000000"/>
                <w:sz w:val="24"/>
                <w:szCs w:val="24"/>
              </w:rPr>
            </w:pPr>
            <w:r w:rsidRPr="00FD4CA7">
              <w:rPr>
                <w:color w:val="000000"/>
                <w:sz w:val="24"/>
                <w:szCs w:val="24"/>
              </w:rPr>
              <w:t>-</w:t>
            </w:r>
            <w:r w:rsidR="00AE6EED">
              <w:rPr>
                <w:color w:val="000000"/>
                <w:sz w:val="24"/>
                <w:szCs w:val="24"/>
              </w:rPr>
              <w:t xml:space="preserve"> </w:t>
            </w:r>
            <w:r w:rsidRPr="00FD4CA7">
              <w:rPr>
                <w:color w:val="000000"/>
                <w:sz w:val="24"/>
                <w:szCs w:val="24"/>
              </w:rPr>
              <w:t>689,5</w:t>
            </w:r>
          </w:p>
        </w:tc>
        <w:tc>
          <w:tcPr>
            <w:tcW w:w="1179" w:type="dxa"/>
            <w:vAlign w:val="center"/>
          </w:tcPr>
          <w:p w:rsidR="00FD4CA7" w:rsidRPr="00FD4CA7" w:rsidRDefault="00FD4CA7" w:rsidP="00FD4CA7">
            <w:pPr>
              <w:jc w:val="center"/>
              <w:rPr>
                <w:color w:val="000000"/>
                <w:sz w:val="24"/>
                <w:szCs w:val="24"/>
              </w:rPr>
            </w:pPr>
            <w:r w:rsidRPr="00FD4CA7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346" w:type="dxa"/>
            <w:vAlign w:val="center"/>
          </w:tcPr>
          <w:p w:rsidR="00FD4CA7" w:rsidRPr="00FD4CA7" w:rsidRDefault="00FD4CA7" w:rsidP="00FD4CA7">
            <w:pPr>
              <w:jc w:val="center"/>
              <w:rPr>
                <w:color w:val="000000"/>
                <w:sz w:val="24"/>
                <w:szCs w:val="24"/>
              </w:rPr>
            </w:pPr>
            <w:r w:rsidRPr="00FD4CA7">
              <w:rPr>
                <w:color w:val="000000"/>
                <w:sz w:val="24"/>
                <w:szCs w:val="24"/>
              </w:rPr>
              <w:t>-0,02</w:t>
            </w:r>
          </w:p>
        </w:tc>
        <w:tc>
          <w:tcPr>
            <w:tcW w:w="996" w:type="dxa"/>
            <w:vAlign w:val="center"/>
          </w:tcPr>
          <w:p w:rsidR="00FD4CA7" w:rsidRPr="00FD4CA7" w:rsidRDefault="00FD4CA7" w:rsidP="00FD4CA7">
            <w:pPr>
              <w:jc w:val="center"/>
              <w:rPr>
                <w:color w:val="000000"/>
                <w:sz w:val="24"/>
                <w:szCs w:val="24"/>
              </w:rPr>
            </w:pPr>
            <w:r w:rsidRPr="00FD4CA7">
              <w:rPr>
                <w:color w:val="000000"/>
                <w:sz w:val="24"/>
                <w:szCs w:val="24"/>
              </w:rPr>
              <w:t>-48,2</w:t>
            </w:r>
          </w:p>
        </w:tc>
      </w:tr>
      <w:tr w:rsidR="00FD4CA7" w:rsidRPr="00FD4CA7" w:rsidTr="00AE6EED">
        <w:tc>
          <w:tcPr>
            <w:tcW w:w="3415" w:type="dxa"/>
          </w:tcPr>
          <w:p w:rsidR="00FD4CA7" w:rsidRPr="00FD4CA7" w:rsidRDefault="00FD4CA7" w:rsidP="00FD4CA7">
            <w:pPr>
              <w:rPr>
                <w:sz w:val="24"/>
                <w:szCs w:val="24"/>
              </w:rPr>
            </w:pPr>
            <w:r w:rsidRPr="00FD4CA7">
              <w:rPr>
                <w:sz w:val="24"/>
                <w:szCs w:val="24"/>
              </w:rPr>
              <w:lastRenderedPageBreak/>
              <w:t>(842) Департамент региональной безопасности Брянской области</w:t>
            </w:r>
          </w:p>
        </w:tc>
        <w:tc>
          <w:tcPr>
            <w:tcW w:w="1408" w:type="dxa"/>
            <w:vAlign w:val="center"/>
          </w:tcPr>
          <w:p w:rsidR="00FD4CA7" w:rsidRPr="00FD4CA7" w:rsidRDefault="00FD4CA7" w:rsidP="00FD4CA7">
            <w:pPr>
              <w:jc w:val="center"/>
              <w:rPr>
                <w:sz w:val="24"/>
                <w:szCs w:val="24"/>
              </w:rPr>
            </w:pPr>
            <w:r w:rsidRPr="00FD4CA7">
              <w:rPr>
                <w:sz w:val="24"/>
                <w:szCs w:val="24"/>
              </w:rPr>
              <w:t>22</w:t>
            </w:r>
            <w:r w:rsidR="00AE6EED">
              <w:rPr>
                <w:sz w:val="24"/>
                <w:szCs w:val="24"/>
              </w:rPr>
              <w:t xml:space="preserve"> </w:t>
            </w:r>
            <w:r w:rsidRPr="00FD4CA7">
              <w:rPr>
                <w:sz w:val="24"/>
                <w:szCs w:val="24"/>
              </w:rPr>
              <w:t>517,8</w:t>
            </w:r>
          </w:p>
        </w:tc>
        <w:tc>
          <w:tcPr>
            <w:tcW w:w="1509" w:type="dxa"/>
            <w:vAlign w:val="center"/>
          </w:tcPr>
          <w:p w:rsidR="00FD4CA7" w:rsidRPr="00FD4CA7" w:rsidRDefault="00FD4CA7" w:rsidP="00FD4CA7">
            <w:pPr>
              <w:jc w:val="center"/>
              <w:rPr>
                <w:sz w:val="24"/>
                <w:szCs w:val="24"/>
              </w:rPr>
            </w:pPr>
            <w:r w:rsidRPr="00FD4CA7">
              <w:rPr>
                <w:sz w:val="24"/>
                <w:szCs w:val="24"/>
              </w:rPr>
              <w:t>5</w:t>
            </w:r>
            <w:r w:rsidR="00AE6EED">
              <w:rPr>
                <w:sz w:val="24"/>
                <w:szCs w:val="24"/>
              </w:rPr>
              <w:t xml:space="preserve"> </w:t>
            </w:r>
            <w:r w:rsidRPr="00FD4CA7">
              <w:rPr>
                <w:sz w:val="24"/>
                <w:szCs w:val="24"/>
              </w:rPr>
              <w:t>629,5</w:t>
            </w:r>
          </w:p>
        </w:tc>
        <w:tc>
          <w:tcPr>
            <w:tcW w:w="1179" w:type="dxa"/>
            <w:vAlign w:val="center"/>
          </w:tcPr>
          <w:p w:rsidR="00FD4CA7" w:rsidRPr="00FD4CA7" w:rsidRDefault="00FD4CA7" w:rsidP="00FD4CA7">
            <w:pPr>
              <w:jc w:val="center"/>
              <w:rPr>
                <w:sz w:val="24"/>
                <w:szCs w:val="24"/>
              </w:rPr>
            </w:pPr>
            <w:r w:rsidRPr="00FD4CA7">
              <w:rPr>
                <w:sz w:val="24"/>
                <w:szCs w:val="24"/>
              </w:rPr>
              <w:t>25,0</w:t>
            </w:r>
          </w:p>
        </w:tc>
        <w:tc>
          <w:tcPr>
            <w:tcW w:w="1346" w:type="dxa"/>
            <w:vAlign w:val="center"/>
          </w:tcPr>
          <w:p w:rsidR="00FD4CA7" w:rsidRPr="00FD4CA7" w:rsidRDefault="00FD4CA7" w:rsidP="00FD4CA7">
            <w:pPr>
              <w:jc w:val="center"/>
              <w:rPr>
                <w:sz w:val="24"/>
                <w:szCs w:val="24"/>
              </w:rPr>
            </w:pPr>
            <w:r w:rsidRPr="00FD4CA7">
              <w:rPr>
                <w:sz w:val="24"/>
                <w:szCs w:val="24"/>
              </w:rPr>
              <w:t>0,14</w:t>
            </w:r>
          </w:p>
        </w:tc>
        <w:tc>
          <w:tcPr>
            <w:tcW w:w="996" w:type="dxa"/>
            <w:vAlign w:val="center"/>
          </w:tcPr>
          <w:p w:rsidR="00FD4CA7" w:rsidRPr="00FD4CA7" w:rsidRDefault="00FD4CA7" w:rsidP="00FD4CA7">
            <w:pPr>
              <w:jc w:val="center"/>
              <w:rPr>
                <w:sz w:val="24"/>
                <w:szCs w:val="24"/>
              </w:rPr>
            </w:pPr>
            <w:r w:rsidRPr="00FD4CA7">
              <w:rPr>
                <w:sz w:val="24"/>
                <w:szCs w:val="24"/>
              </w:rPr>
              <w:t>-</w:t>
            </w:r>
          </w:p>
        </w:tc>
      </w:tr>
      <w:tr w:rsidR="00FD4CA7" w:rsidRPr="00FD4CA7" w:rsidTr="0061162F">
        <w:trPr>
          <w:trHeight w:val="364"/>
        </w:trPr>
        <w:tc>
          <w:tcPr>
            <w:tcW w:w="3415" w:type="dxa"/>
            <w:vAlign w:val="center"/>
          </w:tcPr>
          <w:p w:rsidR="00FD4CA7" w:rsidRPr="00FD4CA7" w:rsidRDefault="00FD4CA7" w:rsidP="00FD4CA7">
            <w:pPr>
              <w:jc w:val="center"/>
              <w:rPr>
                <w:b/>
                <w:bCs/>
                <w:sz w:val="24"/>
                <w:szCs w:val="24"/>
              </w:rPr>
            </w:pPr>
            <w:r w:rsidRPr="00FD4CA7">
              <w:rPr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1408" w:type="dxa"/>
            <w:tcFitText/>
            <w:vAlign w:val="center"/>
          </w:tcPr>
          <w:p w:rsidR="00FD4CA7" w:rsidRPr="00FD4CA7" w:rsidRDefault="00FD4CA7" w:rsidP="00FD4CA7">
            <w:pPr>
              <w:jc w:val="center"/>
              <w:rPr>
                <w:sz w:val="24"/>
                <w:szCs w:val="24"/>
              </w:rPr>
            </w:pPr>
            <w:r w:rsidRPr="000A0776">
              <w:rPr>
                <w:w w:val="93"/>
                <w:sz w:val="24"/>
                <w:szCs w:val="24"/>
              </w:rPr>
              <w:t>25</w:t>
            </w:r>
            <w:r w:rsidR="0061162F" w:rsidRPr="000A0776">
              <w:rPr>
                <w:w w:val="93"/>
                <w:sz w:val="24"/>
                <w:szCs w:val="24"/>
              </w:rPr>
              <w:t xml:space="preserve"> </w:t>
            </w:r>
            <w:r w:rsidRPr="000A0776">
              <w:rPr>
                <w:w w:val="93"/>
                <w:sz w:val="24"/>
                <w:szCs w:val="24"/>
              </w:rPr>
              <w:t>542</w:t>
            </w:r>
            <w:r w:rsidR="0061162F" w:rsidRPr="000A0776">
              <w:rPr>
                <w:w w:val="93"/>
                <w:sz w:val="24"/>
                <w:szCs w:val="24"/>
              </w:rPr>
              <w:t xml:space="preserve"> </w:t>
            </w:r>
            <w:r w:rsidRPr="000A0776">
              <w:rPr>
                <w:w w:val="93"/>
                <w:sz w:val="24"/>
                <w:szCs w:val="24"/>
              </w:rPr>
              <w:t>582,5</w:t>
            </w:r>
          </w:p>
        </w:tc>
        <w:tc>
          <w:tcPr>
            <w:tcW w:w="1509" w:type="dxa"/>
            <w:vAlign w:val="center"/>
          </w:tcPr>
          <w:p w:rsidR="00FD4CA7" w:rsidRPr="00FD4CA7" w:rsidRDefault="00FD4CA7" w:rsidP="00FD4CA7">
            <w:pPr>
              <w:jc w:val="center"/>
              <w:rPr>
                <w:sz w:val="24"/>
                <w:szCs w:val="24"/>
              </w:rPr>
            </w:pPr>
            <w:r w:rsidRPr="00FD4CA7">
              <w:rPr>
                <w:sz w:val="24"/>
                <w:szCs w:val="24"/>
              </w:rPr>
              <w:t>3</w:t>
            </w:r>
            <w:r w:rsidR="0061162F">
              <w:rPr>
                <w:sz w:val="24"/>
                <w:szCs w:val="24"/>
              </w:rPr>
              <w:t xml:space="preserve"> </w:t>
            </w:r>
            <w:r w:rsidRPr="00FD4CA7">
              <w:rPr>
                <w:sz w:val="24"/>
                <w:szCs w:val="24"/>
              </w:rPr>
              <w:t>941</w:t>
            </w:r>
            <w:r w:rsidR="0061162F">
              <w:rPr>
                <w:sz w:val="24"/>
                <w:szCs w:val="24"/>
              </w:rPr>
              <w:t xml:space="preserve"> </w:t>
            </w:r>
            <w:r w:rsidRPr="00FD4CA7">
              <w:rPr>
                <w:sz w:val="24"/>
                <w:szCs w:val="24"/>
              </w:rPr>
              <w:t>697,6</w:t>
            </w:r>
          </w:p>
        </w:tc>
        <w:tc>
          <w:tcPr>
            <w:tcW w:w="1179" w:type="dxa"/>
            <w:vAlign w:val="center"/>
          </w:tcPr>
          <w:p w:rsidR="00FD4CA7" w:rsidRPr="00FD4CA7" w:rsidRDefault="00FD4CA7" w:rsidP="00FD4CA7">
            <w:pPr>
              <w:jc w:val="center"/>
              <w:rPr>
                <w:sz w:val="24"/>
                <w:szCs w:val="24"/>
              </w:rPr>
            </w:pPr>
            <w:r w:rsidRPr="00FD4CA7">
              <w:rPr>
                <w:sz w:val="24"/>
                <w:szCs w:val="24"/>
              </w:rPr>
              <w:t>15,4</w:t>
            </w:r>
          </w:p>
        </w:tc>
        <w:tc>
          <w:tcPr>
            <w:tcW w:w="1346" w:type="dxa"/>
            <w:vAlign w:val="center"/>
          </w:tcPr>
          <w:p w:rsidR="00FD4CA7" w:rsidRPr="00FD4CA7" w:rsidRDefault="00FD4CA7" w:rsidP="00FD4CA7">
            <w:pPr>
              <w:jc w:val="center"/>
              <w:rPr>
                <w:sz w:val="24"/>
                <w:szCs w:val="24"/>
              </w:rPr>
            </w:pPr>
            <w:r w:rsidRPr="00FD4CA7">
              <w:rPr>
                <w:sz w:val="24"/>
                <w:szCs w:val="24"/>
              </w:rPr>
              <w:t>100,00</w:t>
            </w:r>
          </w:p>
        </w:tc>
        <w:tc>
          <w:tcPr>
            <w:tcW w:w="996" w:type="dxa"/>
            <w:vAlign w:val="center"/>
          </w:tcPr>
          <w:p w:rsidR="00FD4CA7" w:rsidRPr="00FD4CA7" w:rsidRDefault="00FD4CA7" w:rsidP="00FD4CA7">
            <w:pPr>
              <w:jc w:val="center"/>
              <w:rPr>
                <w:sz w:val="24"/>
                <w:szCs w:val="24"/>
              </w:rPr>
            </w:pPr>
            <w:r w:rsidRPr="00FD4CA7">
              <w:rPr>
                <w:sz w:val="24"/>
                <w:szCs w:val="24"/>
              </w:rPr>
              <w:t>86,2</w:t>
            </w:r>
          </w:p>
        </w:tc>
      </w:tr>
    </w:tbl>
    <w:p w:rsidR="00FD4CA7" w:rsidRPr="00FD4CA7" w:rsidRDefault="00FD4CA7" w:rsidP="007B1355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D4CA7">
        <w:rPr>
          <w:rFonts w:ascii="Times New Roman" w:hAnsi="Times New Roman" w:cs="Times New Roman"/>
          <w:sz w:val="28"/>
          <w:szCs w:val="28"/>
        </w:rPr>
        <w:t xml:space="preserve">За 1 квартал исполнение годового плана составило 15,4 процента. </w:t>
      </w:r>
      <w:r w:rsidRPr="00FD4CA7">
        <w:rPr>
          <w:rFonts w:ascii="Times New Roman" w:hAnsi="Times New Roman" w:cs="Times New Roman"/>
          <w:sz w:val="28"/>
          <w:szCs w:val="28"/>
        </w:rPr>
        <w:br/>
        <w:t xml:space="preserve">В структуре безвозмездных поступлений наибольший объем приходится </w:t>
      </w:r>
      <w:r w:rsidRPr="00FD4CA7">
        <w:rPr>
          <w:rFonts w:ascii="Times New Roman" w:hAnsi="Times New Roman" w:cs="Times New Roman"/>
          <w:sz w:val="28"/>
          <w:szCs w:val="28"/>
        </w:rPr>
        <w:br/>
        <w:t>на поступления, администрируемые департаментом финансов Брянской области, – 2</w:t>
      </w:r>
      <w:r w:rsidR="008A7360">
        <w:rPr>
          <w:rFonts w:ascii="Times New Roman" w:hAnsi="Times New Roman" w:cs="Times New Roman"/>
          <w:sz w:val="28"/>
          <w:szCs w:val="28"/>
        </w:rPr>
        <w:t> </w:t>
      </w:r>
      <w:r w:rsidRPr="00FD4CA7">
        <w:rPr>
          <w:rFonts w:ascii="Times New Roman" w:hAnsi="Times New Roman" w:cs="Times New Roman"/>
          <w:sz w:val="28"/>
          <w:szCs w:val="28"/>
        </w:rPr>
        <w:t>619</w:t>
      </w:r>
      <w:r w:rsidR="008A7360">
        <w:rPr>
          <w:rFonts w:ascii="Times New Roman" w:hAnsi="Times New Roman" w:cs="Times New Roman"/>
          <w:sz w:val="28"/>
          <w:szCs w:val="28"/>
        </w:rPr>
        <w:t> 174,9</w:t>
      </w:r>
      <w:r w:rsidRPr="00FD4CA7">
        <w:rPr>
          <w:rFonts w:ascii="Times New Roman" w:hAnsi="Times New Roman" w:cs="Times New Roman"/>
          <w:sz w:val="24"/>
          <w:szCs w:val="24"/>
        </w:rPr>
        <w:t xml:space="preserve"> </w:t>
      </w:r>
      <w:r w:rsidRPr="00FD4CA7">
        <w:rPr>
          <w:rFonts w:ascii="Times New Roman" w:hAnsi="Times New Roman" w:cs="Times New Roman"/>
          <w:sz w:val="28"/>
          <w:szCs w:val="28"/>
        </w:rPr>
        <w:t>тыс. рублей</w:t>
      </w:r>
      <w:r w:rsidR="007B1355">
        <w:rPr>
          <w:rFonts w:ascii="Times New Roman" w:hAnsi="Times New Roman" w:cs="Times New Roman"/>
          <w:sz w:val="28"/>
          <w:szCs w:val="28"/>
        </w:rPr>
        <w:t>,</w:t>
      </w:r>
      <w:r w:rsidRPr="00FD4CA7">
        <w:rPr>
          <w:rFonts w:ascii="Times New Roman" w:hAnsi="Times New Roman" w:cs="Times New Roman"/>
          <w:sz w:val="28"/>
          <w:szCs w:val="28"/>
        </w:rPr>
        <w:t xml:space="preserve"> или 66,5 %, департаментом семьи, социальной и демографической политики Брянской области – </w:t>
      </w:r>
      <w:r w:rsidRPr="00FD4CA7">
        <w:rPr>
          <w:rFonts w:ascii="Times New Roman" w:hAnsi="Times New Roman" w:cs="Times New Roman"/>
          <w:sz w:val="28"/>
          <w:szCs w:val="28"/>
        </w:rPr>
        <w:br/>
        <w:t>1 161 361,5 тыс. рублей</w:t>
      </w:r>
      <w:r w:rsidR="007B1355">
        <w:rPr>
          <w:rFonts w:ascii="Times New Roman" w:hAnsi="Times New Roman" w:cs="Times New Roman"/>
          <w:sz w:val="28"/>
          <w:szCs w:val="28"/>
        </w:rPr>
        <w:t>,</w:t>
      </w:r>
      <w:r w:rsidRPr="00FD4CA7">
        <w:rPr>
          <w:rFonts w:ascii="Times New Roman" w:hAnsi="Times New Roman" w:cs="Times New Roman"/>
          <w:sz w:val="28"/>
          <w:szCs w:val="28"/>
        </w:rPr>
        <w:t xml:space="preserve"> или 29,</w:t>
      </w:r>
      <w:r w:rsidR="007B1355">
        <w:rPr>
          <w:rFonts w:ascii="Times New Roman" w:hAnsi="Times New Roman" w:cs="Times New Roman"/>
          <w:sz w:val="28"/>
          <w:szCs w:val="28"/>
        </w:rPr>
        <w:t>5</w:t>
      </w:r>
      <w:r w:rsidRPr="00FD4CA7">
        <w:rPr>
          <w:rFonts w:ascii="Times New Roman" w:hAnsi="Times New Roman" w:cs="Times New Roman"/>
          <w:sz w:val="28"/>
          <w:szCs w:val="28"/>
        </w:rPr>
        <w:t xml:space="preserve"> процента.</w:t>
      </w:r>
    </w:p>
    <w:p w:rsidR="00FD4CA7" w:rsidRPr="00FD4CA7" w:rsidRDefault="00FD4CA7" w:rsidP="00FD4CA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D4CA7">
        <w:rPr>
          <w:rFonts w:ascii="Times New Roman" w:hAnsi="Times New Roman" w:cs="Times New Roman"/>
          <w:sz w:val="28"/>
          <w:szCs w:val="28"/>
        </w:rPr>
        <w:t xml:space="preserve">Основную долю безвозмездных поступлений по департаменту финансов занимают дотации бюджетам субъектов Российской Федерации на выравнивание бюджетной обеспеченности в сумме 2 667 863,4 тыс. рублей (25,0 % годовых плановых назначений). </w:t>
      </w:r>
    </w:p>
    <w:p w:rsidR="00FD4CA7" w:rsidRPr="00FD4CA7" w:rsidRDefault="00FD4CA7" w:rsidP="00FD4CA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D4CA7">
        <w:rPr>
          <w:rFonts w:ascii="Times New Roman" w:hAnsi="Times New Roman" w:cs="Times New Roman"/>
          <w:sz w:val="28"/>
          <w:szCs w:val="28"/>
        </w:rPr>
        <w:t xml:space="preserve">По департаменту семьи, социальной и демографической политики Брянской области основную долю безвозмездных поступлений занимают субвенции бюджетам субъектов Российской Федерации на 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радиации, </w:t>
      </w:r>
      <w:r w:rsidRPr="00FD4CA7">
        <w:rPr>
          <w:rFonts w:ascii="Times New Roman" w:hAnsi="Times New Roman" w:cs="Times New Roman"/>
          <w:sz w:val="28"/>
          <w:szCs w:val="28"/>
        </w:rPr>
        <w:br/>
        <w:t>в сумме 698 374,5 тыс. рублей (19,6 % годовых плановых назначений).</w:t>
      </w:r>
    </w:p>
    <w:p w:rsidR="00FD4CA7" w:rsidRPr="00FD4CA7" w:rsidRDefault="00FD4CA7" w:rsidP="00FD4CA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FD4CA7">
        <w:rPr>
          <w:rFonts w:ascii="Times New Roman" w:hAnsi="Times New Roman" w:cs="Times New Roman"/>
          <w:sz w:val="28"/>
          <w:szCs w:val="28"/>
        </w:rPr>
        <w:t xml:space="preserve">Наибольший процент исполнения к годовому объему администрируемых средств за </w:t>
      </w:r>
      <w:r w:rsidR="00953F5E" w:rsidRPr="00953F5E">
        <w:rPr>
          <w:rFonts w:ascii="Times New Roman" w:hAnsi="Times New Roman" w:cs="Times New Roman"/>
          <w:sz w:val="28"/>
          <w:szCs w:val="28"/>
        </w:rPr>
        <w:t>1</w:t>
      </w:r>
      <w:r w:rsidRPr="00FD4CA7">
        <w:rPr>
          <w:rFonts w:ascii="Times New Roman" w:hAnsi="Times New Roman" w:cs="Times New Roman"/>
          <w:sz w:val="28"/>
          <w:szCs w:val="28"/>
        </w:rPr>
        <w:t xml:space="preserve"> квартал 2017 года сложился по департаменту культуры Брянской области – 131,7 % (за счет не предусмотренных в плане доходов от возврата организациями и бюджетами остатков субсидий, субвенций и иных межбюджетных трансфертов, имеющих целевое назначение, прошлых лет), департаменту здравоохранения Брянской области – 41,5 %, в том числе за счет межбюджетных трансфертов, передаваемых бюджетам субъектов Российской Федерации на реализацию отдельных полномочий в области лекарственного обеспечения – на 41,7 %, департаменту региональной безопасности Брянской области – 25,0 % (субвенции бюджетам субъектов Российской Федерации на осуществление первичного воинского учета на территориях, где отсутствуют военные комиссариаты).</w:t>
      </w:r>
    </w:p>
    <w:p w:rsidR="00FD4CA7" w:rsidRPr="00FD4CA7" w:rsidRDefault="00FD4CA7" w:rsidP="00FD4CA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D4CA7">
        <w:rPr>
          <w:rFonts w:ascii="Times New Roman" w:hAnsi="Times New Roman" w:cs="Times New Roman"/>
          <w:sz w:val="28"/>
          <w:szCs w:val="28"/>
        </w:rPr>
        <w:t>Низкий процент исполнения сложился по управлению физической культуры и спорту Брянской области – 1,7 %, при плане 6 373,2 тыс. рублей исполнение составило 107,7 тыс. рублей.</w:t>
      </w:r>
    </w:p>
    <w:p w:rsidR="00FD4CA7" w:rsidRPr="00FD4CA7" w:rsidRDefault="00FD4CA7" w:rsidP="00FD4CA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D4CA7">
        <w:rPr>
          <w:rFonts w:ascii="Times New Roman" w:hAnsi="Times New Roman" w:cs="Times New Roman"/>
          <w:sz w:val="28"/>
          <w:szCs w:val="28"/>
        </w:rPr>
        <w:t xml:space="preserve">По сравнению с 1 кварталом 2016 года наибольший рост поступлений </w:t>
      </w:r>
      <w:r w:rsidR="005E639F">
        <w:rPr>
          <w:rFonts w:ascii="Times New Roman" w:hAnsi="Times New Roman" w:cs="Times New Roman"/>
          <w:sz w:val="28"/>
          <w:szCs w:val="28"/>
        </w:rPr>
        <w:br/>
      </w:r>
      <w:r w:rsidRPr="00FD4CA7">
        <w:rPr>
          <w:rFonts w:ascii="Times New Roman" w:hAnsi="Times New Roman" w:cs="Times New Roman"/>
          <w:sz w:val="28"/>
          <w:szCs w:val="28"/>
        </w:rPr>
        <w:t xml:space="preserve">в абсолютном выражении сложился у департамента образования и науки Брянской области – 115 954,4  тыс. рублей, у департамента семьи, социальной и демографической политики Брянской области – </w:t>
      </w:r>
      <w:r w:rsidR="007B1355">
        <w:rPr>
          <w:rFonts w:ascii="Times New Roman" w:hAnsi="Times New Roman" w:cs="Times New Roman"/>
          <w:sz w:val="28"/>
          <w:szCs w:val="28"/>
        </w:rPr>
        <w:t>20 515,6</w:t>
      </w:r>
      <w:r w:rsidRPr="00FD4CA7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="007B1355">
        <w:rPr>
          <w:rFonts w:ascii="Times New Roman" w:hAnsi="Times New Roman" w:cs="Times New Roman"/>
          <w:sz w:val="28"/>
          <w:szCs w:val="28"/>
        </w:rPr>
        <w:br/>
      </w:r>
      <w:r w:rsidRPr="00FD4CA7">
        <w:rPr>
          <w:rFonts w:ascii="Times New Roman" w:hAnsi="Times New Roman" w:cs="Times New Roman"/>
          <w:sz w:val="28"/>
          <w:szCs w:val="28"/>
        </w:rPr>
        <w:t xml:space="preserve">у департамента здравоохранения Брянской области – </w:t>
      </w:r>
      <w:r w:rsidR="007B1355">
        <w:rPr>
          <w:rFonts w:ascii="Times New Roman" w:hAnsi="Times New Roman" w:cs="Times New Roman"/>
          <w:sz w:val="28"/>
          <w:szCs w:val="28"/>
        </w:rPr>
        <w:t>20 218,5</w:t>
      </w:r>
      <w:r w:rsidRPr="00FD4CA7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FD4CA7" w:rsidRPr="00304A85" w:rsidRDefault="00FD4CA7" w:rsidP="00FD4CA7">
      <w:pPr>
        <w:tabs>
          <w:tab w:val="left" w:pos="1526"/>
        </w:tabs>
        <w:spacing w:after="0" w:line="240" w:lineRule="auto"/>
        <w:ind w:right="-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4CA7">
        <w:rPr>
          <w:rFonts w:ascii="Times New Roman" w:hAnsi="Times New Roman" w:cs="Times New Roman"/>
          <w:sz w:val="28"/>
          <w:szCs w:val="28"/>
        </w:rPr>
        <w:lastRenderedPageBreak/>
        <w:t xml:space="preserve">Наибольшее снижение по безвозмездным поступлениям сложилось </w:t>
      </w:r>
      <w:r w:rsidRPr="00FD4CA7">
        <w:rPr>
          <w:rFonts w:ascii="Times New Roman" w:hAnsi="Times New Roman" w:cs="Times New Roman"/>
          <w:sz w:val="28"/>
          <w:szCs w:val="28"/>
        </w:rPr>
        <w:br/>
        <w:t xml:space="preserve">у департамента сельского хозяйства Брянской области – 438 075,9 тыс. рублей </w:t>
      </w:r>
      <w:r w:rsidR="00304A85" w:rsidRPr="00304A85">
        <w:rPr>
          <w:rFonts w:ascii="Times New Roman" w:hAnsi="Times New Roman" w:cs="Times New Roman"/>
          <w:sz w:val="28"/>
          <w:szCs w:val="28"/>
        </w:rPr>
        <w:t>(в 1 квартале 2016</w:t>
      </w:r>
      <w:r w:rsidRPr="00304A85">
        <w:rPr>
          <w:rFonts w:ascii="Times New Roman" w:hAnsi="Times New Roman" w:cs="Times New Roman"/>
          <w:sz w:val="28"/>
          <w:szCs w:val="28"/>
        </w:rPr>
        <w:t xml:space="preserve"> года поступили субсидии в сумме 439 900,0 тыс. рублей).</w:t>
      </w:r>
    </w:p>
    <w:p w:rsidR="00FD4CA7" w:rsidRPr="00FD4CA7" w:rsidRDefault="00FD4CA7" w:rsidP="00FD4CA7">
      <w:pPr>
        <w:spacing w:after="0" w:line="240" w:lineRule="auto"/>
        <w:ind w:right="-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4CA7">
        <w:rPr>
          <w:rFonts w:ascii="Times New Roman" w:hAnsi="Times New Roman" w:cs="Times New Roman"/>
          <w:sz w:val="28"/>
          <w:szCs w:val="28"/>
        </w:rPr>
        <w:t xml:space="preserve">В 1 квартале </w:t>
      </w:r>
      <w:r w:rsidR="007B1355">
        <w:rPr>
          <w:rFonts w:ascii="Times New Roman" w:hAnsi="Times New Roman" w:cs="Times New Roman"/>
          <w:sz w:val="28"/>
          <w:szCs w:val="28"/>
        </w:rPr>
        <w:t xml:space="preserve">текущего года </w:t>
      </w:r>
      <w:r w:rsidRPr="00FD4CA7">
        <w:rPr>
          <w:rFonts w:ascii="Times New Roman" w:hAnsi="Times New Roman" w:cs="Times New Roman"/>
          <w:sz w:val="28"/>
          <w:szCs w:val="28"/>
        </w:rPr>
        <w:t>отмечено поступление незапланированных безвозмездных поступлений в сумме 166 143,5 тыс. рублей. В основном</w:t>
      </w:r>
      <w:r w:rsidR="007B1355">
        <w:rPr>
          <w:rFonts w:ascii="Times New Roman" w:hAnsi="Times New Roman" w:cs="Times New Roman"/>
          <w:sz w:val="28"/>
          <w:szCs w:val="28"/>
        </w:rPr>
        <w:t>,</w:t>
      </w:r>
      <w:r w:rsidRPr="00FD4CA7">
        <w:rPr>
          <w:rFonts w:ascii="Times New Roman" w:hAnsi="Times New Roman" w:cs="Times New Roman"/>
          <w:sz w:val="28"/>
          <w:szCs w:val="28"/>
        </w:rPr>
        <w:t xml:space="preserve"> средства поступили департаменту образования и науки Брянской области в виде субсидии бюджетам субъектов Российской Федерации на реализацию мероприятий по содействию созданию в субъектах Российской Федерации новых мест в общеобразовательных организациях в сумме 93 000,0 тыс. рублей. </w:t>
      </w:r>
    </w:p>
    <w:p w:rsidR="00FD4CA7" w:rsidRPr="00FD4CA7" w:rsidRDefault="00FD4CA7" w:rsidP="00FD4CA7">
      <w:pPr>
        <w:spacing w:after="0" w:line="240" w:lineRule="auto"/>
        <w:ind w:right="-5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4CA7">
        <w:rPr>
          <w:rFonts w:ascii="Times New Roman" w:hAnsi="Times New Roman" w:cs="Times New Roman"/>
          <w:sz w:val="28"/>
          <w:szCs w:val="28"/>
        </w:rPr>
        <w:t xml:space="preserve">Департаменту семьи, социальной и демографической политики Брянской области </w:t>
      </w:r>
      <w:r w:rsidR="007B1355">
        <w:rPr>
          <w:rFonts w:ascii="Times New Roman" w:hAnsi="Times New Roman" w:cs="Times New Roman"/>
          <w:sz w:val="28"/>
          <w:szCs w:val="28"/>
        </w:rPr>
        <w:t xml:space="preserve">сверх плана </w:t>
      </w:r>
      <w:r w:rsidRPr="00FD4CA7">
        <w:rPr>
          <w:rFonts w:ascii="Times New Roman" w:hAnsi="Times New Roman" w:cs="Times New Roman"/>
          <w:sz w:val="28"/>
          <w:szCs w:val="28"/>
        </w:rPr>
        <w:t xml:space="preserve">поступили субсидии </w:t>
      </w:r>
      <w:r w:rsidR="007B1355" w:rsidRPr="00FD4CA7">
        <w:rPr>
          <w:rFonts w:ascii="Times New Roman" w:hAnsi="Times New Roman" w:cs="Times New Roman"/>
          <w:sz w:val="28"/>
          <w:szCs w:val="28"/>
        </w:rPr>
        <w:t>в общей сумме 56 100,0 тыс. рублей</w:t>
      </w:r>
      <w:r w:rsidR="007B1355">
        <w:rPr>
          <w:rFonts w:ascii="Times New Roman" w:hAnsi="Times New Roman" w:cs="Times New Roman"/>
          <w:sz w:val="28"/>
          <w:szCs w:val="28"/>
        </w:rPr>
        <w:t xml:space="preserve">, из них </w:t>
      </w:r>
      <w:r w:rsidRPr="00FD4CA7">
        <w:rPr>
          <w:rFonts w:ascii="Times New Roman" w:hAnsi="Times New Roman" w:cs="Times New Roman"/>
          <w:sz w:val="28"/>
          <w:szCs w:val="28"/>
        </w:rPr>
        <w:t xml:space="preserve">на осуществление ежемесячной денежной выплаты, назначенной </w:t>
      </w:r>
      <w:r w:rsidR="005E639F">
        <w:rPr>
          <w:rFonts w:ascii="Times New Roman" w:hAnsi="Times New Roman" w:cs="Times New Roman"/>
          <w:sz w:val="28"/>
          <w:szCs w:val="28"/>
        </w:rPr>
        <w:br/>
      </w:r>
      <w:r w:rsidRPr="00FD4CA7">
        <w:rPr>
          <w:rFonts w:ascii="Times New Roman" w:hAnsi="Times New Roman" w:cs="Times New Roman"/>
          <w:sz w:val="28"/>
          <w:szCs w:val="28"/>
        </w:rPr>
        <w:t xml:space="preserve">в случае рождения третьего ребенка или последующих детей до достижения ребенком возраста трех лет (55 772,1 тыс. рублей), на компенсацию отдельным категориям граждан оплаты взноса на капитальный ремонт общего имущества </w:t>
      </w:r>
      <w:r w:rsidR="005E639F">
        <w:rPr>
          <w:rFonts w:ascii="Times New Roman" w:hAnsi="Times New Roman" w:cs="Times New Roman"/>
          <w:sz w:val="28"/>
          <w:szCs w:val="28"/>
        </w:rPr>
        <w:br/>
      </w:r>
      <w:r w:rsidRPr="00FD4CA7">
        <w:rPr>
          <w:rFonts w:ascii="Times New Roman" w:hAnsi="Times New Roman" w:cs="Times New Roman"/>
          <w:sz w:val="28"/>
          <w:szCs w:val="28"/>
        </w:rPr>
        <w:t xml:space="preserve">в многоквартирном доме (316,9 тыс. рублей), на социальную поддержку Героев Советского Союза, Героев Российской Федерации и полных кавалеров ордена Славы (11,0 тыс. рублей). Кроме того, </w:t>
      </w:r>
      <w:r w:rsidR="007B1355">
        <w:rPr>
          <w:rFonts w:ascii="Times New Roman" w:hAnsi="Times New Roman" w:cs="Times New Roman"/>
          <w:sz w:val="28"/>
          <w:szCs w:val="28"/>
        </w:rPr>
        <w:t xml:space="preserve">сверх плановых назначений </w:t>
      </w:r>
      <w:r w:rsidRPr="00FD4CA7">
        <w:rPr>
          <w:rFonts w:ascii="Times New Roman" w:hAnsi="Times New Roman" w:cs="Times New Roman"/>
          <w:sz w:val="28"/>
          <w:szCs w:val="28"/>
        </w:rPr>
        <w:t xml:space="preserve">поступили субвенции </w:t>
      </w:r>
      <w:r w:rsidR="007B1355" w:rsidRPr="00FD4CA7">
        <w:rPr>
          <w:rFonts w:ascii="Times New Roman" w:hAnsi="Times New Roman" w:cs="Times New Roman"/>
          <w:sz w:val="28"/>
          <w:szCs w:val="28"/>
        </w:rPr>
        <w:t>в общей сумме 16 543,5 тыс. рублей</w:t>
      </w:r>
      <w:r w:rsidR="007B1355">
        <w:rPr>
          <w:rFonts w:ascii="Times New Roman" w:hAnsi="Times New Roman" w:cs="Times New Roman"/>
          <w:sz w:val="28"/>
          <w:szCs w:val="28"/>
        </w:rPr>
        <w:t xml:space="preserve">, в том числе </w:t>
      </w:r>
      <w:r w:rsidRPr="00FD4CA7">
        <w:rPr>
          <w:rFonts w:ascii="Times New Roman" w:hAnsi="Times New Roman" w:cs="Times New Roman"/>
          <w:sz w:val="28"/>
          <w:szCs w:val="28"/>
        </w:rPr>
        <w:t>на обеспечение инвалидов техническими средствами реабилитации, включая изготовление и ремонт протезно-ортопедических изделий (15 924,9 тыс. рублей) и на оказание государственной социальной помощи отдельным категориям граждан в части оплаты санаторно-курортного лечения, а также проезда на междугородном транспорте к месту лечения и обратно (618,6 тыс. рублей).</w:t>
      </w:r>
    </w:p>
    <w:p w:rsidR="00FD4CA7" w:rsidRPr="00FD4CA7" w:rsidRDefault="00FD4CA7" w:rsidP="00FD4CA7">
      <w:pPr>
        <w:spacing w:after="0" w:line="240" w:lineRule="auto"/>
        <w:ind w:right="-5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4CA7">
        <w:rPr>
          <w:rFonts w:ascii="Times New Roman" w:hAnsi="Times New Roman" w:cs="Times New Roman"/>
          <w:sz w:val="28"/>
          <w:szCs w:val="28"/>
        </w:rPr>
        <w:t>Департаменту здравоохранения Брянской области поступили</w:t>
      </w:r>
      <w:r w:rsidRPr="00FD4CA7">
        <w:rPr>
          <w:rFonts w:ascii="Times New Roman" w:hAnsi="Times New Roman" w:cs="Times New Roman"/>
        </w:rPr>
        <w:t xml:space="preserve"> </w:t>
      </w:r>
      <w:r w:rsidRPr="00FD4CA7">
        <w:rPr>
          <w:rFonts w:ascii="Times New Roman" w:hAnsi="Times New Roman" w:cs="Times New Roman"/>
          <w:sz w:val="28"/>
          <w:szCs w:val="28"/>
        </w:rPr>
        <w:t>межбюджетные трансферты, передаваемые бюджетам субъектов Российской Федерации на осуществление единовременных выплат медицинским работникам в сумме 500,0 тыс. рублей.</w:t>
      </w:r>
    </w:p>
    <w:p w:rsidR="00FD4CA7" w:rsidRPr="00FD4CA7" w:rsidRDefault="00FD4CA7" w:rsidP="00FD4C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4CA7">
        <w:rPr>
          <w:rFonts w:ascii="Times New Roman" w:hAnsi="Times New Roman" w:cs="Times New Roman"/>
          <w:sz w:val="28"/>
          <w:szCs w:val="28"/>
        </w:rPr>
        <w:t xml:space="preserve">Отмечено отсутствие фактических поступлений при наличии запланированных объемов в сумме </w:t>
      </w:r>
      <w:r w:rsidRPr="00FD4CA7">
        <w:rPr>
          <w:rFonts w:ascii="Times New Roman" w:eastAsia="Times New Roman" w:hAnsi="Times New Roman" w:cs="Times New Roman"/>
          <w:sz w:val="28"/>
          <w:szCs w:val="28"/>
          <w:lang w:eastAsia="ru-RU"/>
        </w:rPr>
        <w:t>8 577 040,7</w:t>
      </w:r>
      <w:r w:rsidRPr="00FD4CA7">
        <w:rPr>
          <w:rFonts w:ascii="Times New Roman" w:hAnsi="Times New Roman" w:cs="Times New Roman"/>
          <w:sz w:val="28"/>
          <w:szCs w:val="28"/>
        </w:rPr>
        <w:t xml:space="preserve"> тыс. рублей, в том числе </w:t>
      </w:r>
      <w:r w:rsidR="005E639F">
        <w:rPr>
          <w:rFonts w:ascii="Times New Roman" w:hAnsi="Times New Roman" w:cs="Times New Roman"/>
          <w:sz w:val="28"/>
          <w:szCs w:val="28"/>
        </w:rPr>
        <w:br/>
      </w:r>
      <w:r w:rsidRPr="00FD4CA7">
        <w:rPr>
          <w:rFonts w:ascii="Times New Roman" w:hAnsi="Times New Roman" w:cs="Times New Roman"/>
          <w:sz w:val="28"/>
          <w:szCs w:val="28"/>
        </w:rPr>
        <w:t>по администраторам доходов:</w:t>
      </w:r>
    </w:p>
    <w:p w:rsidR="00FD4CA7" w:rsidRPr="00FD4CA7" w:rsidRDefault="00FD4CA7" w:rsidP="00717F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4CA7">
        <w:rPr>
          <w:rFonts w:ascii="Times New Roman" w:hAnsi="Times New Roman" w:cs="Times New Roman"/>
          <w:sz w:val="28"/>
          <w:szCs w:val="28"/>
        </w:rPr>
        <w:t>департамент природных ресурсов и экологии Брянской области</w:t>
      </w:r>
      <w:r w:rsidRPr="00717FF9">
        <w:rPr>
          <w:rFonts w:ascii="Times New Roman" w:hAnsi="Times New Roman" w:cs="Times New Roman"/>
          <w:sz w:val="28"/>
          <w:szCs w:val="28"/>
        </w:rPr>
        <w:t xml:space="preserve"> – </w:t>
      </w:r>
      <w:r w:rsidRPr="00717FF9">
        <w:rPr>
          <w:rFonts w:ascii="Times New Roman" w:hAnsi="Times New Roman" w:cs="Times New Roman"/>
          <w:sz w:val="28"/>
          <w:szCs w:val="28"/>
        </w:rPr>
        <w:br/>
      </w:r>
      <w:r w:rsidRPr="00FD4CA7">
        <w:rPr>
          <w:rFonts w:ascii="Times New Roman" w:hAnsi="Times New Roman" w:cs="Times New Roman"/>
          <w:sz w:val="28"/>
          <w:szCs w:val="28"/>
        </w:rPr>
        <w:t>7 034,0 тыс. рублей;</w:t>
      </w:r>
    </w:p>
    <w:p w:rsidR="00FD4CA7" w:rsidRPr="00FD4CA7" w:rsidRDefault="00FD4CA7" w:rsidP="00FD4C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4CA7">
        <w:rPr>
          <w:rFonts w:ascii="Times New Roman" w:hAnsi="Times New Roman" w:cs="Times New Roman"/>
          <w:sz w:val="28"/>
          <w:szCs w:val="28"/>
        </w:rPr>
        <w:t xml:space="preserve">департамент топливно-энергетического комплекса и жилищно-коммунального хозяйства Брянской области </w:t>
      </w:r>
      <w:r w:rsidR="007B1355">
        <w:rPr>
          <w:rFonts w:ascii="Times New Roman" w:hAnsi="Times New Roman" w:cs="Times New Roman"/>
          <w:sz w:val="28"/>
          <w:szCs w:val="28"/>
        </w:rPr>
        <w:t>–</w:t>
      </w:r>
      <w:r w:rsidRPr="00FD4CA7">
        <w:rPr>
          <w:rFonts w:ascii="Times New Roman" w:hAnsi="Times New Roman" w:cs="Times New Roman"/>
          <w:sz w:val="28"/>
          <w:szCs w:val="28"/>
        </w:rPr>
        <w:t xml:space="preserve"> </w:t>
      </w:r>
      <w:r w:rsidRPr="00717FF9">
        <w:rPr>
          <w:rFonts w:ascii="Times New Roman" w:hAnsi="Times New Roman" w:cs="Times New Roman"/>
          <w:sz w:val="28"/>
          <w:szCs w:val="28"/>
        </w:rPr>
        <w:t xml:space="preserve">270 485,5 </w:t>
      </w:r>
      <w:r w:rsidRPr="00FD4CA7">
        <w:rPr>
          <w:rFonts w:ascii="Times New Roman" w:hAnsi="Times New Roman" w:cs="Times New Roman"/>
          <w:sz w:val="28"/>
          <w:szCs w:val="28"/>
        </w:rPr>
        <w:t>тыс. рублей</w:t>
      </w:r>
      <w:r w:rsidRPr="00717FF9">
        <w:rPr>
          <w:rFonts w:ascii="Times New Roman" w:hAnsi="Times New Roman" w:cs="Times New Roman"/>
          <w:sz w:val="28"/>
          <w:szCs w:val="28"/>
        </w:rPr>
        <w:t>;</w:t>
      </w:r>
    </w:p>
    <w:p w:rsidR="00FD4CA7" w:rsidRPr="00FD4CA7" w:rsidRDefault="00FD4CA7" w:rsidP="00717F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4CA7">
        <w:rPr>
          <w:rFonts w:ascii="Times New Roman" w:hAnsi="Times New Roman" w:cs="Times New Roman"/>
          <w:sz w:val="28"/>
          <w:szCs w:val="28"/>
        </w:rPr>
        <w:t>департамент здравоохранения Брянской области – 23 036,3 тыс. рублей;</w:t>
      </w:r>
    </w:p>
    <w:p w:rsidR="00FD4CA7" w:rsidRPr="00FD4CA7" w:rsidRDefault="00FD4CA7" w:rsidP="00FD4C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4CA7">
        <w:rPr>
          <w:rFonts w:ascii="Times New Roman" w:hAnsi="Times New Roman" w:cs="Times New Roman"/>
          <w:sz w:val="28"/>
          <w:szCs w:val="28"/>
        </w:rPr>
        <w:t xml:space="preserve">департамент культуры Брянской области – </w:t>
      </w:r>
      <w:r w:rsidRPr="00717FF9">
        <w:rPr>
          <w:rFonts w:ascii="Times New Roman" w:hAnsi="Times New Roman" w:cs="Times New Roman"/>
          <w:sz w:val="28"/>
          <w:szCs w:val="28"/>
        </w:rPr>
        <w:t xml:space="preserve">4 893,5 </w:t>
      </w:r>
      <w:r w:rsidRPr="00FD4CA7">
        <w:rPr>
          <w:rFonts w:ascii="Times New Roman" w:hAnsi="Times New Roman" w:cs="Times New Roman"/>
          <w:sz w:val="28"/>
          <w:szCs w:val="28"/>
        </w:rPr>
        <w:t>тыс. рублей;</w:t>
      </w:r>
    </w:p>
    <w:p w:rsidR="00FD4CA7" w:rsidRPr="00251293" w:rsidRDefault="00FD4CA7" w:rsidP="00FD4CA7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251293">
        <w:rPr>
          <w:rFonts w:ascii="Times New Roman" w:hAnsi="Times New Roman" w:cs="Times New Roman"/>
          <w:spacing w:val="-6"/>
          <w:sz w:val="28"/>
          <w:szCs w:val="28"/>
        </w:rPr>
        <w:t>департамент сельског</w:t>
      </w:r>
      <w:r w:rsidR="007B1355" w:rsidRPr="00251293">
        <w:rPr>
          <w:rFonts w:ascii="Times New Roman" w:hAnsi="Times New Roman" w:cs="Times New Roman"/>
          <w:spacing w:val="-6"/>
          <w:sz w:val="28"/>
          <w:szCs w:val="28"/>
        </w:rPr>
        <w:t xml:space="preserve">о хозяйства Брянской области – </w:t>
      </w:r>
      <w:r w:rsidRPr="00251293">
        <w:rPr>
          <w:rFonts w:ascii="Times New Roman" w:hAnsi="Times New Roman" w:cs="Times New Roman"/>
          <w:spacing w:val="-6"/>
          <w:sz w:val="28"/>
          <w:szCs w:val="28"/>
        </w:rPr>
        <w:t>7 874 395,8 тыс. рублей;</w:t>
      </w:r>
    </w:p>
    <w:p w:rsidR="00FD4CA7" w:rsidRPr="00FD4CA7" w:rsidRDefault="00FD4CA7" w:rsidP="00FD4C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4CA7">
        <w:rPr>
          <w:rFonts w:ascii="Times New Roman" w:hAnsi="Times New Roman" w:cs="Times New Roman"/>
          <w:sz w:val="28"/>
          <w:szCs w:val="28"/>
        </w:rPr>
        <w:t xml:space="preserve">департамент строительства и архитектуры Брянской области – </w:t>
      </w:r>
      <w:r w:rsidRPr="00FD4CA7">
        <w:rPr>
          <w:rFonts w:ascii="Times New Roman" w:hAnsi="Times New Roman" w:cs="Times New Roman"/>
          <w:sz w:val="28"/>
          <w:szCs w:val="28"/>
        </w:rPr>
        <w:br/>
      </w:r>
      <w:r w:rsidRPr="00717FF9">
        <w:rPr>
          <w:rFonts w:ascii="Times New Roman" w:hAnsi="Times New Roman" w:cs="Times New Roman"/>
          <w:sz w:val="28"/>
          <w:szCs w:val="28"/>
        </w:rPr>
        <w:t xml:space="preserve">397 195,6 </w:t>
      </w:r>
      <w:r w:rsidR="007B1355">
        <w:rPr>
          <w:rFonts w:ascii="Times New Roman" w:hAnsi="Times New Roman" w:cs="Times New Roman"/>
          <w:sz w:val="28"/>
          <w:szCs w:val="28"/>
        </w:rPr>
        <w:t>тыс. рублей</w:t>
      </w:r>
      <w:r w:rsidRPr="00FD4CA7">
        <w:rPr>
          <w:rFonts w:ascii="Times New Roman" w:hAnsi="Times New Roman" w:cs="Times New Roman"/>
          <w:sz w:val="28"/>
          <w:szCs w:val="28"/>
        </w:rPr>
        <w:t>.</w:t>
      </w:r>
    </w:p>
    <w:p w:rsidR="00FD4CA7" w:rsidRPr="00FD4CA7" w:rsidRDefault="00FD4CA7" w:rsidP="00717F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4CA7">
        <w:rPr>
          <w:rFonts w:ascii="Times New Roman" w:hAnsi="Times New Roman" w:cs="Times New Roman"/>
          <w:sz w:val="28"/>
          <w:szCs w:val="28"/>
        </w:rPr>
        <w:t xml:space="preserve">Доходы бюджетов бюджетной системы Российской Федерации </w:t>
      </w:r>
      <w:r w:rsidR="005E639F">
        <w:rPr>
          <w:rFonts w:ascii="Times New Roman" w:hAnsi="Times New Roman" w:cs="Times New Roman"/>
          <w:sz w:val="28"/>
          <w:szCs w:val="28"/>
        </w:rPr>
        <w:br/>
      </w:r>
      <w:r w:rsidRPr="00FD4CA7">
        <w:rPr>
          <w:rFonts w:ascii="Times New Roman" w:hAnsi="Times New Roman" w:cs="Times New Roman"/>
          <w:sz w:val="28"/>
          <w:szCs w:val="28"/>
        </w:rPr>
        <w:t>от возврата бюджетами бюджетной системы Российской Федерации и организациями остатков субсидий, субвенций и иных межбюджетных трансфертов, имеющих целевое назначение, прошлых лет</w:t>
      </w:r>
      <w:r w:rsidR="00E010FA">
        <w:rPr>
          <w:rFonts w:ascii="Times New Roman" w:hAnsi="Times New Roman" w:cs="Times New Roman"/>
          <w:sz w:val="28"/>
          <w:szCs w:val="28"/>
        </w:rPr>
        <w:t>,</w:t>
      </w:r>
      <w:r w:rsidRPr="00FD4CA7">
        <w:rPr>
          <w:rFonts w:ascii="Times New Roman" w:hAnsi="Times New Roman" w:cs="Times New Roman"/>
          <w:sz w:val="28"/>
          <w:szCs w:val="28"/>
        </w:rPr>
        <w:t xml:space="preserve"> составили </w:t>
      </w:r>
      <w:r w:rsidRPr="00FD4CA7">
        <w:rPr>
          <w:rFonts w:ascii="Times New Roman" w:hAnsi="Times New Roman" w:cs="Times New Roman"/>
          <w:sz w:val="28"/>
          <w:szCs w:val="28"/>
        </w:rPr>
        <w:br/>
      </w:r>
      <w:r w:rsidRPr="00FD4CA7">
        <w:rPr>
          <w:rFonts w:ascii="Times New Roman" w:hAnsi="Times New Roman" w:cs="Times New Roman"/>
          <w:sz w:val="28"/>
          <w:szCs w:val="28"/>
        </w:rPr>
        <w:lastRenderedPageBreak/>
        <w:t>174 745,8 тыс. рублей, из них администрируемые департаментом культуры Брянской области – 169 645,6 тыс. рублей</w:t>
      </w:r>
      <w:r w:rsidR="00445460">
        <w:rPr>
          <w:rFonts w:ascii="Times New Roman" w:hAnsi="Times New Roman" w:cs="Times New Roman"/>
          <w:sz w:val="28"/>
          <w:szCs w:val="28"/>
        </w:rPr>
        <w:t>,</w:t>
      </w:r>
      <w:r w:rsidRPr="00FD4CA7">
        <w:rPr>
          <w:rFonts w:ascii="Times New Roman" w:hAnsi="Times New Roman" w:cs="Times New Roman"/>
          <w:sz w:val="28"/>
          <w:szCs w:val="28"/>
        </w:rPr>
        <w:t xml:space="preserve"> или 9</w:t>
      </w:r>
      <w:r w:rsidR="00445460">
        <w:rPr>
          <w:rFonts w:ascii="Times New Roman" w:hAnsi="Times New Roman" w:cs="Times New Roman"/>
          <w:sz w:val="28"/>
          <w:szCs w:val="28"/>
        </w:rPr>
        <w:t>7</w:t>
      </w:r>
      <w:r w:rsidRPr="00FD4CA7">
        <w:rPr>
          <w:rFonts w:ascii="Times New Roman" w:hAnsi="Times New Roman" w:cs="Times New Roman"/>
          <w:sz w:val="28"/>
          <w:szCs w:val="28"/>
        </w:rPr>
        <w:t>,1 процента.</w:t>
      </w:r>
    </w:p>
    <w:p w:rsidR="00FD4CA7" w:rsidRPr="00FD4CA7" w:rsidRDefault="00FD4CA7" w:rsidP="00717F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4CA7">
        <w:rPr>
          <w:rFonts w:ascii="Times New Roman" w:hAnsi="Times New Roman" w:cs="Times New Roman"/>
          <w:sz w:val="28"/>
          <w:szCs w:val="28"/>
        </w:rPr>
        <w:t xml:space="preserve">В 1 квартале осуществлен возврат остатков субсидий, субвенций и иных межбюджетных трансфертов, имеющих целевое назначение, прошлых лет </w:t>
      </w:r>
      <w:r w:rsidR="005E639F">
        <w:rPr>
          <w:rFonts w:ascii="Times New Roman" w:hAnsi="Times New Roman" w:cs="Times New Roman"/>
          <w:sz w:val="28"/>
          <w:szCs w:val="28"/>
        </w:rPr>
        <w:br/>
      </w:r>
      <w:r w:rsidRPr="00FD4CA7">
        <w:rPr>
          <w:rFonts w:ascii="Times New Roman" w:hAnsi="Times New Roman" w:cs="Times New Roman"/>
          <w:sz w:val="28"/>
          <w:szCs w:val="28"/>
        </w:rPr>
        <w:t>из областного бюджета в сумме 438 955,4 тыс. рублей, в том числе по доходам, администрируемым департам</w:t>
      </w:r>
      <w:r w:rsidR="005E639F">
        <w:rPr>
          <w:rFonts w:ascii="Times New Roman" w:hAnsi="Times New Roman" w:cs="Times New Roman"/>
          <w:sz w:val="28"/>
          <w:szCs w:val="28"/>
        </w:rPr>
        <w:t>ентом культуры Брянской области</w:t>
      </w:r>
      <w:r w:rsidRPr="00FD4CA7">
        <w:rPr>
          <w:rFonts w:ascii="Times New Roman" w:hAnsi="Times New Roman" w:cs="Times New Roman"/>
          <w:sz w:val="28"/>
          <w:szCs w:val="28"/>
        </w:rPr>
        <w:t xml:space="preserve"> – </w:t>
      </w:r>
      <w:r w:rsidRPr="00FD4CA7">
        <w:rPr>
          <w:rFonts w:ascii="Times New Roman" w:hAnsi="Times New Roman" w:cs="Times New Roman"/>
          <w:sz w:val="28"/>
          <w:szCs w:val="28"/>
        </w:rPr>
        <w:br/>
        <w:t>163 203,0 тыс. рублей, департам</w:t>
      </w:r>
      <w:r w:rsidR="005E639F">
        <w:rPr>
          <w:rFonts w:ascii="Times New Roman" w:hAnsi="Times New Roman" w:cs="Times New Roman"/>
          <w:sz w:val="28"/>
          <w:szCs w:val="28"/>
        </w:rPr>
        <w:t>ентом финансов Брянской области</w:t>
      </w:r>
      <w:r w:rsidRPr="00FD4CA7">
        <w:rPr>
          <w:rFonts w:ascii="Times New Roman" w:hAnsi="Times New Roman" w:cs="Times New Roman"/>
          <w:sz w:val="28"/>
          <w:szCs w:val="28"/>
        </w:rPr>
        <w:t xml:space="preserve"> – </w:t>
      </w:r>
      <w:r w:rsidRPr="00FD4CA7">
        <w:rPr>
          <w:rFonts w:ascii="Times New Roman" w:hAnsi="Times New Roman" w:cs="Times New Roman"/>
          <w:sz w:val="28"/>
          <w:szCs w:val="28"/>
        </w:rPr>
        <w:br/>
        <w:t>157 529,2 тыс. рублей</w:t>
      </w:r>
      <w:r w:rsidR="00E010FA">
        <w:rPr>
          <w:rFonts w:ascii="Times New Roman" w:hAnsi="Times New Roman" w:cs="Times New Roman"/>
          <w:sz w:val="28"/>
          <w:szCs w:val="28"/>
        </w:rPr>
        <w:t>,</w:t>
      </w:r>
      <w:r w:rsidRPr="00FD4CA7">
        <w:rPr>
          <w:rFonts w:ascii="Times New Roman" w:hAnsi="Times New Roman" w:cs="Times New Roman"/>
          <w:sz w:val="28"/>
          <w:szCs w:val="28"/>
        </w:rPr>
        <w:t xml:space="preserve"> департаментом строительства и архитектуры Брянской области – 113 048,5 тыс. рублей.</w:t>
      </w:r>
    </w:p>
    <w:p w:rsidR="00FD4CA7" w:rsidRPr="00FD4CA7" w:rsidRDefault="005E639F" w:rsidP="00717F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Отмечена</w:t>
      </w:r>
      <w:r w:rsidR="00FD4CA7" w:rsidRPr="00FD4CA7">
        <w:rPr>
          <w:rFonts w:ascii="Times New Roman" w:hAnsi="Times New Roman" w:cs="Times New Roman"/>
          <w:sz w:val="28"/>
          <w:szCs w:val="28"/>
        </w:rPr>
        <w:t xml:space="preserve"> необходимость активизации работы главных администраторов доходов по обеспечению привлечения в областной бюджет безвозмездных поступлений из федерального бюджета в запланированных объемах, в целях своевременного и полного исполнения расходов бюджета за счет целевых федеральных средств.</w:t>
      </w:r>
    </w:p>
    <w:p w:rsidR="00BB5827" w:rsidRPr="00A77089" w:rsidRDefault="00BB5827" w:rsidP="00A77089">
      <w:pPr>
        <w:keepNext/>
        <w:keepLines/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8" w:name="_Toc482880909"/>
      <w:r w:rsidRPr="00A77089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  <w:t xml:space="preserve">4. </w:t>
      </w:r>
      <w:r w:rsidRPr="00A770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Анализ исполнения расходов областного бюджета</w:t>
      </w:r>
      <w:bookmarkEnd w:id="8"/>
    </w:p>
    <w:p w:rsidR="00711A6F" w:rsidRPr="00711A6F" w:rsidRDefault="00711A6F" w:rsidP="00711A6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bookmarkStart w:id="9" w:name="_Toc388970705"/>
      <w:r w:rsidRPr="00711A6F">
        <w:rPr>
          <w:rFonts w:ascii="Times New Roman" w:hAnsi="Times New Roman" w:cs="Times New Roman"/>
          <w:sz w:val="28"/>
          <w:szCs w:val="28"/>
        </w:rPr>
        <w:t>Общий объем расходов, утвержденный законом об областном бюджете на 2017 год, составляет 47 </w:t>
      </w:r>
      <w:r w:rsidR="008F3F33">
        <w:rPr>
          <w:rFonts w:ascii="Times New Roman" w:hAnsi="Times New Roman" w:cs="Times New Roman"/>
          <w:sz w:val="28"/>
          <w:szCs w:val="28"/>
        </w:rPr>
        <w:t xml:space="preserve">750 366,4 тыс. рублей. Объем расходов, </w:t>
      </w:r>
      <w:r w:rsidRPr="00711A6F">
        <w:rPr>
          <w:rFonts w:ascii="Times New Roman" w:hAnsi="Times New Roman" w:cs="Times New Roman"/>
          <w:sz w:val="28"/>
          <w:szCs w:val="28"/>
        </w:rPr>
        <w:t>утвержденный уточненной бюджетной росписью на 1 апреля 2017 года, составил 52 100 382,4 </w:t>
      </w:r>
      <w:r w:rsidRPr="00711A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тыс. рублей, что выше объемов, утвержденных законом </w:t>
      </w:r>
      <w:r w:rsidR="005E639F">
        <w:rPr>
          <w:rFonts w:ascii="Times New Roman" w:hAnsi="Times New Roman" w:cs="Times New Roman"/>
          <w:bCs/>
          <w:color w:val="000000"/>
          <w:sz w:val="28"/>
          <w:szCs w:val="28"/>
        </w:rPr>
        <w:br/>
      </w:r>
      <w:r w:rsidRPr="00711A6F">
        <w:rPr>
          <w:rFonts w:ascii="Times New Roman" w:hAnsi="Times New Roman" w:cs="Times New Roman"/>
          <w:bCs/>
          <w:color w:val="000000"/>
          <w:sz w:val="28"/>
          <w:szCs w:val="28"/>
        </w:rPr>
        <w:t>о бюджете</w:t>
      </w:r>
      <w:r w:rsidR="00362706">
        <w:rPr>
          <w:rFonts w:ascii="Times New Roman" w:hAnsi="Times New Roman" w:cs="Times New Roman"/>
          <w:bCs/>
          <w:color w:val="000000"/>
          <w:sz w:val="28"/>
          <w:szCs w:val="28"/>
        </w:rPr>
        <w:t>,</w:t>
      </w:r>
      <w:r w:rsidRPr="00711A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на 4 350 016,0 тыс. рублей. Отклонение показателей обусловлено применением статей 217, 232 Бюджетного кодекса Российской Федерации </w:t>
      </w:r>
      <w:r w:rsidR="005E639F">
        <w:rPr>
          <w:rFonts w:ascii="Times New Roman" w:hAnsi="Times New Roman" w:cs="Times New Roman"/>
          <w:bCs/>
          <w:color w:val="000000"/>
          <w:sz w:val="28"/>
          <w:szCs w:val="28"/>
        </w:rPr>
        <w:br/>
      </w:r>
      <w:r w:rsidRPr="00711A6F">
        <w:rPr>
          <w:rFonts w:ascii="Times New Roman" w:hAnsi="Times New Roman" w:cs="Times New Roman"/>
          <w:bCs/>
          <w:color w:val="000000"/>
          <w:sz w:val="28"/>
          <w:szCs w:val="28"/>
        </w:rPr>
        <w:t>в связи с поступлением средств федерального бюджета.</w:t>
      </w:r>
    </w:p>
    <w:p w:rsidR="00711A6F" w:rsidRPr="00711A6F" w:rsidRDefault="00711A6F" w:rsidP="00711A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A6F">
        <w:rPr>
          <w:rFonts w:ascii="Times New Roman" w:hAnsi="Times New Roman" w:cs="Times New Roman"/>
          <w:bCs/>
          <w:sz w:val="28"/>
          <w:szCs w:val="28"/>
        </w:rPr>
        <w:t xml:space="preserve">Исполнение расходов областного бюджета за </w:t>
      </w:r>
      <w:r w:rsidR="00953F5E" w:rsidRPr="00953F5E">
        <w:rPr>
          <w:rFonts w:ascii="Times New Roman" w:hAnsi="Times New Roman" w:cs="Times New Roman"/>
          <w:bCs/>
          <w:sz w:val="28"/>
          <w:szCs w:val="28"/>
        </w:rPr>
        <w:t>1</w:t>
      </w:r>
      <w:r w:rsidRPr="00711A6F">
        <w:rPr>
          <w:rFonts w:ascii="Times New Roman" w:hAnsi="Times New Roman" w:cs="Times New Roman"/>
          <w:bCs/>
          <w:sz w:val="28"/>
          <w:szCs w:val="28"/>
        </w:rPr>
        <w:t xml:space="preserve"> квартал 2017 года составило </w:t>
      </w:r>
      <w:r w:rsidRPr="00711A6F">
        <w:rPr>
          <w:rFonts w:ascii="Times New Roman" w:hAnsi="Times New Roman" w:cs="Times New Roman"/>
          <w:color w:val="000000"/>
          <w:sz w:val="28"/>
          <w:szCs w:val="28"/>
        </w:rPr>
        <w:t>8 379 754,4 </w:t>
      </w:r>
      <w:r w:rsidRPr="00711A6F">
        <w:rPr>
          <w:rFonts w:ascii="Times New Roman" w:hAnsi="Times New Roman" w:cs="Times New Roman"/>
          <w:sz w:val="28"/>
          <w:szCs w:val="28"/>
        </w:rPr>
        <w:t>тыс. рублей</w:t>
      </w:r>
      <w:r w:rsidRPr="00711A6F">
        <w:rPr>
          <w:rFonts w:ascii="Times New Roman" w:hAnsi="Times New Roman" w:cs="Times New Roman"/>
          <w:bCs/>
          <w:sz w:val="28"/>
          <w:szCs w:val="28"/>
        </w:rPr>
        <w:t xml:space="preserve">, что соответствует 16,1 % уточненной бюджетной росписи. К уровню расходов аналогичного периода прошлого года темп роста составил </w:t>
      </w:r>
      <w:r w:rsidRPr="00711A6F">
        <w:rPr>
          <w:rFonts w:ascii="Times New Roman" w:hAnsi="Times New Roman" w:cs="Times New Roman"/>
          <w:sz w:val="28"/>
          <w:szCs w:val="28"/>
        </w:rPr>
        <w:t xml:space="preserve">90,3 </w:t>
      </w:r>
      <w:r w:rsidR="0053089F">
        <w:rPr>
          <w:rFonts w:ascii="Times New Roman" w:hAnsi="Times New Roman" w:cs="Times New Roman"/>
          <w:sz w:val="28"/>
          <w:szCs w:val="28"/>
        </w:rPr>
        <w:t>%</w:t>
      </w:r>
      <w:r w:rsidRPr="00711A6F">
        <w:rPr>
          <w:rFonts w:ascii="Times New Roman" w:hAnsi="Times New Roman" w:cs="Times New Roman"/>
          <w:sz w:val="28"/>
          <w:szCs w:val="28"/>
        </w:rPr>
        <w:t xml:space="preserve"> (в </w:t>
      </w:r>
      <w:r w:rsidR="00953F5E" w:rsidRPr="00953F5E">
        <w:rPr>
          <w:rFonts w:ascii="Times New Roman" w:hAnsi="Times New Roman" w:cs="Times New Roman"/>
          <w:bCs/>
          <w:sz w:val="28"/>
          <w:szCs w:val="28"/>
        </w:rPr>
        <w:t>1</w:t>
      </w:r>
      <w:r w:rsidRPr="00711A6F">
        <w:rPr>
          <w:rFonts w:ascii="Times New Roman" w:hAnsi="Times New Roman" w:cs="Times New Roman"/>
          <w:bCs/>
          <w:sz w:val="28"/>
          <w:szCs w:val="28"/>
        </w:rPr>
        <w:t xml:space="preserve"> квартале 2016 года</w:t>
      </w:r>
      <w:r w:rsidRPr="00711A6F">
        <w:rPr>
          <w:rFonts w:ascii="Times New Roman" w:hAnsi="Times New Roman" w:cs="Times New Roman"/>
          <w:sz w:val="28"/>
          <w:szCs w:val="28"/>
        </w:rPr>
        <w:t xml:space="preserve"> осуществлялись выплаты </w:t>
      </w:r>
      <w:r w:rsidR="00FF16E3">
        <w:rPr>
          <w:rFonts w:ascii="Times New Roman" w:hAnsi="Times New Roman" w:cs="Times New Roman"/>
          <w:sz w:val="28"/>
          <w:szCs w:val="28"/>
        </w:rPr>
        <w:br/>
      </w:r>
      <w:r w:rsidRPr="00711A6F">
        <w:rPr>
          <w:rFonts w:ascii="Times New Roman" w:hAnsi="Times New Roman" w:cs="Times New Roman"/>
          <w:sz w:val="28"/>
          <w:szCs w:val="28"/>
        </w:rPr>
        <w:t>по обязательствам декабря 2015 года).</w:t>
      </w:r>
    </w:p>
    <w:p w:rsidR="00711A6F" w:rsidRDefault="00711A6F" w:rsidP="00711A6F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A6F">
        <w:rPr>
          <w:rFonts w:ascii="Times New Roman" w:hAnsi="Times New Roman" w:cs="Times New Roman"/>
          <w:sz w:val="28"/>
          <w:szCs w:val="28"/>
        </w:rPr>
        <w:t>Информация об исполнении расходов областного бюджета в разрезе разделов бюджетной классификации расходов представлена в таблице.</w:t>
      </w:r>
    </w:p>
    <w:p w:rsidR="00711A6F" w:rsidRPr="00711A6F" w:rsidRDefault="00711A6F" w:rsidP="00711A6F">
      <w:pPr>
        <w:autoSpaceDE w:val="0"/>
        <w:autoSpaceDN w:val="0"/>
        <w:adjustRightInd w:val="0"/>
        <w:spacing w:after="12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711A6F"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W w:w="9690" w:type="dxa"/>
        <w:tblInd w:w="93" w:type="dxa"/>
        <w:tblLook w:val="04A0" w:firstRow="1" w:lastRow="0" w:firstColumn="1" w:lastColumn="0" w:noHBand="0" w:noVBand="1"/>
      </w:tblPr>
      <w:tblGrid>
        <w:gridCol w:w="4126"/>
        <w:gridCol w:w="960"/>
        <w:gridCol w:w="1617"/>
        <w:gridCol w:w="1482"/>
        <w:gridCol w:w="1505"/>
      </w:tblGrid>
      <w:tr w:rsidR="00711A6F" w:rsidRPr="00F56FAA" w:rsidTr="00717FF9">
        <w:trPr>
          <w:trHeight w:val="898"/>
          <w:tblHeader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A6F" w:rsidRPr="00F56FAA" w:rsidRDefault="00711A6F" w:rsidP="00711A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56F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A6F" w:rsidRPr="00F56FAA" w:rsidRDefault="00711A6F" w:rsidP="00711A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56F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Раздел 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A6F" w:rsidRPr="00F56FAA" w:rsidRDefault="00711A6F" w:rsidP="00711A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56F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Утверждено уточненной бюджетной росписью на 2017 год 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A6F" w:rsidRPr="00F56FAA" w:rsidRDefault="00711A6F" w:rsidP="00953F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56F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Кассовое исполнение за </w:t>
            </w:r>
            <w:r w:rsidR="00953F5E" w:rsidRPr="00953F5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 w:rsidRPr="00F56F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квартал 2017 года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A6F" w:rsidRPr="00F56FAA" w:rsidRDefault="00711A6F" w:rsidP="00711A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56F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Процент исполнения</w:t>
            </w:r>
          </w:p>
        </w:tc>
      </w:tr>
      <w:tr w:rsidR="00711A6F" w:rsidRPr="00F56FAA" w:rsidTr="00F56FAA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A6F" w:rsidRPr="00F56FAA" w:rsidRDefault="00711A6F" w:rsidP="00711A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6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A6F" w:rsidRPr="00F56FAA" w:rsidRDefault="00711A6F" w:rsidP="00711A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6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A6F" w:rsidRPr="00F56FAA" w:rsidRDefault="00711A6F" w:rsidP="00711A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6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2 128 455,6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A6F" w:rsidRPr="00F56FAA" w:rsidRDefault="00711A6F" w:rsidP="00711A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6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206 106,6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A6F" w:rsidRPr="00F56FAA" w:rsidRDefault="00711A6F" w:rsidP="00711A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6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9,7</w:t>
            </w:r>
          </w:p>
        </w:tc>
      </w:tr>
      <w:tr w:rsidR="00711A6F" w:rsidRPr="00F56FAA" w:rsidTr="00F56FAA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A6F" w:rsidRPr="00F56FAA" w:rsidRDefault="00711A6F" w:rsidP="00711A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6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A6F" w:rsidRPr="00F56FAA" w:rsidRDefault="00711A6F" w:rsidP="00711A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6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A6F" w:rsidRPr="00F56FAA" w:rsidRDefault="00711A6F" w:rsidP="00711A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FAA">
              <w:rPr>
                <w:rFonts w:ascii="Times New Roman" w:hAnsi="Times New Roman" w:cs="Times New Roman"/>
                <w:sz w:val="24"/>
                <w:szCs w:val="24"/>
              </w:rPr>
              <w:t>74 899,1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A6F" w:rsidRPr="00F56FAA" w:rsidRDefault="00711A6F" w:rsidP="00711A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FAA">
              <w:rPr>
                <w:rFonts w:ascii="Times New Roman" w:hAnsi="Times New Roman" w:cs="Times New Roman"/>
                <w:sz w:val="24"/>
                <w:szCs w:val="24"/>
              </w:rPr>
              <w:t>14 642,5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A6F" w:rsidRPr="00F56FAA" w:rsidRDefault="00711A6F" w:rsidP="00711A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6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19,5</w:t>
            </w:r>
          </w:p>
        </w:tc>
      </w:tr>
      <w:tr w:rsidR="00711A6F" w:rsidRPr="00F56FAA" w:rsidTr="00F56FAA">
        <w:trPr>
          <w:trHeight w:val="5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A6F" w:rsidRPr="00F56FAA" w:rsidRDefault="00711A6F" w:rsidP="00711A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6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A6F" w:rsidRPr="00F56FAA" w:rsidRDefault="00711A6F" w:rsidP="00711A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6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A6F" w:rsidRPr="00F56FAA" w:rsidRDefault="00711A6F" w:rsidP="00711A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FAA">
              <w:rPr>
                <w:rFonts w:ascii="Times New Roman" w:hAnsi="Times New Roman" w:cs="Times New Roman"/>
                <w:sz w:val="24"/>
                <w:szCs w:val="24"/>
              </w:rPr>
              <w:t>386 100,4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A6F" w:rsidRPr="00F56FAA" w:rsidRDefault="00711A6F" w:rsidP="00711A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FAA">
              <w:rPr>
                <w:rFonts w:ascii="Times New Roman" w:hAnsi="Times New Roman" w:cs="Times New Roman"/>
                <w:sz w:val="24"/>
                <w:szCs w:val="24"/>
              </w:rPr>
              <w:t>63 733,1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A6F" w:rsidRPr="00F56FAA" w:rsidRDefault="00711A6F" w:rsidP="00711A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6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16,5</w:t>
            </w:r>
          </w:p>
        </w:tc>
      </w:tr>
      <w:tr w:rsidR="00711A6F" w:rsidRPr="00F56FAA" w:rsidTr="00F56FAA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A6F" w:rsidRPr="00F56FAA" w:rsidRDefault="00711A6F" w:rsidP="00711A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6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A6F" w:rsidRPr="00F56FAA" w:rsidRDefault="00711A6F" w:rsidP="00711A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6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A6F" w:rsidRPr="00F56FAA" w:rsidRDefault="00711A6F" w:rsidP="00711A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FAA">
              <w:rPr>
                <w:rFonts w:ascii="Times New Roman" w:hAnsi="Times New Roman" w:cs="Times New Roman"/>
                <w:sz w:val="24"/>
                <w:szCs w:val="24"/>
              </w:rPr>
              <w:t>16 232 678,1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A6F" w:rsidRPr="00F56FAA" w:rsidRDefault="00711A6F" w:rsidP="00711A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FAA">
              <w:rPr>
                <w:rFonts w:ascii="Times New Roman" w:hAnsi="Times New Roman" w:cs="Times New Roman"/>
                <w:sz w:val="24"/>
                <w:szCs w:val="24"/>
              </w:rPr>
              <w:t>830 137,4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A6F" w:rsidRPr="00F56FAA" w:rsidRDefault="00711A6F" w:rsidP="00711A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6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5,1</w:t>
            </w:r>
          </w:p>
        </w:tc>
      </w:tr>
      <w:tr w:rsidR="00711A6F" w:rsidRPr="00F56FAA" w:rsidTr="00F56FAA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A6F" w:rsidRPr="00F56FAA" w:rsidRDefault="00711A6F" w:rsidP="00711A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6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A6F" w:rsidRPr="00F56FAA" w:rsidRDefault="00711A6F" w:rsidP="00711A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6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A6F" w:rsidRPr="00F56FAA" w:rsidRDefault="00711A6F" w:rsidP="00711A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FAA">
              <w:rPr>
                <w:rFonts w:ascii="Times New Roman" w:hAnsi="Times New Roman" w:cs="Times New Roman"/>
                <w:sz w:val="24"/>
                <w:szCs w:val="24"/>
              </w:rPr>
              <w:t>783 850,4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A6F" w:rsidRPr="00F56FAA" w:rsidRDefault="00711A6F" w:rsidP="00711A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FAA">
              <w:rPr>
                <w:rFonts w:ascii="Times New Roman" w:hAnsi="Times New Roman" w:cs="Times New Roman"/>
                <w:sz w:val="24"/>
                <w:szCs w:val="24"/>
              </w:rPr>
              <w:t>37 535,3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A6F" w:rsidRPr="00F56FAA" w:rsidRDefault="00711A6F" w:rsidP="00711A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6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4,8</w:t>
            </w:r>
          </w:p>
        </w:tc>
      </w:tr>
      <w:tr w:rsidR="00711A6F" w:rsidRPr="00F56FAA" w:rsidTr="00F56FAA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A6F" w:rsidRPr="00F56FAA" w:rsidRDefault="00711A6F" w:rsidP="00711A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6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A6F" w:rsidRPr="00F56FAA" w:rsidRDefault="00711A6F" w:rsidP="00711A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6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A6F" w:rsidRPr="00F56FAA" w:rsidRDefault="00711A6F" w:rsidP="00711A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FAA">
              <w:rPr>
                <w:rFonts w:ascii="Times New Roman" w:hAnsi="Times New Roman" w:cs="Times New Roman"/>
                <w:sz w:val="24"/>
                <w:szCs w:val="24"/>
              </w:rPr>
              <w:t>24 810,9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A6F" w:rsidRPr="00F56FAA" w:rsidRDefault="00711A6F" w:rsidP="00711A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FAA">
              <w:rPr>
                <w:rFonts w:ascii="Times New Roman" w:hAnsi="Times New Roman" w:cs="Times New Roman"/>
                <w:sz w:val="24"/>
                <w:szCs w:val="24"/>
              </w:rPr>
              <w:t>1 297,7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A6F" w:rsidRPr="00F56FAA" w:rsidRDefault="00711A6F" w:rsidP="00711A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6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5,2</w:t>
            </w:r>
          </w:p>
        </w:tc>
      </w:tr>
      <w:tr w:rsidR="00711A6F" w:rsidRPr="00F56FAA" w:rsidTr="00F56FAA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A6F" w:rsidRPr="00F56FAA" w:rsidRDefault="00711A6F" w:rsidP="00711A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6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A6F" w:rsidRPr="00F56FAA" w:rsidRDefault="00711A6F" w:rsidP="00711A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6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A6F" w:rsidRPr="00F56FAA" w:rsidRDefault="00711A6F" w:rsidP="00711A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FAA">
              <w:rPr>
                <w:rFonts w:ascii="Times New Roman" w:hAnsi="Times New Roman" w:cs="Times New Roman"/>
                <w:sz w:val="24"/>
                <w:szCs w:val="24"/>
              </w:rPr>
              <w:t>10 228 443,2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A6F" w:rsidRPr="00F56FAA" w:rsidRDefault="00711A6F" w:rsidP="00711A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FAA">
              <w:rPr>
                <w:rFonts w:ascii="Times New Roman" w:hAnsi="Times New Roman" w:cs="Times New Roman"/>
                <w:sz w:val="24"/>
                <w:szCs w:val="24"/>
              </w:rPr>
              <w:t>2 096 957,7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A6F" w:rsidRPr="00F56FAA" w:rsidRDefault="00711A6F" w:rsidP="00711A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6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20,5</w:t>
            </w:r>
          </w:p>
        </w:tc>
      </w:tr>
      <w:tr w:rsidR="00711A6F" w:rsidRPr="00F56FAA" w:rsidTr="00F56FAA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A6F" w:rsidRPr="00F56FAA" w:rsidRDefault="00711A6F" w:rsidP="00711A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6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A6F" w:rsidRPr="00F56FAA" w:rsidRDefault="00711A6F" w:rsidP="00711A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6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A6F" w:rsidRPr="00F56FAA" w:rsidRDefault="00711A6F" w:rsidP="00711A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FAA">
              <w:rPr>
                <w:rFonts w:ascii="Times New Roman" w:hAnsi="Times New Roman" w:cs="Times New Roman"/>
                <w:sz w:val="24"/>
                <w:szCs w:val="24"/>
              </w:rPr>
              <w:t>383 428,3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A6F" w:rsidRPr="00F56FAA" w:rsidRDefault="00711A6F" w:rsidP="00711A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FAA">
              <w:rPr>
                <w:rFonts w:ascii="Times New Roman" w:hAnsi="Times New Roman" w:cs="Times New Roman"/>
                <w:sz w:val="24"/>
                <w:szCs w:val="24"/>
              </w:rPr>
              <w:t>62 654,4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A6F" w:rsidRPr="00F56FAA" w:rsidRDefault="00711A6F" w:rsidP="00711A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6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16,3</w:t>
            </w:r>
          </w:p>
        </w:tc>
      </w:tr>
      <w:tr w:rsidR="00711A6F" w:rsidRPr="00F56FAA" w:rsidTr="00F56FAA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A6F" w:rsidRPr="00F56FAA" w:rsidRDefault="00711A6F" w:rsidP="00711A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6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Здравоохранение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A6F" w:rsidRPr="00F56FAA" w:rsidRDefault="00711A6F" w:rsidP="00711A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6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A6F" w:rsidRPr="00F56FAA" w:rsidRDefault="00711A6F" w:rsidP="00711A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FAA">
              <w:rPr>
                <w:rFonts w:ascii="Times New Roman" w:hAnsi="Times New Roman" w:cs="Times New Roman"/>
                <w:sz w:val="24"/>
                <w:szCs w:val="24"/>
              </w:rPr>
              <w:t>2 233 225,9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A6F" w:rsidRPr="00F56FAA" w:rsidRDefault="00711A6F" w:rsidP="00711A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FAA">
              <w:rPr>
                <w:rFonts w:ascii="Times New Roman" w:hAnsi="Times New Roman" w:cs="Times New Roman"/>
                <w:sz w:val="24"/>
                <w:szCs w:val="24"/>
              </w:rPr>
              <w:t>680 268,7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A6F" w:rsidRPr="00F56FAA" w:rsidRDefault="00711A6F" w:rsidP="00711A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6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30,5</w:t>
            </w:r>
          </w:p>
        </w:tc>
      </w:tr>
      <w:tr w:rsidR="00711A6F" w:rsidRPr="00F56FAA" w:rsidTr="00F56FAA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A6F" w:rsidRPr="00F56FAA" w:rsidRDefault="00711A6F" w:rsidP="00711A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6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A6F" w:rsidRPr="00F56FAA" w:rsidRDefault="00711A6F" w:rsidP="00711A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6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A6F" w:rsidRPr="00F56FAA" w:rsidRDefault="00711A6F" w:rsidP="00711A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FAA">
              <w:rPr>
                <w:rFonts w:ascii="Times New Roman" w:hAnsi="Times New Roman" w:cs="Times New Roman"/>
                <w:sz w:val="24"/>
                <w:szCs w:val="24"/>
              </w:rPr>
              <w:t>15 861 664,9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A6F" w:rsidRPr="00F56FAA" w:rsidRDefault="00711A6F" w:rsidP="00711A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FAA">
              <w:rPr>
                <w:rFonts w:ascii="Times New Roman" w:hAnsi="Times New Roman" w:cs="Times New Roman"/>
                <w:sz w:val="24"/>
                <w:szCs w:val="24"/>
              </w:rPr>
              <w:t>3 445 762,7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A6F" w:rsidRPr="00F56FAA" w:rsidRDefault="00711A6F" w:rsidP="00711A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6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21,7</w:t>
            </w:r>
          </w:p>
        </w:tc>
      </w:tr>
      <w:tr w:rsidR="00711A6F" w:rsidRPr="00F56FAA" w:rsidTr="00F56FAA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A6F" w:rsidRPr="00F56FAA" w:rsidRDefault="00711A6F" w:rsidP="00711A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6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A6F" w:rsidRPr="00F56FAA" w:rsidRDefault="00711A6F" w:rsidP="00711A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6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A6F" w:rsidRPr="00F56FAA" w:rsidRDefault="00711A6F" w:rsidP="00711A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FAA">
              <w:rPr>
                <w:rFonts w:ascii="Times New Roman" w:hAnsi="Times New Roman" w:cs="Times New Roman"/>
                <w:sz w:val="24"/>
                <w:szCs w:val="24"/>
              </w:rPr>
              <w:t>416 796,4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A6F" w:rsidRPr="00F56FAA" w:rsidRDefault="00711A6F" w:rsidP="00711A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FAA">
              <w:rPr>
                <w:rFonts w:ascii="Times New Roman" w:hAnsi="Times New Roman" w:cs="Times New Roman"/>
                <w:sz w:val="24"/>
                <w:szCs w:val="24"/>
              </w:rPr>
              <w:t>39 461,2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A6F" w:rsidRPr="00F56FAA" w:rsidRDefault="00711A6F" w:rsidP="00711A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6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9,5</w:t>
            </w:r>
          </w:p>
        </w:tc>
      </w:tr>
      <w:tr w:rsidR="00711A6F" w:rsidRPr="00F56FAA" w:rsidTr="00F56FAA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A6F" w:rsidRPr="00F56FAA" w:rsidRDefault="00711A6F" w:rsidP="00711A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6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A6F" w:rsidRPr="00F56FAA" w:rsidRDefault="00711A6F" w:rsidP="00711A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6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A6F" w:rsidRPr="00F56FAA" w:rsidRDefault="00711A6F" w:rsidP="00711A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FAA">
              <w:rPr>
                <w:rFonts w:ascii="Times New Roman" w:hAnsi="Times New Roman" w:cs="Times New Roman"/>
                <w:sz w:val="24"/>
                <w:szCs w:val="24"/>
              </w:rPr>
              <w:t>70 716,1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A6F" w:rsidRPr="00F56FAA" w:rsidRDefault="00711A6F" w:rsidP="00711A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FAA">
              <w:rPr>
                <w:rFonts w:ascii="Times New Roman" w:hAnsi="Times New Roman" w:cs="Times New Roman"/>
                <w:sz w:val="24"/>
                <w:szCs w:val="24"/>
              </w:rPr>
              <w:t>14 519,6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A6F" w:rsidRPr="00F56FAA" w:rsidRDefault="00711A6F" w:rsidP="00711A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6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20,5</w:t>
            </w:r>
          </w:p>
        </w:tc>
      </w:tr>
      <w:tr w:rsidR="00711A6F" w:rsidRPr="00F56FAA" w:rsidTr="00F56FAA">
        <w:trPr>
          <w:trHeight w:val="5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A6F" w:rsidRPr="00F56FAA" w:rsidRDefault="00711A6F" w:rsidP="00711A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6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A6F" w:rsidRPr="00F56FAA" w:rsidRDefault="00711A6F" w:rsidP="00711A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6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A6F" w:rsidRPr="00F56FAA" w:rsidRDefault="00711A6F" w:rsidP="00711A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FAA">
              <w:rPr>
                <w:rFonts w:ascii="Times New Roman" w:hAnsi="Times New Roman" w:cs="Times New Roman"/>
                <w:sz w:val="24"/>
                <w:szCs w:val="24"/>
              </w:rPr>
              <w:t>693 002,4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A6F" w:rsidRPr="00F56FAA" w:rsidRDefault="00711A6F" w:rsidP="00711A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FAA">
              <w:rPr>
                <w:rFonts w:ascii="Times New Roman" w:hAnsi="Times New Roman" w:cs="Times New Roman"/>
                <w:sz w:val="24"/>
                <w:szCs w:val="24"/>
              </w:rPr>
              <w:t>135 377,9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A6F" w:rsidRPr="00F56FAA" w:rsidRDefault="00711A6F" w:rsidP="00711A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6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19,5</w:t>
            </w:r>
          </w:p>
        </w:tc>
      </w:tr>
      <w:tr w:rsidR="00711A6F" w:rsidRPr="00F56FAA" w:rsidTr="00F56FAA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A6F" w:rsidRPr="00F56FAA" w:rsidRDefault="00711A6F" w:rsidP="00711A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6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A6F" w:rsidRPr="00F56FAA" w:rsidRDefault="00711A6F" w:rsidP="00711A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6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A6F" w:rsidRPr="00F56FAA" w:rsidRDefault="00711A6F" w:rsidP="00711A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FAA">
              <w:rPr>
                <w:rFonts w:ascii="Times New Roman" w:hAnsi="Times New Roman" w:cs="Times New Roman"/>
                <w:sz w:val="24"/>
                <w:szCs w:val="24"/>
              </w:rPr>
              <w:t>2 582 310,7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A6F" w:rsidRPr="00F56FAA" w:rsidRDefault="00711A6F" w:rsidP="00711A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FAA">
              <w:rPr>
                <w:rFonts w:ascii="Times New Roman" w:hAnsi="Times New Roman" w:cs="Times New Roman"/>
                <w:sz w:val="24"/>
                <w:szCs w:val="24"/>
              </w:rPr>
              <w:t>751 299,6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A6F" w:rsidRPr="00F56FAA" w:rsidRDefault="00711A6F" w:rsidP="00711A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6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29,1</w:t>
            </w:r>
          </w:p>
        </w:tc>
      </w:tr>
      <w:tr w:rsidR="00711A6F" w:rsidRPr="00F56FAA" w:rsidTr="00F56FAA">
        <w:trPr>
          <w:trHeight w:val="3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A6F" w:rsidRPr="00F56FAA" w:rsidRDefault="00711A6F" w:rsidP="00711A6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56F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A6F" w:rsidRPr="00F56FAA" w:rsidRDefault="00711A6F" w:rsidP="00711A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6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A6F" w:rsidRPr="00F56FAA" w:rsidRDefault="00711A6F" w:rsidP="00711A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56F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52 100 382,4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A6F" w:rsidRPr="00F56FAA" w:rsidRDefault="00711A6F" w:rsidP="00711A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56F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8 379 754,4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A6F" w:rsidRPr="00F56FAA" w:rsidRDefault="00711A6F" w:rsidP="00711A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56F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16,1</w:t>
            </w:r>
          </w:p>
        </w:tc>
      </w:tr>
    </w:tbl>
    <w:p w:rsidR="00711A6F" w:rsidRPr="00717FF9" w:rsidRDefault="00711A6F" w:rsidP="008F3F33">
      <w:pPr>
        <w:widowControl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11A6F">
        <w:rPr>
          <w:rFonts w:ascii="Times New Roman" w:hAnsi="Times New Roman" w:cs="Times New Roman"/>
          <w:bCs/>
          <w:sz w:val="28"/>
          <w:szCs w:val="28"/>
        </w:rPr>
        <w:t xml:space="preserve">Исполнение расходов областного бюджета за </w:t>
      </w:r>
      <w:r w:rsidR="00953F5E" w:rsidRPr="00953F5E">
        <w:rPr>
          <w:rFonts w:ascii="Times New Roman" w:hAnsi="Times New Roman" w:cs="Times New Roman"/>
          <w:bCs/>
          <w:sz w:val="28"/>
          <w:szCs w:val="28"/>
        </w:rPr>
        <w:t>1</w:t>
      </w:r>
      <w:r w:rsidRPr="00711A6F">
        <w:rPr>
          <w:rFonts w:ascii="Times New Roman" w:hAnsi="Times New Roman" w:cs="Times New Roman"/>
          <w:bCs/>
          <w:sz w:val="28"/>
          <w:szCs w:val="28"/>
        </w:rPr>
        <w:t xml:space="preserve"> квартал 2017 года осуществлялось по всем разделам бюджетной классификации. Более 65,0 % расходов  областного бюджета приходятся на 2 направления: «Социальная политика»</w:t>
      </w:r>
      <w:r w:rsidR="008F3F33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Pr="00711A6F">
        <w:rPr>
          <w:rFonts w:ascii="Times New Roman" w:hAnsi="Times New Roman" w:cs="Times New Roman"/>
          <w:bCs/>
          <w:sz w:val="28"/>
          <w:szCs w:val="28"/>
        </w:rPr>
        <w:t xml:space="preserve"> 41,1 %, или 3 445 762,7 тыс. рублей</w:t>
      </w:r>
      <w:r w:rsidR="008F3F33">
        <w:rPr>
          <w:rFonts w:ascii="Times New Roman" w:hAnsi="Times New Roman" w:cs="Times New Roman"/>
          <w:bCs/>
          <w:sz w:val="28"/>
          <w:szCs w:val="28"/>
        </w:rPr>
        <w:t>,</w:t>
      </w:r>
      <w:r w:rsidRPr="00711A6F">
        <w:rPr>
          <w:rFonts w:ascii="Times New Roman" w:hAnsi="Times New Roman" w:cs="Times New Roman"/>
          <w:bCs/>
          <w:sz w:val="28"/>
          <w:szCs w:val="28"/>
        </w:rPr>
        <w:t xml:space="preserve"> и «Образование» </w:t>
      </w:r>
      <w:r w:rsidR="008F3F33"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Pr="00711A6F">
        <w:rPr>
          <w:rFonts w:ascii="Times New Roman" w:hAnsi="Times New Roman" w:cs="Times New Roman"/>
          <w:bCs/>
          <w:sz w:val="28"/>
          <w:szCs w:val="28"/>
        </w:rPr>
        <w:t xml:space="preserve">25,0 %, </w:t>
      </w:r>
      <w:r w:rsidRPr="00717FF9">
        <w:rPr>
          <w:rFonts w:ascii="Times New Roman" w:hAnsi="Times New Roman" w:cs="Times New Roman"/>
          <w:bCs/>
          <w:sz w:val="28"/>
          <w:szCs w:val="28"/>
        </w:rPr>
        <w:t>или 2 096 957,7 тыс. рублей.</w:t>
      </w:r>
    </w:p>
    <w:p w:rsidR="00711A6F" w:rsidRPr="00717FF9" w:rsidRDefault="00711A6F" w:rsidP="00A6135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17FF9">
        <w:rPr>
          <w:rFonts w:ascii="Times New Roman" w:hAnsi="Times New Roman" w:cs="Times New Roman"/>
          <w:bCs/>
          <w:sz w:val="28"/>
          <w:szCs w:val="28"/>
        </w:rPr>
        <w:t xml:space="preserve">Менее 10,0 % годового плана сложилось исполнение по 5 разделам бюджетной классификации, от 10,0 % до 20,0 % </w:t>
      </w:r>
      <w:r w:rsidR="008F3F33" w:rsidRPr="00717FF9"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Pr="00717FF9">
        <w:rPr>
          <w:rFonts w:ascii="Times New Roman" w:hAnsi="Times New Roman" w:cs="Times New Roman"/>
          <w:bCs/>
          <w:sz w:val="28"/>
          <w:szCs w:val="28"/>
        </w:rPr>
        <w:t>по 4</w:t>
      </w:r>
      <w:r w:rsidR="008F3F33" w:rsidRPr="00717FF9">
        <w:rPr>
          <w:rFonts w:ascii="Times New Roman" w:hAnsi="Times New Roman" w:cs="Times New Roman"/>
          <w:bCs/>
          <w:sz w:val="28"/>
          <w:szCs w:val="28"/>
        </w:rPr>
        <w:t xml:space="preserve"> разделам</w:t>
      </w:r>
      <w:r w:rsidRPr="00717FF9">
        <w:rPr>
          <w:rFonts w:ascii="Times New Roman" w:hAnsi="Times New Roman" w:cs="Times New Roman"/>
          <w:bCs/>
          <w:sz w:val="28"/>
          <w:szCs w:val="28"/>
        </w:rPr>
        <w:t xml:space="preserve">, от 20,0 % </w:t>
      </w:r>
      <w:r w:rsidR="00FF16E3">
        <w:rPr>
          <w:rFonts w:ascii="Times New Roman" w:hAnsi="Times New Roman" w:cs="Times New Roman"/>
          <w:bCs/>
          <w:sz w:val="28"/>
          <w:szCs w:val="28"/>
        </w:rPr>
        <w:br/>
      </w:r>
      <w:r w:rsidR="008F3F33" w:rsidRPr="00717FF9">
        <w:rPr>
          <w:rFonts w:ascii="Times New Roman" w:hAnsi="Times New Roman" w:cs="Times New Roman"/>
          <w:bCs/>
          <w:sz w:val="28"/>
          <w:szCs w:val="28"/>
        </w:rPr>
        <w:t xml:space="preserve">до 30,0 % – по 4 разделам, свыше 30,0 % </w:t>
      </w:r>
      <w:r w:rsidR="00A61357" w:rsidRPr="00717FF9"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Pr="00717FF9">
        <w:rPr>
          <w:rFonts w:ascii="Times New Roman" w:hAnsi="Times New Roman" w:cs="Times New Roman"/>
          <w:bCs/>
          <w:sz w:val="28"/>
          <w:szCs w:val="28"/>
        </w:rPr>
        <w:t>по 1</w:t>
      </w:r>
      <w:r w:rsidR="008F3F33" w:rsidRPr="00717FF9">
        <w:rPr>
          <w:rFonts w:ascii="Times New Roman" w:hAnsi="Times New Roman" w:cs="Times New Roman"/>
          <w:bCs/>
          <w:sz w:val="28"/>
          <w:szCs w:val="28"/>
        </w:rPr>
        <w:t xml:space="preserve"> разделу бюджетной классификации расходов</w:t>
      </w:r>
      <w:r w:rsidRPr="00717FF9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711A6F" w:rsidRPr="004E68D4" w:rsidRDefault="00711A6F" w:rsidP="00717FF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  <w:r w:rsidRPr="004E68D4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Минимальный показатель исполнения расходов отмечен по разделу </w:t>
      </w:r>
      <w:r w:rsidRPr="004E68D4">
        <w:rPr>
          <w:rFonts w:ascii="Times New Roman" w:hAnsi="Times New Roman" w:cs="Times New Roman"/>
          <w:bCs/>
          <w:spacing w:val="-4"/>
          <w:sz w:val="28"/>
          <w:szCs w:val="28"/>
        </w:rPr>
        <w:br/>
        <w:t xml:space="preserve">05 «Жилищно-коммунальное хозяйство» </w:t>
      </w:r>
      <w:r w:rsidR="00A61357" w:rsidRPr="004E68D4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– </w:t>
      </w:r>
      <w:r w:rsidRPr="004E68D4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4,8 %, что соответствует </w:t>
      </w:r>
      <w:r w:rsidRPr="004E68D4">
        <w:rPr>
          <w:rFonts w:ascii="Times New Roman" w:hAnsi="Times New Roman" w:cs="Times New Roman"/>
          <w:bCs/>
          <w:spacing w:val="-4"/>
          <w:sz w:val="28"/>
          <w:szCs w:val="28"/>
        </w:rPr>
        <w:br/>
        <w:t xml:space="preserve">37 535,3 тыс. рублей, максимальный </w:t>
      </w:r>
      <w:r w:rsidR="0053089F" w:rsidRPr="004E68D4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сложился </w:t>
      </w:r>
      <w:r w:rsidR="004E68D4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по разделу </w:t>
      </w:r>
      <w:r w:rsidRPr="004E68D4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09 «Здравоохранение» </w:t>
      </w:r>
      <w:r w:rsidR="00A61357" w:rsidRPr="004E68D4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– </w:t>
      </w:r>
      <w:r w:rsidR="0053089F" w:rsidRPr="004E68D4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 </w:t>
      </w:r>
      <w:r w:rsidRPr="004E68D4">
        <w:rPr>
          <w:rFonts w:ascii="Times New Roman" w:hAnsi="Times New Roman" w:cs="Times New Roman"/>
          <w:bCs/>
          <w:spacing w:val="-4"/>
          <w:sz w:val="28"/>
          <w:szCs w:val="28"/>
        </w:rPr>
        <w:t>30,5 %, что соответствует 680 268,7 тыс. рублей.</w:t>
      </w:r>
      <w:r w:rsidR="0053089F" w:rsidRPr="004E68D4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 Исполнение расходов </w:t>
      </w:r>
      <w:r w:rsidRPr="004E68D4">
        <w:rPr>
          <w:rFonts w:ascii="Times New Roman" w:hAnsi="Times New Roman" w:cs="Times New Roman"/>
          <w:bCs/>
          <w:spacing w:val="-4"/>
          <w:sz w:val="28"/>
          <w:szCs w:val="28"/>
        </w:rPr>
        <w:t>по разделу «Здравоохранение» обусловлено осуществлением в 1 квартале 2017 года расходов на строительство и ввод в эксплуатацию перинатального центра в рамках реализации программы «Модернизация здр</w:t>
      </w:r>
      <w:r w:rsidR="00296564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авоохранения Брянской области» </w:t>
      </w:r>
      <w:r w:rsidR="00FF16E3">
        <w:rPr>
          <w:rFonts w:ascii="Times New Roman" w:hAnsi="Times New Roman" w:cs="Times New Roman"/>
          <w:bCs/>
          <w:spacing w:val="-4"/>
          <w:sz w:val="28"/>
          <w:szCs w:val="28"/>
        </w:rPr>
        <w:br/>
      </w:r>
      <w:r w:rsidRPr="004E68D4">
        <w:rPr>
          <w:rFonts w:ascii="Times New Roman" w:hAnsi="Times New Roman" w:cs="Times New Roman"/>
          <w:bCs/>
          <w:spacing w:val="-4"/>
          <w:sz w:val="28"/>
          <w:szCs w:val="28"/>
        </w:rPr>
        <w:t>в сумме 334 706,7 тыс. рублей.</w:t>
      </w:r>
    </w:p>
    <w:p w:rsidR="00C34337" w:rsidRPr="00910EAD" w:rsidRDefault="00C34337" w:rsidP="00326B1F">
      <w:pPr>
        <w:keepNext/>
        <w:keepLine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  <w:bookmarkStart w:id="10" w:name="_Toc482880910"/>
      <w:r w:rsidRPr="00910EAD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  <w:t xml:space="preserve">4.1. </w:t>
      </w:r>
      <w:r w:rsidR="006C36BB" w:rsidRPr="00910EAD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  <w:t>В разрезе</w:t>
      </w:r>
      <w:r w:rsidRPr="00910EAD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  <w:t xml:space="preserve"> государственных программ и главных распорядит</w:t>
      </w:r>
      <w:r w:rsidR="002F5121" w:rsidRPr="00910EAD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  <w:t>елей средств областного бюджета</w:t>
      </w:r>
      <w:bookmarkEnd w:id="10"/>
    </w:p>
    <w:p w:rsidR="007C7326" w:rsidRPr="00040638" w:rsidRDefault="007C7326" w:rsidP="007C73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bookmarkStart w:id="11" w:name="_Toc388970706"/>
      <w:bookmarkStart w:id="12" w:name="_Toc435544019"/>
      <w:bookmarkEnd w:id="9"/>
      <w:r w:rsidRPr="004E0C9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приложению № 10 к Закону Брянской области от 21</w:t>
      </w:r>
      <w:r w:rsidR="000559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декабря </w:t>
      </w:r>
      <w:r w:rsidRPr="004E0C98">
        <w:rPr>
          <w:rFonts w:ascii="Times New Roman" w:eastAsia="Times New Roman" w:hAnsi="Times New Roman" w:cs="Times New Roman"/>
          <w:sz w:val="28"/>
          <w:szCs w:val="28"/>
          <w:lang w:eastAsia="ru-RU"/>
        </w:rPr>
        <w:t>2016</w:t>
      </w:r>
      <w:r w:rsidR="000559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Pr="004E0C98">
        <w:rPr>
          <w:rFonts w:ascii="Times New Roman" w:eastAsia="Times New Roman" w:hAnsi="Times New Roman" w:cs="Times New Roman"/>
          <w:sz w:val="28"/>
          <w:szCs w:val="28"/>
          <w:lang w:eastAsia="ru-RU"/>
        </w:rPr>
        <w:t>№ 111-З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Pr="0064201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«</w:t>
      </w:r>
      <w:r w:rsidRPr="00642018">
        <w:rPr>
          <w:rFonts w:ascii="Times New Roman" w:hAnsi="Times New Roman" w:cs="Times New Roman"/>
          <w:bCs/>
          <w:sz w:val="28"/>
          <w:szCs w:val="28"/>
        </w:rPr>
        <w:t>Об областном бюджете на 2017 год и на плановый период 2018 и 2019 годов</w:t>
      </w:r>
      <w:r w:rsidRPr="0064201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»</w:t>
      </w:r>
      <w:r w:rsidRPr="0004063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исполнение бю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джета в 1 квартале 2017 года осуществлялось </w:t>
      </w:r>
      <w:r w:rsidR="00296564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в рамках 20</w:t>
      </w:r>
      <w:r w:rsidRPr="0004063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государственных программ (далее – госпрограммы). </w:t>
      </w:r>
    </w:p>
    <w:p w:rsidR="007C7326" w:rsidRPr="00212D14" w:rsidRDefault="007C7326" w:rsidP="007C73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212D14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Общий объем финансировани</w:t>
      </w:r>
      <w:r w:rsidR="00EF1D7A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я госпрограмм в соответствии с з</w:t>
      </w:r>
      <w:r w:rsidRPr="00212D14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аконом </w:t>
      </w:r>
      <w:r w:rsidR="00296564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br/>
      </w:r>
      <w:r w:rsidRPr="00212D14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об областном бюджете утвержден в сумме </w:t>
      </w:r>
      <w:r w:rsidRPr="00DF3D7E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46 537 471,5 тыс. рублей, со сводной бюджетной росписью – 50 828 786,0 тыс. рублей, что составляет 97,6 % </w:t>
      </w:r>
      <w:r w:rsidR="00296564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br/>
      </w:r>
      <w:r w:rsidRPr="00DF3D7E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от утвержденного сводной бюджетной росписью объема расходов областного</w:t>
      </w:r>
      <w:r w:rsidRPr="00212D14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бюджета.</w:t>
      </w:r>
    </w:p>
    <w:p w:rsidR="007C7326" w:rsidRPr="00DF3D7E" w:rsidRDefault="007C7326" w:rsidP="007C732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04063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Наибольший объем финансирования в </w:t>
      </w:r>
      <w:r w:rsidRPr="00DF3D7E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сумме 38 657 129,6 тыс. рублей, </w:t>
      </w:r>
      <w:r w:rsidR="00296564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br/>
      </w:r>
      <w:r w:rsidRPr="00DF3D7E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что составляет 74,2 % общих расходов областного бюджета, утвержден по четырем государственным программам:</w:t>
      </w:r>
    </w:p>
    <w:p w:rsidR="007C7326" w:rsidRPr="00DF3D7E" w:rsidRDefault="007C7326" w:rsidP="007C732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DF3D7E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lastRenderedPageBreak/>
        <w:t>«</w:t>
      </w:r>
      <w:r w:rsidRPr="00DF3D7E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Развитие сельского хозяйства и регулирование рынков сельскохозяйственной продукции, сырья и продовольствия Брянской области </w:t>
      </w:r>
      <w:r w:rsidRPr="00DF3D7E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br/>
        <w:t>(2014-2020 годы)</w:t>
      </w:r>
      <w:r w:rsidRPr="00DF3D7E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» </w:t>
      </w:r>
      <w:r w:rsidRPr="00DF3D7E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>–</w:t>
      </w:r>
      <w:r w:rsidR="004E0C98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 </w:t>
      </w:r>
      <w:r w:rsidRPr="00DF3D7E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11 756 370,7 </w:t>
      </w:r>
      <w:r w:rsidRPr="00DF3D7E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тыс. рублей, или 22,6 % объема расходов областного бюджета (сводной бюджетной росписи); </w:t>
      </w:r>
    </w:p>
    <w:p w:rsidR="007C7326" w:rsidRPr="00DF3D7E" w:rsidRDefault="007C7326" w:rsidP="007C73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DF3D7E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«</w:t>
      </w:r>
      <w:r w:rsidRPr="00DF3D7E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Социальная и демографическая политика Брянской области </w:t>
      </w:r>
      <w:r w:rsidRPr="00DF3D7E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br/>
        <w:t>(2014</w:t>
      </w:r>
      <w:r w:rsidRPr="00DF3D7E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-</w:t>
      </w:r>
      <w:r w:rsidRPr="00DF3D7E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>2020 годы)</w:t>
      </w:r>
      <w:r w:rsidRPr="00DF3D7E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» </w:t>
      </w:r>
      <w:r w:rsidRPr="00DF3D7E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– </w:t>
      </w:r>
      <w:r w:rsidRPr="00DF3D7E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11 042 240,9</w:t>
      </w:r>
      <w:r w:rsidRPr="00DF3D7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F3D7E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тыс. рублей, или 21,2 % объема расходов областного бюджета (сводной бюджетной росписи);</w:t>
      </w:r>
    </w:p>
    <w:p w:rsidR="007C7326" w:rsidRPr="00DF3D7E" w:rsidRDefault="007C7326" w:rsidP="007C732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DF3D7E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«</w:t>
      </w:r>
      <w:r w:rsidRPr="00DF3D7E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>Развитие образования и науки Брянской области» (2014-2020 годы)</w:t>
      </w:r>
      <w:r w:rsidRPr="00DF3D7E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–9 166 463,4 тыс. рублей, или 17,6 % объема расходов областного бюджета (сводной бюджетной росписи); </w:t>
      </w:r>
    </w:p>
    <w:p w:rsidR="007C7326" w:rsidRPr="00040638" w:rsidRDefault="007C7326" w:rsidP="007C732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DF3D7E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«</w:t>
      </w:r>
      <w:r w:rsidRPr="00DF3D7E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>Развитие здравоохранения Брянской области (2014-2020 годы)</w:t>
      </w:r>
      <w:r w:rsidRPr="00DF3D7E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» </w:t>
      </w:r>
      <w:r w:rsidRPr="00DF3D7E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– </w:t>
      </w:r>
      <w:r w:rsidRPr="00DF3D7E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6 692 054,6 тыс. рублей, или 12,8 %</w:t>
      </w:r>
      <w:r w:rsidRPr="0004063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объема 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расходов областного бюджета (сводной бюджетной росписи)</w:t>
      </w:r>
      <w:r w:rsidRPr="0004063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.</w:t>
      </w:r>
    </w:p>
    <w:p w:rsidR="007C7326" w:rsidRPr="00DF3D7E" w:rsidRDefault="007C7326" w:rsidP="007C73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highlight w:val="cyan"/>
          <w:lang w:eastAsia="ru-RU"/>
        </w:rPr>
      </w:pPr>
      <w:r w:rsidRPr="0004063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По итогам </w:t>
      </w:r>
      <w:r w:rsidRPr="006C36B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квартала 2017 года</w:t>
      </w:r>
      <w:r w:rsidRPr="0004063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исполнение расходов областного бюджета </w:t>
      </w:r>
      <w:r w:rsidR="00296564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br/>
      </w:r>
      <w:r w:rsidRPr="0004063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по госпрограммам составило </w:t>
      </w:r>
      <w:r w:rsidRPr="00BB5439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8 234 188,4 тыс. рублей, или 16,2 %</w:t>
      </w:r>
      <w:r w:rsidRPr="00B1347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утвержденных</w:t>
      </w:r>
      <w:r w:rsidRPr="0004063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годовых бюджетных назначений.</w:t>
      </w:r>
    </w:p>
    <w:p w:rsidR="007C7326" w:rsidRPr="00040638" w:rsidRDefault="007C7326" w:rsidP="007C73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Наибольший процент исполнения</w:t>
      </w:r>
      <w:r w:rsidRPr="0004063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сложился по 2</w:t>
      </w:r>
      <w:r w:rsidRPr="0004063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м</w:t>
      </w:r>
      <w:r w:rsidRPr="0004063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государственным программам:</w:t>
      </w:r>
    </w:p>
    <w:p w:rsidR="007C7326" w:rsidRPr="00040638" w:rsidRDefault="007C7326" w:rsidP="007C73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04063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«</w:t>
      </w:r>
      <w:r w:rsidRPr="00040638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>Развитие здравоо</w:t>
      </w:r>
      <w:r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>хранения Брянской области (2014-</w:t>
      </w:r>
      <w:r w:rsidRPr="00040638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>2020 годы)</w:t>
      </w:r>
      <w:r w:rsidRPr="0004063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– 26,8</w:t>
      </w:r>
      <w:r w:rsidRPr="0004063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% </w:t>
      </w:r>
      <w:r w:rsidR="00296564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br/>
      </w:r>
      <w:r w:rsidRPr="0004063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от суммы, предусмотренной на реализацию программы;</w:t>
      </w:r>
    </w:p>
    <w:p w:rsidR="007C7326" w:rsidRPr="00040638" w:rsidRDefault="007C7326" w:rsidP="007C73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04063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«Управление государственными финансами Брянской области» 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br/>
        <w:t>(2014-2020 годы) – 26,7</w:t>
      </w:r>
      <w:r w:rsidRPr="0004063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% от суммы, предусмо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тренной на реализацию программы.</w:t>
      </w:r>
    </w:p>
    <w:p w:rsidR="007C7326" w:rsidRDefault="007C7326" w:rsidP="007C73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Наименьший</w:t>
      </w:r>
      <w:r w:rsidRPr="0004063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процент исполнения сложился по таким </w:t>
      </w:r>
      <w:r w:rsidRPr="0004063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государственным программам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, как</w:t>
      </w:r>
      <w:r w:rsidRPr="0004063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:</w:t>
      </w:r>
    </w:p>
    <w:p w:rsidR="007C7326" w:rsidRDefault="007C7326" w:rsidP="007C73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04063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«Экономическое развитие, инвестиционная политика и инновационная экономика Брянской области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» (2014-2020 годы) – 8,8 % </w:t>
      </w:r>
      <w:r w:rsidRPr="0004063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от суммы, предусмо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тренной на реализацию программы;</w:t>
      </w:r>
    </w:p>
    <w:p w:rsidR="007C7326" w:rsidRPr="00040638" w:rsidRDefault="007C7326" w:rsidP="007C73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«</w:t>
      </w:r>
      <w:r w:rsidRPr="00791379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Развитие топливно-энергетического комплекса и жилищно-коммунального хозяйства Брянской области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» (2014-</w:t>
      </w:r>
      <w:r w:rsidRPr="00791379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2020 годы)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– 6,2 % </w:t>
      </w:r>
      <w:r w:rsidRPr="0004063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от суммы, предусмо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тренной на реализацию программы;</w:t>
      </w:r>
    </w:p>
    <w:p w:rsidR="007C7326" w:rsidRDefault="007C7326" w:rsidP="007C73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04063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«</w:t>
      </w:r>
      <w:r w:rsidRPr="007C732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Развитие физической культуры и спорта Брянской области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»</w:t>
      </w:r>
      <w:r w:rsidR="00296564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="00296564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br/>
        <w:t>(2014</w:t>
      </w:r>
      <w:r w:rsidRPr="007C732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-2020 годы)</w:t>
      </w:r>
      <w:r w:rsidRPr="0004063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Pr="0004063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9,8</w:t>
      </w:r>
      <w:r w:rsidRPr="0004063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%</w:t>
      </w:r>
      <w:r w:rsidRPr="00BB5439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Pr="0004063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от суммы, предусмо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тренной на реализацию программы;</w:t>
      </w:r>
    </w:p>
    <w:p w:rsidR="007C7326" w:rsidRDefault="007C7326" w:rsidP="007C73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04063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«</w:t>
      </w:r>
      <w:r w:rsidRPr="00040638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>Развитие сельского хозяйства и регулирование рынков сельскохозяйственной продукции, сырья и продовол</w:t>
      </w:r>
      <w:r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ьствия Брянской области </w:t>
      </w:r>
      <w:r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br/>
        <w:t>(2014-</w:t>
      </w:r>
      <w:r w:rsidRPr="00040638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>2020 годы)</w:t>
      </w:r>
      <w:r w:rsidRPr="0004063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»</w:t>
      </w:r>
      <w:r w:rsidRPr="00C62E5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– 0,6</w:t>
      </w:r>
      <w:r w:rsidRPr="0004063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%, </w:t>
      </w:r>
      <w:r w:rsidRPr="0004063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от суммы, предусмо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тренной на реализацию программы</w:t>
      </w:r>
      <w:r w:rsidRPr="0004063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;</w:t>
      </w:r>
    </w:p>
    <w:p w:rsidR="007C7326" w:rsidRDefault="007C7326" w:rsidP="007C73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«Доступная среда» (2014-2020 годы) – 0,6 % </w:t>
      </w:r>
      <w:r w:rsidRPr="0004063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от суммы, предусмо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тренной </w:t>
      </w:r>
      <w:r w:rsidR="00296564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на реализацию программы.</w:t>
      </w:r>
    </w:p>
    <w:p w:rsidR="00A370FF" w:rsidRPr="00BA38A4" w:rsidRDefault="00A370FF" w:rsidP="00A370FF">
      <w:pPr>
        <w:pStyle w:val="a3"/>
        <w:widowControl w:val="0"/>
        <w:ind w:firstLine="720"/>
        <w:jc w:val="both"/>
      </w:pPr>
      <w:r w:rsidRPr="00BA38A4">
        <w:t xml:space="preserve">Анализ исполнения </w:t>
      </w:r>
      <w:r>
        <w:t>расходной</w:t>
      </w:r>
      <w:r w:rsidRPr="00BA38A4">
        <w:t xml:space="preserve"> части областного бюджета </w:t>
      </w:r>
      <w:r w:rsidRPr="00BA38A4">
        <w:br/>
        <w:t xml:space="preserve">за </w:t>
      </w:r>
      <w:r w:rsidR="00953F5E" w:rsidRPr="00953F5E">
        <w:t>1</w:t>
      </w:r>
      <w:r w:rsidRPr="00BA38A4">
        <w:t xml:space="preserve"> квартал 2017 года </w:t>
      </w:r>
      <w:r>
        <w:t xml:space="preserve">в разрезе ведомственной структуры расходов и </w:t>
      </w:r>
      <w:r w:rsidR="00296564">
        <w:br/>
      </w:r>
      <w:r>
        <w:t>по государственным программам Брянской облас</w:t>
      </w:r>
      <w:r w:rsidR="00296564">
        <w:t>ти приведен в приложениях</w:t>
      </w:r>
      <w:r w:rsidR="00F02078">
        <w:t xml:space="preserve"> №№ 3 и</w:t>
      </w:r>
      <w:r w:rsidR="00296564">
        <w:t xml:space="preserve"> 4 </w:t>
      </w:r>
      <w:r w:rsidRPr="00BA38A4">
        <w:t>к</w:t>
      </w:r>
      <w:r w:rsidR="00F02078">
        <w:t xml:space="preserve"> настоящему</w:t>
      </w:r>
      <w:r w:rsidRPr="00BA38A4">
        <w:t xml:space="preserve"> заключению.</w:t>
      </w:r>
    </w:p>
    <w:p w:rsidR="008E4CBF" w:rsidRPr="008E4CBF" w:rsidRDefault="008E4CBF" w:rsidP="008E4C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E4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Ответственным исполнителем государственной программы </w:t>
      </w:r>
      <w:r w:rsidRPr="008E4C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«Развитие сельского хозяйства и регулирование рынков сельскохозяйственной продукции, сырья и продовольствия Брянской области»</w:t>
      </w:r>
      <w:r w:rsidRPr="008E4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(2017-2020 годы) является департамент сельского хозяйства Брянской области. </w:t>
      </w:r>
      <w:r w:rsidR="00F0207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E4CB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 утвержденных годовых назначениях в объеме 11 756 370,8 тыс. рублей, исполнение по итогам 1 квартала </w:t>
      </w:r>
      <w:bookmarkStart w:id="13" w:name="OLE_LINK1"/>
      <w:bookmarkStart w:id="14" w:name="OLE_LINK2"/>
      <w:bookmarkStart w:id="15" w:name="OLE_LINK3"/>
      <w:r w:rsidRPr="008E4CBF">
        <w:rPr>
          <w:rFonts w:ascii="Times New Roman" w:eastAsia="Times New Roman" w:hAnsi="Times New Roman" w:cs="Times New Roman"/>
          <w:sz w:val="28"/>
          <w:szCs w:val="28"/>
          <w:lang w:eastAsia="ru-RU"/>
        </w:rPr>
        <w:t>2017 года составило 68 727,7 тыс. рублей, или 0,6 процента.</w:t>
      </w:r>
      <w:bookmarkEnd w:id="13"/>
      <w:bookmarkEnd w:id="14"/>
      <w:bookmarkEnd w:id="15"/>
      <w:r w:rsidRPr="008E4CB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</w:p>
    <w:p w:rsidR="008E4CBF" w:rsidRPr="008E4CBF" w:rsidRDefault="008E4CBF" w:rsidP="008E4C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CB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 информации департамента сельского хозяйства Брянской области низкий процент исполнения рас</w:t>
      </w:r>
      <w:r w:rsidR="00F0207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ходов на выполнение мероприятий </w:t>
      </w:r>
      <w:r w:rsidRPr="008E4CB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госпрограммы связан с</w:t>
      </w:r>
      <w:r w:rsidRPr="008E4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внесением изменений Правительством РФ </w:t>
      </w:r>
      <w:r w:rsidR="00F0207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E4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нормативно-правовые акты, с </w:t>
      </w:r>
      <w:r w:rsidRPr="008E4CB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заявительным характером субсидирования сельскохозяйственных товаропроизводителей, а также с поступлением средств федерального бюджета только после подписания соглашений между Министерством сельского хозяйства Российской Федерации и Правительством Брянской области (срок подписания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– </w:t>
      </w:r>
      <w:r w:rsidRPr="008E4CB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конец апреля 2017 года).</w:t>
      </w:r>
    </w:p>
    <w:p w:rsidR="008E4CBF" w:rsidRPr="008E4CBF" w:rsidRDefault="008E4CBF" w:rsidP="008E4C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CB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Государственная программа включает в себя 9 подпрограмм. Исполнение мероприятий в 1 квартале осуществлялось по 3 подпрограммам, в том числе:</w:t>
      </w:r>
    </w:p>
    <w:p w:rsidR="008E4CBF" w:rsidRPr="008E4CBF" w:rsidRDefault="008E4CBF" w:rsidP="008E4C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CB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подпрограмме «</w:t>
      </w:r>
      <w:hyperlink r:id="rId12" w:history="1">
        <w:r w:rsidRPr="008E4CBF">
          <w:rPr>
            <w:rStyle w:val="af7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Реализация полномочий</w:t>
        </w:r>
      </w:hyperlink>
      <w:r w:rsidRPr="008E4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области ветеринарии» </w:t>
      </w:r>
      <w:r w:rsidRPr="008E4CB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(2017-2020 годы) – 40 467,0 тыс. рублей, или 21,6 % утвержденных бюджетных ассигнований;</w:t>
      </w:r>
    </w:p>
    <w:p w:rsidR="008E4CBF" w:rsidRPr="008E4CBF" w:rsidRDefault="008E4CBF" w:rsidP="008E4C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CB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подпрограмме «Обеспечение реализации Государственной программы развития сельского хозяйства и регулирования рынков сельскохозяйственной продукции, сырья и продовольствия» (2017-2020 годы) – 25 426,7 тыс. рублей, или 21,0 % утвержденных бюджетных ассигнований;</w:t>
      </w:r>
    </w:p>
    <w:p w:rsidR="008E4CBF" w:rsidRPr="008E4CBF" w:rsidRDefault="008E4CBF" w:rsidP="008E4C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CB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подпрограмме «</w:t>
      </w:r>
      <w:hyperlink r:id="rId13" w:history="1">
        <w:r w:rsidRPr="008E4CBF">
          <w:rPr>
            <w:rStyle w:val="af7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Реализация полномочий</w:t>
        </w:r>
      </w:hyperlink>
      <w:r w:rsidRPr="008E4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области развития и регулирования потребительского рынка Брянской области» (2017-2020 годы) – 2 834,0 тыс. рублей, или 21,5 % утвержденных бюджетных ассигнований;</w:t>
      </w:r>
    </w:p>
    <w:p w:rsidR="008E4CBF" w:rsidRPr="008E4CBF" w:rsidRDefault="008E4CBF" w:rsidP="008E4C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Отсутствует кассовое исполнение расходов по 6 подпрограммам, </w:t>
      </w:r>
      <w:r w:rsidR="00F0207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E4CBF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 числе:</w:t>
      </w:r>
    </w:p>
    <w:p w:rsidR="008E4CBF" w:rsidRPr="008E4CBF" w:rsidRDefault="008E4CBF" w:rsidP="008E4C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CB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по подпрограмме </w:t>
      </w:r>
      <w:r w:rsidRPr="008E4CB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hyperlink r:id="rId14" w:history="1">
        <w:r w:rsidRPr="008E4CBF">
          <w:rPr>
            <w:rStyle w:val="af7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Устойчивое развитие</w:t>
        </w:r>
      </w:hyperlink>
      <w:r w:rsidRPr="008E4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сельских территорий» </w:t>
      </w:r>
      <w:r w:rsidRPr="008E4CB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(2017-2020 годы) с утвержденным объемом финансирования в сумме </w:t>
      </w:r>
      <w:r w:rsidRPr="008E4CB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616 701,7</w:t>
      </w:r>
      <w:r w:rsidRPr="008E4C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тыс. рублей</w:t>
      </w:r>
      <w:r w:rsidRPr="008E4CB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E4CBF" w:rsidRPr="008E4CBF" w:rsidRDefault="008E4CBF" w:rsidP="008E4C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CB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подпрограмме «</w:t>
      </w:r>
      <w:hyperlink r:id="rId15" w:history="1">
        <w:r w:rsidRPr="008E4CBF">
          <w:rPr>
            <w:rStyle w:val="af7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Развитие отраслей</w:t>
        </w:r>
      </w:hyperlink>
      <w:r w:rsidRPr="008E4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агропромышленного комплекса» (2017-2020 годы) с утвержденным объемом финансирования в сумме</w:t>
      </w:r>
      <w:r w:rsidRPr="008E4C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8E4C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8E4CBF">
        <w:rPr>
          <w:rFonts w:ascii="Times New Roman" w:eastAsia="Times New Roman" w:hAnsi="Times New Roman" w:cs="Times New Roman"/>
          <w:sz w:val="28"/>
          <w:szCs w:val="28"/>
          <w:lang w:eastAsia="ru-RU"/>
        </w:rPr>
        <w:t>2 188 611,6 тыс. рублей;</w:t>
      </w:r>
    </w:p>
    <w:p w:rsidR="008E4CBF" w:rsidRPr="008E4CBF" w:rsidRDefault="008E4CBF" w:rsidP="008E4C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CB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подпрограмме «</w:t>
      </w:r>
      <w:hyperlink r:id="rId16" w:history="1">
        <w:r w:rsidRPr="008E4CBF">
          <w:rPr>
            <w:rStyle w:val="af7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Обеспечение общих</w:t>
        </w:r>
      </w:hyperlink>
      <w:r w:rsidRPr="008E4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условий функционирования сельскохозяйственной отрасли» (2017-2020 годы) с утвержденным объемом финансирования в сумме</w:t>
      </w:r>
      <w:r w:rsidRPr="008E4C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8E4CBF">
        <w:rPr>
          <w:rFonts w:ascii="Times New Roman" w:eastAsia="Times New Roman" w:hAnsi="Times New Roman" w:cs="Times New Roman"/>
          <w:sz w:val="28"/>
          <w:szCs w:val="28"/>
          <w:lang w:eastAsia="ru-RU"/>
        </w:rPr>
        <w:t>29 886,0 тыс. рублей;</w:t>
      </w:r>
    </w:p>
    <w:p w:rsidR="008E4CBF" w:rsidRPr="008E4CBF" w:rsidRDefault="008E4CBF" w:rsidP="008E4C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CB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подпрограмме «</w:t>
      </w:r>
      <w:hyperlink r:id="rId17" w:history="1">
        <w:r w:rsidRPr="008E4CBF">
          <w:rPr>
            <w:rStyle w:val="af7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Техническая и технологическая</w:t>
        </w:r>
      </w:hyperlink>
      <w:r w:rsidRPr="008E4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модернизация, инновационное развитие» (2017-2020 годы) с утвержденным объемом финансирования в сумме</w:t>
      </w:r>
      <w:r w:rsidRPr="008E4C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8E4CBF">
        <w:rPr>
          <w:rFonts w:ascii="Times New Roman" w:eastAsia="Times New Roman" w:hAnsi="Times New Roman" w:cs="Times New Roman"/>
          <w:sz w:val="28"/>
          <w:szCs w:val="28"/>
          <w:lang w:eastAsia="ru-RU"/>
        </w:rPr>
        <w:t>100 000,0 тыс. рублей;</w:t>
      </w:r>
      <w:r w:rsidRPr="008E4CB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</w:p>
    <w:p w:rsidR="008E4CBF" w:rsidRPr="008E4CBF" w:rsidRDefault="008E4CBF" w:rsidP="008E4C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CB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подпрограмме «</w:t>
      </w:r>
      <w:hyperlink r:id="rId18" w:history="1">
        <w:r w:rsidRPr="008E4CBF">
          <w:rPr>
            <w:rStyle w:val="af7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Стимулирование инвестиционной</w:t>
        </w:r>
      </w:hyperlink>
      <w:r w:rsidRPr="008E4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 в агропромышленном комплексе» (2017-2020 годы) с утвержденным объемом финансирования в сумме 8 397 179,8 тыс. рублей;</w:t>
      </w:r>
    </w:p>
    <w:p w:rsidR="008E4CBF" w:rsidRPr="008E4CBF" w:rsidRDefault="008E4CBF" w:rsidP="008E4C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CB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по подпрограмме </w:t>
      </w:r>
      <w:r w:rsidRPr="008E4CBF">
        <w:rPr>
          <w:rFonts w:ascii="Times New Roman" w:eastAsia="Times New Roman" w:hAnsi="Times New Roman" w:cs="Times New Roman"/>
          <w:sz w:val="28"/>
          <w:szCs w:val="28"/>
          <w:lang w:eastAsia="ru-RU"/>
        </w:rPr>
        <w:t>«Развитие мелиорации земель сельскохозяйственного назначения Брянской области» (2017-2020 годы) с утвержденным объемом финансирования в сумме 102 785,5 тыс. рублей.</w:t>
      </w:r>
    </w:p>
    <w:p w:rsidR="00E66151" w:rsidRPr="00BB5439" w:rsidRDefault="00E66151" w:rsidP="00E661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B54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Ответственным исполнителем государственной программы </w:t>
      </w:r>
      <w:r w:rsidRPr="00BB54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«Охрана окружающей среды, воспроизводство и использование природных </w:t>
      </w:r>
      <w:r w:rsidRPr="00BB54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ресурсов Брянской области» (2014-2020 годы)</w:t>
      </w:r>
      <w:r w:rsidRPr="00BB54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является </w:t>
      </w:r>
      <w:r w:rsidRPr="00BB54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департамент природных ресурсов и экологии Брянской области. Объем расходов </w:t>
      </w:r>
      <w:r w:rsidR="00F0207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B54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реализацию мероприятий государственной программы утвержден в сумме </w:t>
      </w:r>
      <w:r w:rsidRPr="00BB543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57 580,0 тыс. рублей. Исполнение по итогам 1 квартала 2017 года составило </w:t>
      </w:r>
      <w:r w:rsidRPr="00BB543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6 260,6</w:t>
      </w:r>
      <w:r w:rsidRPr="00BB54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тыс. рублей, или 10,9 % утвержденных бюджетных назначений</w:t>
      </w:r>
      <w:bookmarkStart w:id="16" w:name="OLE_LINK20"/>
      <w:bookmarkStart w:id="17" w:name="OLE_LINK21"/>
      <w:bookmarkStart w:id="18" w:name="OLE_LINK22"/>
      <w:bookmarkStart w:id="19" w:name="OLE_LINK23"/>
      <w:r w:rsidRPr="00BB54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E66151" w:rsidRPr="00BB5439" w:rsidRDefault="00E66151" w:rsidP="00E661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4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Исполнение осуществлялось по 5 мероприятиям госпрограммы. </w:t>
      </w:r>
    </w:p>
    <w:p w:rsidR="00E66151" w:rsidRPr="00BB5439" w:rsidRDefault="00E66151" w:rsidP="00E661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43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информации департамента природных ресурсов и экологии Брянской области низкий процент исполнения госпрограммы за 1 квартал 2017 года сложился в связи с отсутствием выполнения и оплаты работ на отчетную дату по следующим основным направлениям:</w:t>
      </w:r>
    </w:p>
    <w:p w:rsidR="00E66151" w:rsidRPr="00BB5439" w:rsidRDefault="00E66151" w:rsidP="00E661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4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«Обеспечение прироста запасов общераспространенных полезных ископаемых по строительным пескам, песчано-гравийной смеси, глин </w:t>
      </w:r>
      <w:r w:rsidRPr="00BB543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суглинков». </w:t>
      </w:r>
      <w:r w:rsidRPr="00BB54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рамках направления на реализацию мероприятия </w:t>
      </w:r>
      <w:r w:rsidRPr="00BB54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«Изучение недр и воспроизводство минерально-сырьевой базы» </w:t>
      </w:r>
      <w:r w:rsidRPr="00BB54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</w:t>
      </w:r>
      <w:r w:rsidRPr="00BB54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2017 год утвержден объем финансирования в сумме 170,0 тыс. рублей. В 1 квартале 2017 года работы по составлению и ведению территориальных балансов запасов общераспространенных полезных ископаемых по договорам для органов государственной власти субъектов Российской Федерации не выполнялись;</w:t>
      </w:r>
    </w:p>
    <w:p w:rsidR="00E66151" w:rsidRPr="00BB5439" w:rsidRDefault="00E66151" w:rsidP="00E661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4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«Повышение эксплуатационной надежности гидротехнических сооружений, в том числе бесхозяйных, путем приведения к безопасному техническому состоянию» </w:t>
      </w:r>
      <w:r w:rsidR="008D3A6A" w:rsidRPr="008E4CB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8D3A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B543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 финансирования</w:t>
      </w:r>
      <w:r w:rsidRPr="00BB54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BB5439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  <w:r w:rsidRPr="00BB54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сумме </w:t>
      </w:r>
      <w:r w:rsidRPr="00BB54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4 884,0 тыс. ру</w:t>
      </w:r>
      <w:r w:rsidRPr="00BB54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блей. Проект </w:t>
      </w:r>
      <w:r w:rsidR="00492EE0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BB54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остановления Правительства Брянской области </w:t>
      </w:r>
      <w:r w:rsidR="00770F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B54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распределении в 2017 году субсидий из областного бюджета, включая целевой межбюджетный трансферт из федерального бюджета, предоставляемых в объеме бюджетных ассигнований на реализацию мероприятий ФЦП «Развитие водохозяйственного комплекса РФ </w:t>
      </w:r>
      <w:r w:rsidR="00F0207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B54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2012-2020 годах» в рамках государственной программы «Охрана окружающей среды, воспроизводство и использование природных ресурсов Брянской области 2014-2020 годы» находится на утверждении в Правительстве Брянской области, таким образом, финансирование мероприятия в 1 квартале 2017 года не выполнялось; </w:t>
      </w:r>
    </w:p>
    <w:p w:rsidR="00E66151" w:rsidRPr="00BB5439" w:rsidRDefault="00E66151" w:rsidP="00E661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B54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«Осуществление отдельных полномочий в области водных отношений», объем финансирования на 2017 год – 7 034,0 тыс. рублей. </w:t>
      </w:r>
      <w:r w:rsidRPr="00BB54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Освоение средств предусмотрено во </w:t>
      </w:r>
      <w:r w:rsidRPr="00BB54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 квартале 2017 года;</w:t>
      </w:r>
    </w:p>
    <w:p w:rsidR="00E66151" w:rsidRPr="00BB5439" w:rsidRDefault="00E66151" w:rsidP="00E661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B54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«Обеспечение экологической безопасности населения, охраны окружающей среды, рационального использования природных ресурсов и сохранения биологического разнообразия на территории Брянской области», объем финансирования на 2017 год – 14 855,9 тыс. рублей. </w:t>
      </w:r>
      <w:r w:rsidRPr="00BB5439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и оплата работ в 1 квартале 2017 года не производилась. Проведение конкурсных процедур по данному мероприятию (</w:t>
      </w:r>
      <w:r w:rsidRPr="00BB54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прикладные научные исследования в области охраны окружающей среды, издательская деятельность, проведение исследований атмосферного воздуха, промышленных выбросов и сбросов, воды, почвы при осуществлении государственного экологического контроля объектов областного значения) запланированы на май-июнь 2017 года;</w:t>
      </w:r>
    </w:p>
    <w:p w:rsidR="00E66151" w:rsidRPr="00BB5439" w:rsidRDefault="00E66151" w:rsidP="00E661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B54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«Осуществление переданных органам государственной власти субъектов Российской Федерации в соответствии с частью первой статьи 6 Федерального закона «О животном мире» полномочий Российской Федерации в области организации, регулирования и охраны водных биологических ресурсов», объем финансирования в размере 29,9 тыс. рублей предусмотрен на оплату</w:t>
      </w:r>
      <w:r w:rsidRPr="00BB54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изготовления и установки аншлагов на зимовальных ямах на территориях муниципальных районов Брянской области. Освоение средств предусмотрено во </w:t>
      </w:r>
      <w:r w:rsidRPr="00BB54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2-3 кварталах 2017 года;</w:t>
      </w:r>
    </w:p>
    <w:p w:rsidR="00E66151" w:rsidRPr="00BB5439" w:rsidRDefault="00E66151" w:rsidP="00E661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B54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«Осуществление переданных органам государственной власти субъектов Российской Федерации в соответствии с частью первой статьи 6 Федерального закона «О животном мире» полномочий Российской Федерации в области охраны и использования объектов животного мира (за исключением охотничьих ресурсов и водных биологических ресурсов)», объем финансирования 69,0 тыс. рублей.</w:t>
      </w:r>
      <w:r w:rsidRPr="00BB54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 и оплата работ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B54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1 квартале 2017 года не производилась. Освоение средств запланировано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B54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 этапа: в мае-июне 2017 года </w:t>
      </w:r>
      <w:r w:rsidRPr="00BB54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– </w:t>
      </w:r>
      <w:r w:rsidRPr="00BB54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посев кормовых полей и в октябре-ноябре 2017 года </w:t>
      </w:r>
      <w:r w:rsidRPr="00BB54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– </w:t>
      </w:r>
      <w:r w:rsidRPr="00BB543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закупку кормов.</w:t>
      </w:r>
    </w:p>
    <w:bookmarkEnd w:id="16"/>
    <w:bookmarkEnd w:id="17"/>
    <w:bookmarkEnd w:id="18"/>
    <w:bookmarkEnd w:id="19"/>
    <w:p w:rsidR="004B2418" w:rsidRPr="00BB5439" w:rsidRDefault="004B2418" w:rsidP="004B24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B54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Ответственным исполнителем государственной программы </w:t>
      </w:r>
      <w:r w:rsidRPr="00BB54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«Региональная политика Брянской области» (2014-2020 годы)</w:t>
      </w:r>
      <w:r w:rsidRPr="00BB54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являлся департамент внутренней политики Брянской области,</w:t>
      </w:r>
      <w:r w:rsidRPr="00BB54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соисполнители отсутствуют.</w:t>
      </w:r>
      <w:r w:rsidRPr="00BB54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При утвержденном объеме</w:t>
      </w:r>
      <w:r w:rsidRPr="00BB54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реализацию мероприятий государственной программы</w:t>
      </w:r>
      <w:r w:rsidRPr="00BB54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сумме 100 484,6 </w:t>
      </w:r>
      <w:r w:rsidRPr="00BB543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тыс. рублей</w:t>
      </w:r>
      <w:r w:rsidRPr="00BB54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BB54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расходы по итогам 1 квартала 2017 года исполнены в сумме 14 646,5 </w:t>
      </w:r>
      <w:r w:rsidRPr="00BB543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тыс. рублей, что составляет 14,6 %</w:t>
      </w:r>
      <w:r w:rsidRPr="00BB54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годовых назначений.</w:t>
      </w:r>
    </w:p>
    <w:p w:rsidR="004B2418" w:rsidRPr="00BB5439" w:rsidRDefault="004B2418" w:rsidP="004B24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439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Низкий процент исполнения госпрограммы за 1 квартал 2017 года связан с отсутствием кассовых расходов по следующим мероприятиям:</w:t>
      </w:r>
    </w:p>
    <w:p w:rsidR="004B2418" w:rsidRPr="00BB5439" w:rsidRDefault="004B2418" w:rsidP="004B24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B5439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«Предоставление грантов муниципальным образованиям, населенные пункты которых удостоены почетного звания Брянской области «Город партизанской славы», «Поселок партизанской славы», «Село партизанской славы», «Населенный пункт партизанской славы» с утвержденным объемом финансирования</w:t>
      </w:r>
      <w:r w:rsidRPr="00BB54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сумме 3 000,0 тыс. рублей. На отчетную дату бюджетные средства не использованы. Освоение средств предусмотрено в 3-4 кварталах 2017 года;</w:t>
      </w:r>
    </w:p>
    <w:p w:rsidR="004B2418" w:rsidRPr="00BB5439" w:rsidRDefault="004B2418" w:rsidP="004B24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B54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«Организация и проведение конкурса «Лучшее муниципальное образование Брянской области» с утвержденным объемом финансирования </w:t>
      </w:r>
      <w:r w:rsidR="00C83B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BB54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сумме 1 000,0 тыс. рублей. Освоение средств предусмотрено в 3-4 кварталах 2017 года;</w:t>
      </w:r>
    </w:p>
    <w:p w:rsidR="004B2418" w:rsidRPr="00BB5439" w:rsidRDefault="004B2418" w:rsidP="004B24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B54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«Установление границ населенных пунктов муниципальных образований, границ Брянской области в виде координатного описания» с утвержденным объемом финансирования в сумме 20 000,0 тыс. рублей, бюджетные средства не использованы. Освоение средств предусмотрено в 3 квартале 2017 года.</w:t>
      </w:r>
    </w:p>
    <w:p w:rsidR="004B2418" w:rsidRPr="00BB5439" w:rsidRDefault="004B2418" w:rsidP="004B24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43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Расходы на реализацию государственной программы</w:t>
      </w:r>
      <w:r w:rsidRPr="00BB543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«Развитие </w:t>
      </w:r>
      <w:r w:rsidRPr="00BB543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br/>
        <w:t xml:space="preserve">лесного хозяйства Брянской области» (2014-2020 годы) </w:t>
      </w:r>
      <w:r w:rsidRPr="00BB543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осуществлялись ответственным исполнителем управление</w:t>
      </w:r>
      <w:r w:rsidR="0041030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</w:t>
      </w:r>
      <w:r w:rsidRPr="00BB543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лесами Брянской области.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br/>
      </w:r>
      <w:r w:rsidRPr="00BB54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 утвержденном объеме</w:t>
      </w:r>
      <w:r w:rsidRPr="00BB54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реализацию мероприятий государственной </w:t>
      </w:r>
      <w:r w:rsidRPr="00BB543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программы</w:t>
      </w:r>
      <w:r w:rsidRPr="00BB54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сумме 292 227,9 </w:t>
      </w:r>
      <w:r w:rsidRPr="00BB543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тыс. рублей (</w:t>
      </w:r>
      <w:r w:rsidRPr="00BB5439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средства федерального бюджета – 225 385,6 тыс. рублей, областного бюджета – 66 842,3 тыс. рублей)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B54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</w:t>
      </w:r>
      <w:r w:rsidRPr="00BB54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асходы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BB543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в 1 квартале 2017 года </w:t>
      </w:r>
      <w:r w:rsidRPr="00BB54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исполнены в сумме 50 915,0 </w:t>
      </w:r>
      <w:r w:rsidRPr="00BB543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тыс. рублей, что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br/>
      </w:r>
      <w:r w:rsidRPr="00BB543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составляет 17,4 %</w:t>
      </w:r>
      <w:r w:rsidRPr="00BB54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годовых назначений (</w:t>
      </w:r>
      <w:r w:rsidRPr="00BB54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средства федерального бюджета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B5439">
        <w:rPr>
          <w:rFonts w:ascii="Times New Roman" w:eastAsia="Times New Roman" w:hAnsi="Times New Roman" w:cs="Times New Roman"/>
          <w:sz w:val="28"/>
          <w:szCs w:val="28"/>
          <w:lang w:eastAsia="ru-RU"/>
        </w:rPr>
        <w:t>37 771,4 тыс. рублей, областного бюджета – 13 143,6 тыс. рублей).</w:t>
      </w:r>
    </w:p>
    <w:p w:rsidR="004B2418" w:rsidRPr="00BB5439" w:rsidRDefault="004B2418" w:rsidP="004B24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4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высокий процент исполнения по управлению сложился в связи с тем, что по ряду мероприятий госпрограммы освоение средств запланировано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B5439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BB54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2-3 кварталах 2017 года.</w:t>
      </w:r>
    </w:p>
    <w:p w:rsidR="004B2418" w:rsidRPr="00BB5439" w:rsidRDefault="004B2418" w:rsidP="004B24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43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Расходы на реализацию государственной программы</w:t>
      </w:r>
      <w:r w:rsidRPr="00BB543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«Развитие мировой юстиции Брянской области» (2014-2020 годы) </w:t>
      </w:r>
      <w:r w:rsidRPr="00BB543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осуществлялись ответственным исполнителем управлением мировой юстиции Брянской области</w:t>
      </w:r>
      <w:r w:rsidRPr="00BB543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B54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При утвержденном объеме</w:t>
      </w:r>
      <w:r w:rsidRPr="00BB54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реализацию мероприятий государственной программы</w:t>
      </w:r>
      <w:r w:rsidRPr="00BB54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сумме 153 868,7 </w:t>
      </w:r>
      <w:r w:rsidRPr="00BB543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тыс. рублей</w:t>
      </w:r>
      <w:r w:rsidRPr="00BB54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B54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расходы </w:t>
      </w:r>
      <w:r w:rsidR="009B50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BB543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в 1 квартале 2017 года </w:t>
      </w:r>
      <w:r w:rsidRPr="00BB54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исполнены в сумме 25 327,9 </w:t>
      </w:r>
      <w:r w:rsidRPr="00BB543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тыс. рублей, что составляет 16,5 %</w:t>
      </w:r>
      <w:r w:rsidRPr="00BB54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годовых назначений.</w:t>
      </w:r>
      <w:r w:rsidRPr="00BB54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10EAD" w:rsidRDefault="00910EAD" w:rsidP="00910E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целях проведения </w:t>
      </w:r>
      <w:r w:rsidRPr="007E5250">
        <w:rPr>
          <w:rFonts w:ascii="Times New Roman" w:eastAsia="Calibri" w:hAnsi="Times New Roman" w:cs="Times New Roman"/>
          <w:sz w:val="28"/>
          <w:szCs w:val="28"/>
        </w:rPr>
        <w:t>государственной политики в сфере региональной безопасности, профилактик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r w:rsidRPr="007E5250">
        <w:rPr>
          <w:rFonts w:ascii="Times New Roman" w:eastAsia="Calibri" w:hAnsi="Times New Roman" w:cs="Times New Roman"/>
          <w:sz w:val="28"/>
          <w:szCs w:val="28"/>
        </w:rPr>
        <w:t xml:space="preserve"> правонарушений в Брянской области, защит</w:t>
      </w:r>
      <w:r>
        <w:rPr>
          <w:rFonts w:ascii="Times New Roman" w:eastAsia="Calibri" w:hAnsi="Times New Roman" w:cs="Times New Roman"/>
          <w:sz w:val="28"/>
          <w:szCs w:val="28"/>
        </w:rPr>
        <w:t xml:space="preserve">ы </w:t>
      </w:r>
      <w:r w:rsidRPr="007E5250">
        <w:rPr>
          <w:rFonts w:ascii="Times New Roman" w:eastAsia="Calibri" w:hAnsi="Times New Roman" w:cs="Times New Roman"/>
          <w:sz w:val="28"/>
          <w:szCs w:val="28"/>
        </w:rPr>
        <w:t>населения и территории Брянской области от чрезвычайных ситуаций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E5250">
        <w:rPr>
          <w:rFonts w:ascii="Times New Roman" w:eastAsia="Calibri" w:hAnsi="Times New Roman" w:cs="Times New Roman"/>
          <w:sz w:val="28"/>
          <w:szCs w:val="28"/>
        </w:rPr>
        <w:t xml:space="preserve">утверждена </w:t>
      </w:r>
      <w:r w:rsidRPr="000D2101">
        <w:rPr>
          <w:rFonts w:ascii="Times New Roman" w:eastAsia="Calibri" w:hAnsi="Times New Roman" w:cs="Times New Roman"/>
          <w:b/>
          <w:i/>
          <w:sz w:val="28"/>
          <w:szCs w:val="28"/>
        </w:rPr>
        <w:t>государственная программа</w:t>
      </w:r>
      <w:r w:rsidRPr="00C9263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C9263E">
        <w:rPr>
          <w:rFonts w:ascii="Times New Roman" w:eastAsia="Calibri" w:hAnsi="Times New Roman" w:cs="Times New Roman"/>
          <w:b/>
          <w:i/>
          <w:sz w:val="28"/>
          <w:szCs w:val="28"/>
        </w:rPr>
        <w:t>«Профилактика правонарушений и противодействие преступности на территории Брянской области и содействие реализации полномочий в сфере региональной безопасности, защита населения и территорий Брянской области от чрезвычайных си</w:t>
      </w:r>
      <w:r w:rsidR="00C83B25">
        <w:rPr>
          <w:rFonts w:ascii="Times New Roman" w:eastAsia="Calibri" w:hAnsi="Times New Roman" w:cs="Times New Roman"/>
          <w:b/>
          <w:i/>
          <w:sz w:val="28"/>
          <w:szCs w:val="28"/>
        </w:rPr>
        <w:t>туаций» (2017-</w:t>
      </w:r>
      <w:r w:rsidRPr="00C9263E">
        <w:rPr>
          <w:rFonts w:ascii="Times New Roman" w:eastAsia="Calibri" w:hAnsi="Times New Roman" w:cs="Times New Roman"/>
          <w:b/>
          <w:i/>
          <w:sz w:val="28"/>
          <w:szCs w:val="28"/>
        </w:rPr>
        <w:t>2020 годы)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>о</w:t>
      </w:r>
      <w:r w:rsidRPr="00B54487">
        <w:rPr>
          <w:rFonts w:ascii="Times New Roman" w:eastAsia="Calibri" w:hAnsi="Times New Roman" w:cs="Times New Roman"/>
          <w:sz w:val="28"/>
          <w:szCs w:val="28"/>
        </w:rPr>
        <w:t>тветственным исполнителем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которой</w:t>
      </w:r>
      <w:r w:rsidRPr="007E525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54487">
        <w:rPr>
          <w:rFonts w:ascii="Times New Roman" w:eastAsia="Calibri" w:hAnsi="Times New Roman" w:cs="Times New Roman"/>
          <w:sz w:val="28"/>
          <w:szCs w:val="28"/>
        </w:rPr>
        <w:t>является департамент региональной безопасности Брянской области.</w:t>
      </w:r>
    </w:p>
    <w:p w:rsidR="00910EAD" w:rsidRDefault="00910EAD" w:rsidP="00910EA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20F">
        <w:rPr>
          <w:rFonts w:ascii="Times New Roman" w:hAnsi="Times New Roman" w:cs="Times New Roman"/>
          <w:sz w:val="28"/>
          <w:szCs w:val="28"/>
        </w:rPr>
        <w:t>Соисполнителями государственной программы являются администрация Губернатора Брянской области и Правительства Брянской области, департамент семьи, социальной и демографической политики Брянской области, департамент здравоохранения Брянской области.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0EAD" w:rsidRPr="007E5250" w:rsidRDefault="00910EAD" w:rsidP="00910EA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5250">
        <w:rPr>
          <w:rFonts w:ascii="Times New Roman" w:eastAsia="Calibri" w:hAnsi="Times New Roman" w:cs="Times New Roman"/>
          <w:sz w:val="28"/>
          <w:szCs w:val="28"/>
        </w:rPr>
        <w:t>Задач</w:t>
      </w:r>
      <w:r>
        <w:rPr>
          <w:rFonts w:ascii="Times New Roman" w:eastAsia="Calibri" w:hAnsi="Times New Roman" w:cs="Times New Roman"/>
          <w:sz w:val="28"/>
          <w:szCs w:val="28"/>
        </w:rPr>
        <w:t>ами</w:t>
      </w:r>
      <w:r w:rsidRPr="007E5250">
        <w:rPr>
          <w:rFonts w:ascii="Times New Roman" w:eastAsia="Calibri" w:hAnsi="Times New Roman" w:cs="Times New Roman"/>
          <w:sz w:val="28"/>
          <w:szCs w:val="28"/>
        </w:rPr>
        <w:t xml:space="preserve"> государственной программы</w:t>
      </w:r>
      <w:r>
        <w:rPr>
          <w:rFonts w:ascii="Times New Roman" w:eastAsia="Calibri" w:hAnsi="Times New Roman" w:cs="Times New Roman"/>
          <w:sz w:val="28"/>
          <w:szCs w:val="28"/>
        </w:rPr>
        <w:t xml:space="preserve"> являются:</w:t>
      </w:r>
    </w:p>
    <w:p w:rsidR="00910EAD" w:rsidRPr="007E5250" w:rsidRDefault="00910EAD" w:rsidP="00910E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</w:t>
      </w:r>
      <w:r w:rsidRPr="007E5250">
        <w:rPr>
          <w:rFonts w:ascii="Times New Roman" w:eastAsia="Calibri" w:hAnsi="Times New Roman" w:cs="Times New Roman"/>
          <w:sz w:val="28"/>
          <w:szCs w:val="28"/>
        </w:rPr>
        <w:t>крепление общественного поря</w:t>
      </w:r>
      <w:r>
        <w:rPr>
          <w:rFonts w:ascii="Times New Roman" w:eastAsia="Calibri" w:hAnsi="Times New Roman" w:cs="Times New Roman"/>
          <w:sz w:val="28"/>
          <w:szCs w:val="28"/>
        </w:rPr>
        <w:t>дка и общественной безопасности</w:t>
      </w:r>
      <w:r w:rsidRPr="007E5250">
        <w:rPr>
          <w:rFonts w:ascii="Times New Roman" w:eastAsia="Calibri" w:hAnsi="Times New Roman" w:cs="Times New Roman"/>
          <w:sz w:val="28"/>
          <w:szCs w:val="28"/>
        </w:rPr>
        <w:t>;</w:t>
      </w:r>
    </w:p>
    <w:p w:rsidR="00910EAD" w:rsidRPr="007E5250" w:rsidRDefault="00910EAD" w:rsidP="00910E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5250">
        <w:rPr>
          <w:rFonts w:ascii="Times New Roman" w:eastAsia="Calibri" w:hAnsi="Times New Roman" w:cs="Times New Roman"/>
          <w:sz w:val="28"/>
          <w:szCs w:val="28"/>
        </w:rPr>
        <w:t>укрепление пожарной безопасности в населенных пунктах Брянской области, проведение аварийно-спасательных и других неотложных работ, подготовка населения, органов управления РСЧС в области гражданской обороны, защиты от чрезвычайных ситуаций;</w:t>
      </w:r>
    </w:p>
    <w:p w:rsidR="00910EAD" w:rsidRPr="007E5250" w:rsidRDefault="00910EAD" w:rsidP="00910E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5250">
        <w:rPr>
          <w:rFonts w:ascii="Times New Roman" w:eastAsia="Calibri" w:hAnsi="Times New Roman" w:cs="Times New Roman"/>
          <w:sz w:val="28"/>
          <w:szCs w:val="28"/>
        </w:rPr>
        <w:t>снижение рисков и смягчение последствий чрезвычайных ситуаций природного и техногенного характера;</w:t>
      </w:r>
    </w:p>
    <w:p w:rsidR="00910EAD" w:rsidRPr="007E5250" w:rsidRDefault="00910EAD" w:rsidP="00910E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5250">
        <w:rPr>
          <w:rFonts w:ascii="Times New Roman" w:eastAsia="Calibri" w:hAnsi="Times New Roman" w:cs="Times New Roman"/>
          <w:sz w:val="28"/>
          <w:szCs w:val="28"/>
        </w:rPr>
        <w:t>выполнение мероприятий по гражданской обороне;</w:t>
      </w:r>
    </w:p>
    <w:p w:rsidR="00910EAD" w:rsidRPr="007E5250" w:rsidRDefault="00910EAD" w:rsidP="00910E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5250">
        <w:rPr>
          <w:rFonts w:ascii="Times New Roman" w:eastAsia="Calibri" w:hAnsi="Times New Roman" w:cs="Times New Roman"/>
          <w:sz w:val="28"/>
          <w:szCs w:val="28"/>
        </w:rPr>
        <w:t>обеспечение первичного воинского учета на территориях, где отсутствуют военные комиссариаты;</w:t>
      </w:r>
    </w:p>
    <w:p w:rsidR="00910EAD" w:rsidRDefault="00910EAD" w:rsidP="00910E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5250">
        <w:rPr>
          <w:rFonts w:ascii="Times New Roman" w:eastAsia="Calibri" w:hAnsi="Times New Roman" w:cs="Times New Roman"/>
          <w:sz w:val="28"/>
          <w:szCs w:val="28"/>
        </w:rPr>
        <w:t>повышение безопасности дорожного движения.</w:t>
      </w:r>
    </w:p>
    <w:p w:rsidR="00910EAD" w:rsidRPr="000422A6" w:rsidRDefault="00910EAD" w:rsidP="00910EA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22A6">
        <w:rPr>
          <w:rFonts w:ascii="Times New Roman" w:hAnsi="Times New Roman" w:cs="Times New Roman"/>
          <w:sz w:val="28"/>
          <w:szCs w:val="28"/>
        </w:rPr>
        <w:t>Кассов</w:t>
      </w:r>
      <w:r>
        <w:rPr>
          <w:rFonts w:ascii="Times New Roman" w:hAnsi="Times New Roman" w:cs="Times New Roman"/>
          <w:sz w:val="28"/>
          <w:szCs w:val="28"/>
        </w:rPr>
        <w:t>ые</w:t>
      </w:r>
      <w:r w:rsidRPr="000422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расходы на </w:t>
      </w:r>
      <w:r w:rsidRPr="000422A6">
        <w:rPr>
          <w:rFonts w:ascii="Times New Roman" w:hAnsi="Times New Roman" w:cs="Times New Roman"/>
          <w:sz w:val="28"/>
          <w:szCs w:val="28"/>
        </w:rPr>
        <w:t>государственн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0422A6">
        <w:rPr>
          <w:rFonts w:ascii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sz w:val="28"/>
          <w:szCs w:val="28"/>
        </w:rPr>
        <w:t xml:space="preserve">у </w:t>
      </w:r>
      <w:r w:rsidRPr="000422A6"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</w:rPr>
        <w:t>1 квартал 2017 года</w:t>
      </w:r>
      <w:r w:rsidRPr="000422A6">
        <w:rPr>
          <w:rFonts w:ascii="Times New Roman" w:hAnsi="Times New Roman" w:cs="Times New Roman"/>
          <w:sz w:val="28"/>
          <w:szCs w:val="28"/>
        </w:rPr>
        <w:t xml:space="preserve"> </w:t>
      </w:r>
      <w:r w:rsidRPr="005E5EDE">
        <w:rPr>
          <w:rFonts w:ascii="Times New Roman" w:hAnsi="Times New Roman" w:cs="Times New Roman"/>
          <w:sz w:val="28"/>
          <w:szCs w:val="28"/>
        </w:rPr>
        <w:t>составил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E5EDE">
        <w:rPr>
          <w:rFonts w:ascii="Times New Roman" w:hAnsi="Times New Roman" w:cs="Times New Roman"/>
          <w:sz w:val="28"/>
          <w:szCs w:val="28"/>
        </w:rPr>
        <w:t xml:space="preserve"> 80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5E5EDE">
        <w:rPr>
          <w:rFonts w:ascii="Times New Roman" w:hAnsi="Times New Roman" w:cs="Times New Roman"/>
          <w:sz w:val="28"/>
          <w:szCs w:val="28"/>
        </w:rPr>
        <w:t>379</w:t>
      </w:r>
      <w:r>
        <w:rPr>
          <w:rFonts w:ascii="Times New Roman" w:hAnsi="Times New Roman" w:cs="Times New Roman"/>
          <w:sz w:val="28"/>
          <w:szCs w:val="28"/>
        </w:rPr>
        <w:t>,3</w:t>
      </w:r>
      <w:r w:rsidRPr="005E5E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тыс. </w:t>
      </w:r>
      <w:r w:rsidRPr="005E5EDE">
        <w:rPr>
          <w:rFonts w:ascii="Times New Roman" w:hAnsi="Times New Roman" w:cs="Times New Roman"/>
          <w:sz w:val="28"/>
          <w:szCs w:val="28"/>
        </w:rPr>
        <w:t>рублей, или 16,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5E5E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% годовых плановых назначений</w:t>
      </w:r>
      <w:r w:rsidRPr="005E5EDE">
        <w:rPr>
          <w:rFonts w:ascii="Times New Roman" w:hAnsi="Times New Roman" w:cs="Times New Roman"/>
          <w:sz w:val="28"/>
          <w:szCs w:val="28"/>
        </w:rPr>
        <w:t>.</w:t>
      </w:r>
    </w:p>
    <w:p w:rsidR="00910EAD" w:rsidRDefault="00910EAD" w:rsidP="00910E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2F70">
        <w:rPr>
          <w:rFonts w:ascii="Times New Roman" w:hAnsi="Times New Roman" w:cs="Times New Roman"/>
          <w:sz w:val="28"/>
          <w:szCs w:val="28"/>
        </w:rPr>
        <w:t xml:space="preserve">Расходы </w:t>
      </w:r>
      <w:r w:rsidRPr="00D90330">
        <w:rPr>
          <w:rFonts w:ascii="Times New Roman" w:hAnsi="Times New Roman" w:cs="Times New Roman"/>
          <w:sz w:val="28"/>
          <w:szCs w:val="28"/>
        </w:rPr>
        <w:t xml:space="preserve">на мероприятия по </w:t>
      </w:r>
      <w:r w:rsidRPr="00D90330">
        <w:rPr>
          <w:rFonts w:ascii="Times New Roman" w:eastAsia="Calibri" w:hAnsi="Times New Roman" w:cs="Times New Roman"/>
          <w:sz w:val="28"/>
          <w:szCs w:val="28"/>
        </w:rPr>
        <w:t>укреплению</w:t>
      </w:r>
      <w:r w:rsidRPr="00C716CB">
        <w:rPr>
          <w:rFonts w:ascii="Times New Roman" w:eastAsia="Calibri" w:hAnsi="Times New Roman" w:cs="Times New Roman"/>
          <w:sz w:val="28"/>
          <w:szCs w:val="28"/>
        </w:rPr>
        <w:t xml:space="preserve"> общественного порядка и общественной безопасности, вовлечени</w:t>
      </w:r>
      <w:r>
        <w:rPr>
          <w:rFonts w:ascii="Times New Roman" w:eastAsia="Calibri" w:hAnsi="Times New Roman" w:cs="Times New Roman"/>
          <w:sz w:val="28"/>
          <w:szCs w:val="28"/>
        </w:rPr>
        <w:t>ю</w:t>
      </w:r>
      <w:r w:rsidRPr="00C716CB">
        <w:rPr>
          <w:rFonts w:ascii="Times New Roman" w:eastAsia="Calibri" w:hAnsi="Times New Roman" w:cs="Times New Roman"/>
          <w:sz w:val="28"/>
          <w:szCs w:val="28"/>
        </w:rPr>
        <w:t xml:space="preserve"> в эту деятельность государственных органов, общественных формирований и населения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исполнены в сумме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>
        <w:rPr>
          <w:rFonts w:ascii="Times New Roman" w:eastAsia="Calibri" w:hAnsi="Times New Roman" w:cs="Times New Roman"/>
          <w:sz w:val="28"/>
          <w:szCs w:val="28"/>
        </w:rPr>
        <w:lastRenderedPageBreak/>
        <w:t>9 207,2 тыс. рублей, или 15,2 % годового плана. В рамках указанного мероприятия профинансированы расходы</w:t>
      </w:r>
      <w:r w:rsidRPr="004A53F0">
        <w:rPr>
          <w:rFonts w:ascii="Times New Roman" w:eastAsia="Calibri" w:hAnsi="Times New Roman" w:cs="Times New Roman"/>
          <w:sz w:val="28"/>
          <w:szCs w:val="28"/>
        </w:rPr>
        <w:t xml:space="preserve"> на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содержание </w:t>
      </w:r>
      <w:r w:rsidRPr="00AB195A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B19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региональной безопасности Брянской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сумме </w:t>
      </w:r>
      <w:r w:rsidRPr="00AB195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B195A">
        <w:rPr>
          <w:rFonts w:ascii="Times New Roman" w:eastAsia="Times New Roman" w:hAnsi="Times New Roman" w:cs="Times New Roman"/>
          <w:sz w:val="28"/>
          <w:szCs w:val="28"/>
          <w:lang w:eastAsia="ru-RU"/>
        </w:rPr>
        <w:t>586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,5 тыс. рублей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(14,8 %)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622730"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п</w:t>
      </w:r>
      <w:r w:rsidRPr="00622730">
        <w:rPr>
          <w:rFonts w:ascii="Times New Roman" w:eastAsia="Calibri" w:hAnsi="Times New Roman" w:cs="Times New Roman"/>
          <w:sz w:val="28"/>
          <w:szCs w:val="28"/>
        </w:rPr>
        <w:t>ротиводействи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Pr="00622730">
        <w:rPr>
          <w:rFonts w:ascii="Times New Roman" w:eastAsia="Calibri" w:hAnsi="Times New Roman" w:cs="Times New Roman"/>
          <w:sz w:val="28"/>
          <w:szCs w:val="28"/>
        </w:rPr>
        <w:t xml:space="preserve"> злоупотреблению наркотиками и их незаконному обороту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 сумме </w:t>
      </w:r>
      <w:r w:rsidRPr="004A53F0">
        <w:rPr>
          <w:rFonts w:ascii="Times New Roman" w:eastAsia="Calibri" w:hAnsi="Times New Roman" w:cs="Times New Roman"/>
          <w:sz w:val="28"/>
          <w:szCs w:val="28"/>
        </w:rPr>
        <w:t>100</w:t>
      </w:r>
      <w:r>
        <w:rPr>
          <w:rFonts w:ascii="Times New Roman" w:eastAsia="Calibri" w:hAnsi="Times New Roman" w:cs="Times New Roman"/>
          <w:sz w:val="28"/>
          <w:szCs w:val="28"/>
        </w:rPr>
        <w:t>,0 тыс. рублей (7,4 %), п</w:t>
      </w:r>
      <w:r w:rsidRPr="00622730">
        <w:rPr>
          <w:rFonts w:ascii="Times New Roman" w:eastAsia="Calibri" w:hAnsi="Times New Roman" w:cs="Times New Roman"/>
          <w:sz w:val="28"/>
          <w:szCs w:val="28"/>
        </w:rPr>
        <w:t>рофилактик</w:t>
      </w:r>
      <w:r>
        <w:rPr>
          <w:rFonts w:ascii="Times New Roman" w:eastAsia="Calibri" w:hAnsi="Times New Roman" w:cs="Times New Roman"/>
          <w:sz w:val="28"/>
          <w:szCs w:val="28"/>
        </w:rPr>
        <w:t>у</w:t>
      </w:r>
      <w:r w:rsidRPr="00622730">
        <w:rPr>
          <w:rFonts w:ascii="Times New Roman" w:eastAsia="Calibri" w:hAnsi="Times New Roman" w:cs="Times New Roman"/>
          <w:sz w:val="28"/>
          <w:szCs w:val="28"/>
        </w:rPr>
        <w:t xml:space="preserve"> безнадзорности и правонарушений несовершеннолетних, организаци</w:t>
      </w:r>
      <w:r>
        <w:rPr>
          <w:rFonts w:ascii="Times New Roman" w:eastAsia="Calibri" w:hAnsi="Times New Roman" w:cs="Times New Roman"/>
          <w:sz w:val="28"/>
          <w:szCs w:val="28"/>
        </w:rPr>
        <w:t>ю</w:t>
      </w:r>
      <w:r w:rsidRPr="00622730">
        <w:rPr>
          <w:rFonts w:ascii="Times New Roman" w:eastAsia="Calibri" w:hAnsi="Times New Roman" w:cs="Times New Roman"/>
          <w:sz w:val="28"/>
          <w:szCs w:val="28"/>
        </w:rPr>
        <w:t xml:space="preserve"> деятельности административных комиссий и определени</w:t>
      </w:r>
      <w:r>
        <w:rPr>
          <w:rFonts w:ascii="Times New Roman" w:eastAsia="Calibri" w:hAnsi="Times New Roman" w:cs="Times New Roman"/>
          <w:sz w:val="28"/>
          <w:szCs w:val="28"/>
        </w:rPr>
        <w:t>ю</w:t>
      </w:r>
      <w:r w:rsidRPr="00622730">
        <w:rPr>
          <w:rFonts w:ascii="Times New Roman" w:eastAsia="Calibri" w:hAnsi="Times New Roman" w:cs="Times New Roman"/>
          <w:sz w:val="28"/>
          <w:szCs w:val="28"/>
        </w:rPr>
        <w:t xml:space="preserve"> перечня должностных лиц органов местного самоуправления, уполномоченных составлять протоколы об административных правонарушениях</w:t>
      </w:r>
      <w:r>
        <w:rPr>
          <w:rFonts w:ascii="Times New Roman" w:eastAsia="Calibri" w:hAnsi="Times New Roman" w:cs="Times New Roman"/>
          <w:sz w:val="28"/>
          <w:szCs w:val="28"/>
        </w:rPr>
        <w:t xml:space="preserve">, в сумме </w:t>
      </w:r>
      <w:r w:rsidRPr="004A53F0">
        <w:rPr>
          <w:rFonts w:ascii="Times New Roman" w:eastAsia="Calibri" w:hAnsi="Times New Roman" w:cs="Times New Roman"/>
          <w:sz w:val="28"/>
          <w:szCs w:val="28"/>
        </w:rPr>
        <w:t>6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Pr="004A53F0">
        <w:rPr>
          <w:rFonts w:ascii="Times New Roman" w:eastAsia="Calibri" w:hAnsi="Times New Roman" w:cs="Times New Roman"/>
          <w:sz w:val="28"/>
          <w:szCs w:val="28"/>
        </w:rPr>
        <w:t>294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4A53F0">
        <w:rPr>
          <w:rFonts w:ascii="Times New Roman" w:eastAsia="Calibri" w:hAnsi="Times New Roman" w:cs="Times New Roman"/>
          <w:sz w:val="28"/>
          <w:szCs w:val="28"/>
        </w:rPr>
        <w:t>5</w:t>
      </w:r>
      <w:r>
        <w:rPr>
          <w:rFonts w:ascii="Times New Roman" w:eastAsia="Calibri" w:hAnsi="Times New Roman" w:cs="Times New Roman"/>
          <w:sz w:val="28"/>
          <w:szCs w:val="28"/>
        </w:rPr>
        <w:t xml:space="preserve"> тыс. рублей (19,1 %), с</w:t>
      </w:r>
      <w:r w:rsidRPr="00622730">
        <w:rPr>
          <w:rFonts w:ascii="Times New Roman" w:eastAsia="Calibri" w:hAnsi="Times New Roman" w:cs="Times New Roman"/>
          <w:sz w:val="28"/>
          <w:szCs w:val="28"/>
        </w:rPr>
        <w:t>овершенствовани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Pr="00622730">
        <w:rPr>
          <w:rFonts w:ascii="Times New Roman" w:eastAsia="Calibri" w:hAnsi="Times New Roman" w:cs="Times New Roman"/>
          <w:sz w:val="28"/>
          <w:szCs w:val="28"/>
        </w:rPr>
        <w:t xml:space="preserve"> системы профилактики правонарушений и усиление борьбы с преступностью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 сумме </w:t>
      </w:r>
      <w:r w:rsidRPr="00E56AEF">
        <w:rPr>
          <w:rFonts w:ascii="Times New Roman" w:eastAsia="Calibri" w:hAnsi="Times New Roman" w:cs="Times New Roman"/>
          <w:sz w:val="28"/>
          <w:szCs w:val="28"/>
        </w:rPr>
        <w:t>226</w:t>
      </w:r>
      <w:r>
        <w:rPr>
          <w:rFonts w:ascii="Times New Roman" w:eastAsia="Calibri" w:hAnsi="Times New Roman" w:cs="Times New Roman"/>
          <w:sz w:val="28"/>
          <w:szCs w:val="28"/>
        </w:rPr>
        <w:t>,2 тыс. рублей (5,7 % плановых бюджетных назначений).</w:t>
      </w:r>
    </w:p>
    <w:p w:rsidR="00910EAD" w:rsidRPr="00921B0D" w:rsidRDefault="00910EAD" w:rsidP="00910EA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м</w:t>
      </w:r>
      <w:r w:rsidRPr="00921B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ероприятия по противодействию злоупотреблению наркотиками и их незаконному обороту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средства направлены на </w:t>
      </w:r>
      <w:r w:rsidRPr="00921B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организацию и проведение зимнего фестиваля экстремальных видов спорта «Твое время пришло». </w:t>
      </w:r>
    </w:p>
    <w:p w:rsidR="00910EAD" w:rsidRPr="00921B0D" w:rsidRDefault="00910EAD" w:rsidP="00910EA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921B0D">
        <w:rPr>
          <w:rFonts w:ascii="Times New Roman" w:eastAsia="Times New Roman" w:hAnsi="Times New Roman" w:cs="Times New Roman"/>
          <w:sz w:val="28"/>
          <w:szCs w:val="28"/>
          <w:lang w:eastAsia="ru-RU"/>
        </w:rPr>
        <w:t>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осуществления</w:t>
      </w:r>
      <w:r w:rsidRPr="00921B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профилактики безнадзорности и правонарушений несовершеннолетних, организации деятельности административны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 комиссий</w:t>
      </w:r>
      <w:r w:rsidRPr="00921B0D">
        <w:rPr>
          <w:rFonts w:ascii="Times New Roman" w:eastAsia="Times New Roman" w:hAnsi="Times New Roman" w:cs="Times New Roman"/>
          <w:sz w:val="28"/>
          <w:szCs w:val="28"/>
          <w:lang w:eastAsia="ru-RU"/>
        </w:rPr>
        <w:t>, уполномоченных составлять протоколы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921B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бюджетам муниципальных районов и городских округов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перечислены субвенции</w:t>
      </w:r>
      <w:r w:rsidRPr="00921B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Перечисление</w:t>
      </w:r>
      <w:r w:rsidRPr="00921B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субвенций осуществляется ежемесячно на основании заявок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21B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представленных муниципальными образованиями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21B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83B2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21B0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фактически произведенным расходам.</w:t>
      </w:r>
    </w:p>
    <w:p w:rsidR="00910EAD" w:rsidRDefault="00910EAD" w:rsidP="00910EA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</w:t>
      </w:r>
      <w:r w:rsidRPr="00921B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реализаци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921B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мероприятий по совершенствованию системы профилактики правонарушений и усилению борьбы с преступностью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921B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редства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областного бюджета </w:t>
      </w:r>
      <w:r w:rsidRPr="00921B0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направлены на приобретение необходимого оборудования для комплекса автоматизированной системы (КАС) повышения уровня защищенности граждан на улицах и в общественных местах на территории области, управления нарядами полиции, задействованными 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ля охраны общественного порядка</w:t>
      </w:r>
      <w:r w:rsidRPr="00921B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выполне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нием проектировочных, монтажных</w:t>
      </w:r>
      <w:r w:rsidRPr="00921B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921B0D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оналадочных работ, обслуживание КАС и обучение</w:t>
      </w:r>
      <w:r w:rsidRPr="00921B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персонала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21B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10EAD" w:rsidRPr="002976A4" w:rsidRDefault="00910EAD" w:rsidP="00910EA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6A4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мероприятия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</w:t>
      </w:r>
      <w:r w:rsidRPr="002976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укреплени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 </w:t>
      </w:r>
      <w:r w:rsidRPr="002976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общественного порядка и общественной безопасности, вовлечение в эту деятельность государственных органов, общественных формирований и населения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2976A4">
        <w:rPr>
          <w:rFonts w:ascii="Times New Roman" w:eastAsia="Times New Roman" w:hAnsi="Times New Roman" w:cs="Times New Roman"/>
          <w:sz w:val="28"/>
          <w:szCs w:val="28"/>
          <w:lang w:eastAsia="ru-RU"/>
        </w:rPr>
        <w:t>1 квартал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976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2017 год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976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 исполнялись</w:t>
      </w:r>
      <w:r w:rsidRPr="002976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расходы на реализацию мероприятий по работе с детьми и молодежью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(план 2017 года – </w:t>
      </w:r>
      <w:r w:rsidRPr="002976A4">
        <w:rPr>
          <w:rFonts w:ascii="Times New Roman" w:eastAsia="Times New Roman" w:hAnsi="Times New Roman" w:cs="Times New Roman"/>
          <w:sz w:val="28"/>
          <w:szCs w:val="28"/>
          <w:lang w:eastAsia="ru-RU"/>
        </w:rPr>
        <w:t>366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,5</w:t>
      </w:r>
      <w:r w:rsidRPr="002976A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тыс. рублей), </w:t>
      </w:r>
      <w:r w:rsidRPr="002976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противодействию злоупотреблению наркотиками и их незаконному обороту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2976A4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 2017 год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976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2976A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976A4">
        <w:rPr>
          <w:rFonts w:ascii="Times New Roman" w:eastAsia="Times New Roman" w:hAnsi="Times New Roman" w:cs="Times New Roman"/>
          <w:sz w:val="28"/>
          <w:szCs w:val="28"/>
          <w:lang w:eastAsia="ru-RU"/>
        </w:rPr>
        <w:t>800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,0</w:t>
      </w:r>
      <w:r w:rsidRPr="002976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тыс. рублей), </w:t>
      </w:r>
      <w:r w:rsidRPr="004E5DD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совершенствованию системы профилактики правонарушений и усиление борьбы с преступностью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(план </w:t>
      </w:r>
      <w:r w:rsidRPr="004E5DD4">
        <w:rPr>
          <w:rFonts w:ascii="Times New Roman" w:eastAsia="Times New Roman" w:hAnsi="Times New Roman" w:cs="Times New Roman"/>
          <w:sz w:val="28"/>
          <w:szCs w:val="28"/>
          <w:lang w:eastAsia="ru-RU"/>
        </w:rPr>
        <w:t>2017 год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E5D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100,0 тыс.</w:t>
      </w:r>
      <w:r w:rsidRPr="004E5D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Pr="002976A4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2976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части переданных полномочий по составлению протоколов об административных правонарушениях, посягающих на общественный порядок и общественную безопасность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(план 2017 года –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976A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976A4">
        <w:rPr>
          <w:rFonts w:ascii="Times New Roman" w:eastAsia="Times New Roman" w:hAnsi="Times New Roman" w:cs="Times New Roman"/>
          <w:sz w:val="28"/>
          <w:szCs w:val="28"/>
          <w:lang w:eastAsia="ru-RU"/>
        </w:rPr>
        <w:t>275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976A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</w:t>
      </w:r>
      <w:r w:rsidRPr="002976A4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2976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910EAD" w:rsidRPr="008B1464" w:rsidRDefault="00910EAD" w:rsidP="00910E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 р</w:t>
      </w:r>
      <w:r w:rsidRPr="008B1464">
        <w:rPr>
          <w:rFonts w:ascii="Times New Roman" w:eastAsia="Calibri" w:hAnsi="Times New Roman" w:cs="Times New Roman"/>
          <w:sz w:val="28"/>
          <w:szCs w:val="28"/>
        </w:rPr>
        <w:t>еализаци</w:t>
      </w:r>
      <w:r>
        <w:rPr>
          <w:rFonts w:ascii="Times New Roman" w:eastAsia="Calibri" w:hAnsi="Times New Roman" w:cs="Times New Roman"/>
          <w:sz w:val="28"/>
          <w:szCs w:val="28"/>
        </w:rPr>
        <w:t xml:space="preserve">ю </w:t>
      </w:r>
      <w:r w:rsidRPr="008B1464">
        <w:rPr>
          <w:rFonts w:ascii="Times New Roman" w:eastAsia="Calibri" w:hAnsi="Times New Roman" w:cs="Times New Roman"/>
          <w:sz w:val="28"/>
          <w:szCs w:val="28"/>
        </w:rPr>
        <w:t xml:space="preserve">мероприятия </w:t>
      </w:r>
      <w:r>
        <w:rPr>
          <w:rFonts w:ascii="Times New Roman" w:eastAsia="Calibri" w:hAnsi="Times New Roman" w:cs="Times New Roman"/>
          <w:sz w:val="28"/>
          <w:szCs w:val="28"/>
        </w:rPr>
        <w:t>по у</w:t>
      </w:r>
      <w:r w:rsidRPr="008B1464">
        <w:rPr>
          <w:rFonts w:ascii="Times New Roman" w:eastAsia="Calibri" w:hAnsi="Times New Roman" w:cs="Times New Roman"/>
          <w:sz w:val="28"/>
          <w:szCs w:val="28"/>
        </w:rPr>
        <w:t>креплени</w:t>
      </w:r>
      <w:r>
        <w:rPr>
          <w:rFonts w:ascii="Times New Roman" w:eastAsia="Calibri" w:hAnsi="Times New Roman" w:cs="Times New Roman"/>
          <w:sz w:val="28"/>
          <w:szCs w:val="28"/>
        </w:rPr>
        <w:t>ю</w:t>
      </w:r>
      <w:r w:rsidRPr="008B1464">
        <w:rPr>
          <w:rFonts w:ascii="Times New Roman" w:eastAsia="Calibri" w:hAnsi="Times New Roman" w:cs="Times New Roman"/>
          <w:sz w:val="28"/>
          <w:szCs w:val="28"/>
        </w:rPr>
        <w:t xml:space="preserve"> пожарной безопасности </w:t>
      </w:r>
      <w:r w:rsidR="00C83B25">
        <w:rPr>
          <w:rFonts w:ascii="Times New Roman" w:eastAsia="Calibri" w:hAnsi="Times New Roman" w:cs="Times New Roman"/>
          <w:sz w:val="28"/>
          <w:szCs w:val="28"/>
        </w:rPr>
        <w:br/>
      </w:r>
      <w:r w:rsidRPr="008B1464">
        <w:rPr>
          <w:rFonts w:ascii="Times New Roman" w:eastAsia="Calibri" w:hAnsi="Times New Roman" w:cs="Times New Roman"/>
          <w:sz w:val="28"/>
          <w:szCs w:val="28"/>
        </w:rPr>
        <w:t>в населенных пунктах Брянкой области, проведени</w:t>
      </w:r>
      <w:r>
        <w:rPr>
          <w:rFonts w:ascii="Times New Roman" w:eastAsia="Calibri" w:hAnsi="Times New Roman" w:cs="Times New Roman"/>
          <w:sz w:val="28"/>
          <w:szCs w:val="28"/>
        </w:rPr>
        <w:t>ю</w:t>
      </w:r>
      <w:r w:rsidRPr="008B1464">
        <w:rPr>
          <w:rFonts w:ascii="Times New Roman" w:eastAsia="Calibri" w:hAnsi="Times New Roman" w:cs="Times New Roman"/>
          <w:sz w:val="28"/>
          <w:szCs w:val="28"/>
        </w:rPr>
        <w:t xml:space="preserve"> аварийно-спасательных и </w:t>
      </w:r>
      <w:r w:rsidRPr="008B1464">
        <w:rPr>
          <w:rFonts w:ascii="Times New Roman" w:eastAsia="Calibri" w:hAnsi="Times New Roman" w:cs="Times New Roman"/>
          <w:sz w:val="28"/>
          <w:szCs w:val="28"/>
        </w:rPr>
        <w:lastRenderedPageBreak/>
        <w:t>других неотложных работ, подготовк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Pr="008B1464">
        <w:rPr>
          <w:rFonts w:ascii="Times New Roman" w:eastAsia="Calibri" w:hAnsi="Times New Roman" w:cs="Times New Roman"/>
          <w:sz w:val="28"/>
          <w:szCs w:val="28"/>
        </w:rPr>
        <w:t xml:space="preserve"> населения, органов управления РСЧС </w:t>
      </w:r>
      <w:r w:rsidR="00C83B25">
        <w:rPr>
          <w:rFonts w:ascii="Times New Roman" w:eastAsia="Calibri" w:hAnsi="Times New Roman" w:cs="Times New Roman"/>
          <w:sz w:val="28"/>
          <w:szCs w:val="28"/>
        </w:rPr>
        <w:br/>
      </w:r>
      <w:r w:rsidRPr="008B1464">
        <w:rPr>
          <w:rFonts w:ascii="Times New Roman" w:eastAsia="Calibri" w:hAnsi="Times New Roman" w:cs="Times New Roman"/>
          <w:sz w:val="28"/>
          <w:szCs w:val="28"/>
        </w:rPr>
        <w:t>в области гражданской обороны, защит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Pr="008B1464">
        <w:rPr>
          <w:rFonts w:ascii="Times New Roman" w:eastAsia="Calibri" w:hAnsi="Times New Roman" w:cs="Times New Roman"/>
          <w:sz w:val="28"/>
          <w:szCs w:val="28"/>
        </w:rPr>
        <w:t xml:space="preserve"> от чрезвычайных ситуаций</w:t>
      </w:r>
      <w:r>
        <w:rPr>
          <w:rFonts w:ascii="Times New Roman" w:eastAsia="Calibri" w:hAnsi="Times New Roman" w:cs="Times New Roman"/>
          <w:sz w:val="28"/>
          <w:szCs w:val="28"/>
        </w:rPr>
        <w:t xml:space="preserve">, направлено </w:t>
      </w:r>
      <w:r w:rsidRPr="008B1464">
        <w:rPr>
          <w:rFonts w:ascii="Times New Roman" w:eastAsia="Calibri" w:hAnsi="Times New Roman" w:cs="Times New Roman"/>
          <w:sz w:val="28"/>
          <w:szCs w:val="28"/>
        </w:rPr>
        <w:t>59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Pr="008B1464">
        <w:rPr>
          <w:rFonts w:ascii="Times New Roman" w:eastAsia="Calibri" w:hAnsi="Times New Roman" w:cs="Times New Roman"/>
          <w:sz w:val="28"/>
          <w:szCs w:val="28"/>
        </w:rPr>
        <w:t>929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8B1464">
        <w:rPr>
          <w:rFonts w:ascii="Times New Roman" w:eastAsia="Calibri" w:hAnsi="Times New Roman" w:cs="Times New Roman"/>
          <w:sz w:val="28"/>
          <w:szCs w:val="28"/>
        </w:rPr>
        <w:t>0</w:t>
      </w:r>
      <w:r>
        <w:rPr>
          <w:rFonts w:ascii="Times New Roman" w:eastAsia="Calibri" w:hAnsi="Times New Roman" w:cs="Times New Roman"/>
          <w:sz w:val="28"/>
          <w:szCs w:val="28"/>
        </w:rPr>
        <w:t xml:space="preserve"> тыс. рублей, или 20,0 % годовых бюджетных назначений. В рамках мероприятия отражены р</w:t>
      </w:r>
      <w:r w:rsidRPr="008B1464">
        <w:rPr>
          <w:rFonts w:ascii="Times New Roman" w:eastAsia="Calibri" w:hAnsi="Times New Roman" w:cs="Times New Roman"/>
          <w:sz w:val="28"/>
          <w:szCs w:val="28"/>
        </w:rPr>
        <w:t>асход</w:t>
      </w:r>
      <w:r>
        <w:rPr>
          <w:rFonts w:ascii="Times New Roman" w:eastAsia="Calibri" w:hAnsi="Times New Roman" w:cs="Times New Roman"/>
          <w:sz w:val="28"/>
          <w:szCs w:val="28"/>
        </w:rPr>
        <w:t>ы</w:t>
      </w:r>
      <w:r w:rsidRPr="008B146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по предоставлению</w:t>
      </w:r>
      <w:r w:rsidRPr="008B1464">
        <w:rPr>
          <w:rFonts w:ascii="Times New Roman" w:eastAsia="Calibri" w:hAnsi="Times New Roman" w:cs="Times New Roman"/>
          <w:sz w:val="28"/>
          <w:szCs w:val="28"/>
        </w:rPr>
        <w:t xml:space="preserve"> субсидий </w:t>
      </w:r>
      <w:r w:rsidR="00C83B25">
        <w:rPr>
          <w:rFonts w:ascii="Times New Roman" w:eastAsia="Calibri" w:hAnsi="Times New Roman" w:cs="Times New Roman"/>
          <w:sz w:val="28"/>
          <w:szCs w:val="28"/>
        </w:rPr>
        <w:br/>
      </w:r>
      <w:r w:rsidRPr="008B1464">
        <w:rPr>
          <w:rFonts w:ascii="Times New Roman" w:eastAsia="Calibri" w:hAnsi="Times New Roman" w:cs="Times New Roman"/>
          <w:sz w:val="28"/>
          <w:szCs w:val="28"/>
        </w:rPr>
        <w:t xml:space="preserve">на выполнение государственного </w:t>
      </w:r>
      <w:r>
        <w:rPr>
          <w:rFonts w:ascii="Times New Roman" w:eastAsia="Calibri" w:hAnsi="Times New Roman" w:cs="Times New Roman"/>
          <w:sz w:val="28"/>
          <w:szCs w:val="28"/>
        </w:rPr>
        <w:t>задания ГБУ</w:t>
      </w:r>
      <w:r w:rsidRPr="008B1464">
        <w:rPr>
          <w:rFonts w:ascii="Times New Roman" w:eastAsia="Calibri" w:hAnsi="Times New Roman" w:cs="Times New Roman"/>
          <w:sz w:val="28"/>
          <w:szCs w:val="28"/>
        </w:rPr>
        <w:t xml:space="preserve"> дополнительного профессионального образования и повышения квалификации «Учебно-методический центр по гражданской обороне и чрезвычайным ситуациям Брянской области» в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сумме </w:t>
      </w:r>
      <w:r w:rsidRPr="008B1464">
        <w:rPr>
          <w:rFonts w:ascii="Times New Roman" w:eastAsia="Calibri" w:hAnsi="Times New Roman" w:cs="Times New Roman"/>
          <w:sz w:val="28"/>
          <w:szCs w:val="28"/>
        </w:rPr>
        <w:t>1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Pr="008B1464">
        <w:rPr>
          <w:rFonts w:ascii="Times New Roman" w:eastAsia="Calibri" w:hAnsi="Times New Roman" w:cs="Times New Roman"/>
          <w:sz w:val="28"/>
          <w:szCs w:val="28"/>
        </w:rPr>
        <w:t>809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8B1464">
        <w:rPr>
          <w:rFonts w:ascii="Times New Roman" w:eastAsia="Calibri" w:hAnsi="Times New Roman" w:cs="Times New Roman"/>
          <w:sz w:val="28"/>
          <w:szCs w:val="28"/>
        </w:rPr>
        <w:t> </w:t>
      </w:r>
      <w:r>
        <w:rPr>
          <w:rFonts w:ascii="Times New Roman" w:eastAsia="Calibri" w:hAnsi="Times New Roman" w:cs="Times New Roman"/>
          <w:sz w:val="28"/>
          <w:szCs w:val="28"/>
        </w:rPr>
        <w:t>5 тыс.</w:t>
      </w:r>
      <w:r w:rsidRPr="008B1464">
        <w:rPr>
          <w:rFonts w:ascii="Times New Roman" w:eastAsia="Calibri" w:hAnsi="Times New Roman" w:cs="Times New Roman"/>
          <w:sz w:val="28"/>
          <w:szCs w:val="28"/>
        </w:rPr>
        <w:t xml:space="preserve"> рубл</w:t>
      </w:r>
      <w:r>
        <w:rPr>
          <w:rFonts w:ascii="Times New Roman" w:eastAsia="Calibri" w:hAnsi="Times New Roman" w:cs="Times New Roman"/>
          <w:sz w:val="28"/>
          <w:szCs w:val="28"/>
        </w:rPr>
        <w:t>ей,</w:t>
      </w:r>
      <w:r w:rsidRPr="008B1464">
        <w:rPr>
          <w:rFonts w:ascii="Times New Roman" w:eastAsia="Calibri" w:hAnsi="Times New Roman" w:cs="Times New Roman"/>
          <w:sz w:val="28"/>
          <w:szCs w:val="28"/>
        </w:rPr>
        <w:t xml:space="preserve"> или 27,8 </w:t>
      </w:r>
      <w:r>
        <w:rPr>
          <w:rFonts w:ascii="Times New Roman" w:eastAsia="Calibri" w:hAnsi="Times New Roman" w:cs="Times New Roman"/>
          <w:sz w:val="28"/>
          <w:szCs w:val="28"/>
        </w:rPr>
        <w:t>%</w:t>
      </w:r>
      <w:r w:rsidRPr="008B146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годовых</w:t>
      </w:r>
      <w:r w:rsidRPr="008B1464">
        <w:rPr>
          <w:rFonts w:ascii="Times New Roman" w:eastAsia="Calibri" w:hAnsi="Times New Roman" w:cs="Times New Roman"/>
          <w:sz w:val="28"/>
          <w:szCs w:val="28"/>
        </w:rPr>
        <w:t xml:space="preserve"> бюджетных </w:t>
      </w:r>
      <w:r>
        <w:rPr>
          <w:rFonts w:ascii="Times New Roman" w:eastAsia="Calibri" w:hAnsi="Times New Roman" w:cs="Times New Roman"/>
          <w:sz w:val="28"/>
          <w:szCs w:val="28"/>
        </w:rPr>
        <w:t>назначений,</w:t>
      </w:r>
      <w:r w:rsidRPr="008B146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и н</w:t>
      </w:r>
      <w:r w:rsidRPr="008B1464">
        <w:rPr>
          <w:rFonts w:ascii="Times New Roman" w:eastAsia="Calibri" w:hAnsi="Times New Roman" w:cs="Times New Roman"/>
          <w:sz w:val="28"/>
          <w:szCs w:val="28"/>
        </w:rPr>
        <w:t xml:space="preserve">а материально-техническое, финансовое обеспечение деятельности и подготовку органов в сфере гражданской обороны, чрезвычайных ситуаций и ликвидации последствий стихийных бедствий, войск и иных воинских формирований </w:t>
      </w:r>
      <w:r>
        <w:rPr>
          <w:rFonts w:ascii="Times New Roman" w:eastAsia="Calibri" w:hAnsi="Times New Roman" w:cs="Times New Roman"/>
          <w:sz w:val="28"/>
          <w:szCs w:val="28"/>
        </w:rPr>
        <w:t>в сумме</w:t>
      </w:r>
      <w:r w:rsidRPr="008B1464">
        <w:rPr>
          <w:rFonts w:ascii="Times New Roman" w:eastAsia="Calibri" w:hAnsi="Times New Roman" w:cs="Times New Roman"/>
          <w:sz w:val="28"/>
          <w:szCs w:val="28"/>
        </w:rPr>
        <w:t xml:space="preserve"> 58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Pr="008B1464">
        <w:rPr>
          <w:rFonts w:ascii="Times New Roman" w:eastAsia="Calibri" w:hAnsi="Times New Roman" w:cs="Times New Roman"/>
          <w:sz w:val="28"/>
          <w:szCs w:val="28"/>
        </w:rPr>
        <w:t>119</w:t>
      </w:r>
      <w:r>
        <w:rPr>
          <w:rFonts w:ascii="Times New Roman" w:eastAsia="Calibri" w:hAnsi="Times New Roman" w:cs="Times New Roman"/>
          <w:sz w:val="28"/>
          <w:szCs w:val="28"/>
        </w:rPr>
        <w:t>,5 тыс.</w:t>
      </w:r>
      <w:r w:rsidRPr="008B1464">
        <w:rPr>
          <w:rFonts w:ascii="Times New Roman" w:eastAsia="Calibri" w:hAnsi="Times New Roman" w:cs="Times New Roman"/>
          <w:sz w:val="28"/>
          <w:szCs w:val="28"/>
        </w:rPr>
        <w:t xml:space="preserve"> рублей, или 19,8 </w:t>
      </w:r>
      <w:r>
        <w:rPr>
          <w:rFonts w:ascii="Times New Roman" w:eastAsia="Calibri" w:hAnsi="Times New Roman" w:cs="Times New Roman"/>
          <w:sz w:val="28"/>
          <w:szCs w:val="28"/>
        </w:rPr>
        <w:t>% плановых назначений,</w:t>
      </w:r>
      <w:r w:rsidRPr="008B146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которые </w:t>
      </w:r>
      <w:r w:rsidRPr="008B1464">
        <w:rPr>
          <w:rFonts w:ascii="Times New Roman" w:eastAsia="Calibri" w:hAnsi="Times New Roman" w:cs="Times New Roman"/>
          <w:sz w:val="28"/>
          <w:szCs w:val="28"/>
        </w:rPr>
        <w:t>произведен</w:t>
      </w:r>
      <w:r>
        <w:rPr>
          <w:rFonts w:ascii="Times New Roman" w:eastAsia="Calibri" w:hAnsi="Times New Roman" w:cs="Times New Roman"/>
          <w:sz w:val="28"/>
          <w:szCs w:val="28"/>
        </w:rPr>
        <w:t>ы</w:t>
      </w:r>
      <w:r w:rsidRPr="008B1464">
        <w:rPr>
          <w:rFonts w:ascii="Times New Roman" w:eastAsia="Calibri" w:hAnsi="Times New Roman" w:cs="Times New Roman"/>
          <w:sz w:val="28"/>
          <w:szCs w:val="28"/>
        </w:rPr>
        <w:t xml:space="preserve"> в соответствии с фактической потребностью.</w:t>
      </w:r>
    </w:p>
    <w:p w:rsidR="00910EAD" w:rsidRDefault="00910EAD" w:rsidP="00910E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рамках выполнения</w:t>
      </w:r>
      <w:r w:rsidRPr="00466327">
        <w:rPr>
          <w:rFonts w:ascii="Times New Roman" w:eastAsia="Calibri" w:hAnsi="Times New Roman" w:cs="Times New Roman"/>
          <w:sz w:val="28"/>
          <w:szCs w:val="28"/>
        </w:rPr>
        <w:t xml:space="preserve"> мероприяти</w:t>
      </w:r>
      <w:r>
        <w:rPr>
          <w:rFonts w:ascii="Times New Roman" w:eastAsia="Calibri" w:hAnsi="Times New Roman" w:cs="Times New Roman"/>
          <w:sz w:val="28"/>
          <w:szCs w:val="28"/>
        </w:rPr>
        <w:t xml:space="preserve">я </w:t>
      </w:r>
      <w:r w:rsidRPr="00466327">
        <w:rPr>
          <w:rFonts w:ascii="Times New Roman" w:eastAsia="Calibri" w:hAnsi="Times New Roman" w:cs="Times New Roman"/>
          <w:sz w:val="28"/>
          <w:szCs w:val="28"/>
        </w:rPr>
        <w:t>«Снижение рисков и смягчение последствий чрезвычайных ситуаций природного и техногенного характера»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отражены расходы н</w:t>
      </w:r>
      <w:r w:rsidRPr="008B1464">
        <w:rPr>
          <w:rFonts w:ascii="Times New Roman" w:eastAsia="Calibri" w:hAnsi="Times New Roman" w:cs="Times New Roman"/>
          <w:sz w:val="28"/>
          <w:szCs w:val="28"/>
        </w:rPr>
        <w:t xml:space="preserve">а финансовое обеспечение центра обработки вызовов экстренных оперативных служб по единому номеру </w:t>
      </w: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8B1464">
        <w:rPr>
          <w:rFonts w:ascii="Times New Roman" w:eastAsia="Calibri" w:hAnsi="Times New Roman" w:cs="Times New Roman"/>
          <w:sz w:val="28"/>
          <w:szCs w:val="28"/>
        </w:rPr>
        <w:t>112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Pr="008B146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в сумме</w:t>
      </w:r>
      <w:r w:rsidRPr="008B146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Pr="008B1464">
        <w:rPr>
          <w:rFonts w:ascii="Times New Roman" w:eastAsia="Calibri" w:hAnsi="Times New Roman" w:cs="Times New Roman"/>
          <w:sz w:val="28"/>
          <w:szCs w:val="28"/>
        </w:rPr>
        <w:t>1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Pr="008B1464">
        <w:rPr>
          <w:rFonts w:ascii="Times New Roman" w:eastAsia="Calibri" w:hAnsi="Times New Roman" w:cs="Times New Roman"/>
          <w:sz w:val="28"/>
          <w:szCs w:val="28"/>
        </w:rPr>
        <w:t>284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8B146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3 тыс.</w:t>
      </w:r>
      <w:r w:rsidRPr="008B1464">
        <w:rPr>
          <w:rFonts w:ascii="Times New Roman" w:eastAsia="Calibri" w:hAnsi="Times New Roman" w:cs="Times New Roman"/>
          <w:sz w:val="28"/>
          <w:szCs w:val="28"/>
        </w:rPr>
        <w:t xml:space="preserve"> рублей, или 15,1 </w:t>
      </w:r>
      <w:r>
        <w:rPr>
          <w:rFonts w:ascii="Times New Roman" w:eastAsia="Calibri" w:hAnsi="Times New Roman" w:cs="Times New Roman"/>
          <w:sz w:val="28"/>
          <w:szCs w:val="28"/>
        </w:rPr>
        <w:t>%</w:t>
      </w:r>
      <w:r w:rsidRPr="008B1464">
        <w:rPr>
          <w:rFonts w:ascii="Times New Roman" w:eastAsia="Calibri" w:hAnsi="Times New Roman" w:cs="Times New Roman"/>
          <w:sz w:val="28"/>
          <w:szCs w:val="28"/>
        </w:rPr>
        <w:t xml:space="preserve"> плана.</w:t>
      </w:r>
    </w:p>
    <w:p w:rsidR="00910EAD" w:rsidRDefault="00910EAD" w:rsidP="00910E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 направлению расходов «</w:t>
      </w:r>
      <w:r w:rsidRPr="0075630D">
        <w:rPr>
          <w:rFonts w:ascii="Times New Roman" w:eastAsia="Calibri" w:hAnsi="Times New Roman" w:cs="Times New Roman"/>
          <w:sz w:val="28"/>
          <w:szCs w:val="28"/>
        </w:rPr>
        <w:t>Снижение рисков и смягчение последствий чрезвычайных ситуаций природного и техногенного характера</w:t>
      </w:r>
      <w:r>
        <w:rPr>
          <w:rFonts w:ascii="Times New Roman" w:eastAsia="Calibri" w:hAnsi="Times New Roman" w:cs="Times New Roman"/>
          <w:sz w:val="28"/>
          <w:szCs w:val="28"/>
        </w:rPr>
        <w:t>» кассовые расходы в 1 квартале 2017 года не производились при годовых плановых назначениях в сумме 30 000,0 тыс. рублей.</w:t>
      </w:r>
      <w:r w:rsidRPr="0075630D">
        <w:rPr>
          <w:rFonts w:ascii="Times New Roman" w:eastAsia="Calibri" w:hAnsi="Times New Roman" w:cs="Times New Roman"/>
          <w:sz w:val="28"/>
          <w:szCs w:val="28"/>
        </w:rPr>
        <w:t xml:space="preserve"> Согласно пояснительной записке </w:t>
      </w:r>
      <w:r w:rsidR="00C83B25">
        <w:rPr>
          <w:rFonts w:ascii="Times New Roman" w:eastAsia="Calibri" w:hAnsi="Times New Roman" w:cs="Times New Roman"/>
          <w:sz w:val="28"/>
          <w:szCs w:val="28"/>
        </w:rPr>
        <w:br/>
      </w:r>
      <w:r>
        <w:rPr>
          <w:rFonts w:ascii="Times New Roman" w:eastAsia="Calibri" w:hAnsi="Times New Roman" w:cs="Times New Roman"/>
          <w:sz w:val="28"/>
          <w:szCs w:val="28"/>
        </w:rPr>
        <w:t xml:space="preserve">к отчету об исполнении областного бюджета </w:t>
      </w:r>
      <w:r w:rsidRPr="00BD3CC1">
        <w:rPr>
          <w:rFonts w:ascii="Times New Roman" w:eastAsia="Calibri" w:hAnsi="Times New Roman" w:cs="Times New Roman"/>
          <w:sz w:val="28"/>
          <w:szCs w:val="28"/>
        </w:rPr>
        <w:t xml:space="preserve">за отчетный период </w:t>
      </w:r>
      <w:r>
        <w:rPr>
          <w:rFonts w:ascii="Times New Roman" w:eastAsia="Calibri" w:hAnsi="Times New Roman" w:cs="Times New Roman"/>
          <w:sz w:val="28"/>
          <w:szCs w:val="28"/>
        </w:rPr>
        <w:t>р</w:t>
      </w:r>
      <w:r w:rsidRPr="0075630D">
        <w:rPr>
          <w:rFonts w:ascii="Times New Roman" w:eastAsia="Calibri" w:hAnsi="Times New Roman" w:cs="Times New Roman"/>
          <w:sz w:val="28"/>
          <w:szCs w:val="28"/>
        </w:rPr>
        <w:t xml:space="preserve">еализация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данных </w:t>
      </w:r>
      <w:r w:rsidRPr="0075630D">
        <w:rPr>
          <w:rFonts w:ascii="Times New Roman" w:eastAsia="Calibri" w:hAnsi="Times New Roman" w:cs="Times New Roman"/>
          <w:sz w:val="28"/>
          <w:szCs w:val="28"/>
        </w:rPr>
        <w:t>м</w:t>
      </w:r>
      <w:r w:rsidR="00C83B25">
        <w:rPr>
          <w:rFonts w:ascii="Times New Roman" w:eastAsia="Calibri" w:hAnsi="Times New Roman" w:cs="Times New Roman"/>
          <w:sz w:val="28"/>
          <w:szCs w:val="28"/>
        </w:rPr>
        <w:t>ероприятий запланирована на 2-</w:t>
      </w:r>
      <w:r w:rsidRPr="0075630D">
        <w:rPr>
          <w:rFonts w:ascii="Times New Roman" w:eastAsia="Calibri" w:hAnsi="Times New Roman" w:cs="Times New Roman"/>
          <w:sz w:val="28"/>
          <w:szCs w:val="28"/>
        </w:rPr>
        <w:t>4 кварталы 2017 года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910EAD" w:rsidRPr="0075630D" w:rsidRDefault="00910EAD" w:rsidP="00910E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</w:t>
      </w:r>
      <w:r w:rsidRPr="00703C2E">
        <w:rPr>
          <w:rFonts w:ascii="Times New Roman" w:eastAsia="Calibri" w:hAnsi="Times New Roman" w:cs="Times New Roman"/>
          <w:sz w:val="28"/>
          <w:szCs w:val="28"/>
        </w:rPr>
        <w:t xml:space="preserve">ассовое исполнение </w:t>
      </w:r>
      <w:r>
        <w:rPr>
          <w:rFonts w:ascii="Times New Roman" w:eastAsia="Calibri" w:hAnsi="Times New Roman" w:cs="Times New Roman"/>
          <w:sz w:val="28"/>
          <w:szCs w:val="28"/>
        </w:rPr>
        <w:t xml:space="preserve">расходов </w:t>
      </w:r>
      <w:r w:rsidRPr="00E51165">
        <w:rPr>
          <w:rFonts w:ascii="Times New Roman" w:eastAsia="Calibri" w:hAnsi="Times New Roman" w:cs="Times New Roman"/>
          <w:sz w:val="28"/>
          <w:szCs w:val="28"/>
        </w:rPr>
        <w:t>по мероприятию «Выполнение мероприятий по гражданской обороне»,</w:t>
      </w:r>
      <w:r w:rsidRPr="00703C2E">
        <w:rPr>
          <w:rFonts w:ascii="Times New Roman" w:eastAsia="Calibri" w:hAnsi="Times New Roman" w:cs="Times New Roman"/>
          <w:sz w:val="28"/>
          <w:szCs w:val="28"/>
        </w:rPr>
        <w:t xml:space="preserve"> запланирован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ному на 2017 год в сумме </w:t>
      </w:r>
      <w:r w:rsidRPr="00703C2E">
        <w:rPr>
          <w:rFonts w:ascii="Times New Roman" w:eastAsia="Calibri" w:hAnsi="Times New Roman" w:cs="Times New Roman"/>
          <w:sz w:val="28"/>
          <w:szCs w:val="28"/>
        </w:rPr>
        <w:t>9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Pr="00703C2E">
        <w:rPr>
          <w:rFonts w:ascii="Times New Roman" w:eastAsia="Calibri" w:hAnsi="Times New Roman" w:cs="Times New Roman"/>
          <w:sz w:val="28"/>
          <w:szCs w:val="28"/>
        </w:rPr>
        <w:t>372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703C2E">
        <w:rPr>
          <w:rFonts w:ascii="Times New Roman" w:eastAsia="Calibri" w:hAnsi="Times New Roman" w:cs="Times New Roman"/>
          <w:sz w:val="28"/>
          <w:szCs w:val="28"/>
        </w:rPr>
        <w:t>3</w:t>
      </w:r>
      <w:r>
        <w:rPr>
          <w:rFonts w:ascii="Times New Roman" w:eastAsia="Calibri" w:hAnsi="Times New Roman" w:cs="Times New Roman"/>
          <w:sz w:val="28"/>
          <w:szCs w:val="28"/>
        </w:rPr>
        <w:t xml:space="preserve"> тыс. </w:t>
      </w:r>
      <w:r w:rsidRPr="00703C2E">
        <w:rPr>
          <w:rFonts w:ascii="Times New Roman" w:eastAsia="Calibri" w:hAnsi="Times New Roman" w:cs="Times New Roman"/>
          <w:sz w:val="28"/>
          <w:szCs w:val="28"/>
        </w:rPr>
        <w:t>рублей, не</w:t>
      </w:r>
      <w:r w:rsidRPr="008B1464">
        <w:rPr>
          <w:rFonts w:ascii="Times New Roman" w:eastAsia="Calibri" w:hAnsi="Times New Roman" w:cs="Times New Roman"/>
          <w:sz w:val="28"/>
          <w:szCs w:val="28"/>
        </w:rPr>
        <w:t xml:space="preserve"> осуществлялось.</w:t>
      </w:r>
    </w:p>
    <w:p w:rsidR="00910EAD" w:rsidRDefault="00910EAD" w:rsidP="000E72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</w:t>
      </w:r>
      <w:r w:rsidRPr="008B1464">
        <w:rPr>
          <w:rFonts w:ascii="Times New Roman" w:eastAsia="Calibri" w:hAnsi="Times New Roman" w:cs="Times New Roman"/>
          <w:sz w:val="28"/>
          <w:szCs w:val="28"/>
        </w:rPr>
        <w:t xml:space="preserve">а осуществление первичного воинского учета на территориях муниципальных образований, где отсутствуют отделы военного комиссариата Брянской области,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 1 квартале 2017 года бюджетам муниципальных образований направлено </w:t>
      </w:r>
      <w:r w:rsidRPr="008B1464">
        <w:rPr>
          <w:rFonts w:ascii="Times New Roman" w:eastAsia="Calibri" w:hAnsi="Times New Roman" w:cs="Times New Roman"/>
          <w:sz w:val="28"/>
          <w:szCs w:val="28"/>
        </w:rPr>
        <w:t>субвенци</w:t>
      </w:r>
      <w:r>
        <w:rPr>
          <w:rFonts w:ascii="Times New Roman" w:eastAsia="Calibri" w:hAnsi="Times New Roman" w:cs="Times New Roman"/>
          <w:sz w:val="28"/>
          <w:szCs w:val="28"/>
        </w:rPr>
        <w:t>й в сумме</w:t>
      </w:r>
      <w:r w:rsidRPr="008B1464">
        <w:rPr>
          <w:rFonts w:ascii="Times New Roman" w:eastAsia="Calibri" w:hAnsi="Times New Roman" w:cs="Times New Roman"/>
          <w:sz w:val="28"/>
          <w:szCs w:val="28"/>
        </w:rPr>
        <w:t xml:space="preserve"> 5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Pr="008B1464">
        <w:rPr>
          <w:rFonts w:ascii="Times New Roman" w:eastAsia="Calibri" w:hAnsi="Times New Roman" w:cs="Times New Roman"/>
          <w:sz w:val="28"/>
          <w:szCs w:val="28"/>
        </w:rPr>
        <w:t>629</w:t>
      </w:r>
      <w:r>
        <w:rPr>
          <w:rFonts w:ascii="Times New Roman" w:eastAsia="Calibri" w:hAnsi="Times New Roman" w:cs="Times New Roman"/>
          <w:sz w:val="28"/>
          <w:szCs w:val="28"/>
        </w:rPr>
        <w:t>,5</w:t>
      </w:r>
      <w:r w:rsidRPr="008B146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тыс. </w:t>
      </w:r>
      <w:r w:rsidRPr="008B1464">
        <w:rPr>
          <w:rFonts w:ascii="Times New Roman" w:eastAsia="Calibri" w:hAnsi="Times New Roman" w:cs="Times New Roman"/>
          <w:sz w:val="28"/>
          <w:szCs w:val="28"/>
        </w:rPr>
        <w:t xml:space="preserve">рублей (25,0 </w:t>
      </w:r>
      <w:r>
        <w:rPr>
          <w:rFonts w:ascii="Times New Roman" w:eastAsia="Calibri" w:hAnsi="Times New Roman" w:cs="Times New Roman"/>
          <w:sz w:val="28"/>
          <w:szCs w:val="28"/>
        </w:rPr>
        <w:t>%</w:t>
      </w:r>
      <w:r w:rsidRPr="008B1464">
        <w:rPr>
          <w:rFonts w:ascii="Times New Roman" w:eastAsia="Calibri" w:hAnsi="Times New Roman" w:cs="Times New Roman"/>
          <w:sz w:val="28"/>
          <w:szCs w:val="28"/>
        </w:rPr>
        <w:t xml:space="preserve"> план</w:t>
      </w:r>
      <w:r>
        <w:rPr>
          <w:rFonts w:ascii="Times New Roman" w:eastAsia="Calibri" w:hAnsi="Times New Roman" w:cs="Times New Roman"/>
          <w:sz w:val="28"/>
          <w:szCs w:val="28"/>
        </w:rPr>
        <w:t>овых назначений</w:t>
      </w:r>
      <w:r w:rsidRPr="008B1464">
        <w:rPr>
          <w:rFonts w:ascii="Times New Roman" w:eastAsia="Calibri" w:hAnsi="Times New Roman" w:cs="Times New Roman"/>
          <w:sz w:val="28"/>
          <w:szCs w:val="28"/>
        </w:rPr>
        <w:t>)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910EAD" w:rsidRDefault="00910EAD" w:rsidP="00910E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</w:t>
      </w:r>
      <w:r w:rsidRPr="008B1464">
        <w:rPr>
          <w:rFonts w:ascii="Times New Roman" w:eastAsia="Calibri" w:hAnsi="Times New Roman" w:cs="Times New Roman"/>
          <w:sz w:val="28"/>
          <w:szCs w:val="28"/>
        </w:rPr>
        <w:t xml:space="preserve">а реализацию </w:t>
      </w:r>
      <w:r>
        <w:rPr>
          <w:rFonts w:ascii="Times New Roman" w:eastAsia="Calibri" w:hAnsi="Times New Roman" w:cs="Times New Roman"/>
          <w:sz w:val="28"/>
          <w:szCs w:val="28"/>
        </w:rPr>
        <w:t>м</w:t>
      </w:r>
      <w:r w:rsidRPr="00254715">
        <w:rPr>
          <w:rFonts w:ascii="Times New Roman" w:eastAsia="Calibri" w:hAnsi="Times New Roman" w:cs="Times New Roman"/>
          <w:sz w:val="28"/>
          <w:szCs w:val="28"/>
        </w:rPr>
        <w:t>ероприяти</w:t>
      </w:r>
      <w:r>
        <w:rPr>
          <w:rFonts w:ascii="Times New Roman" w:eastAsia="Calibri" w:hAnsi="Times New Roman" w:cs="Times New Roman"/>
          <w:sz w:val="28"/>
          <w:szCs w:val="28"/>
        </w:rPr>
        <w:t>я</w:t>
      </w:r>
      <w:r w:rsidRPr="0025471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51165">
        <w:rPr>
          <w:rFonts w:ascii="Times New Roman" w:eastAsia="Calibri" w:hAnsi="Times New Roman" w:cs="Times New Roman"/>
          <w:sz w:val="28"/>
          <w:szCs w:val="28"/>
        </w:rPr>
        <w:t>«Повышение безопасности дорожного движения»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в</w:t>
      </w:r>
      <w:r w:rsidRPr="008B1464">
        <w:rPr>
          <w:rFonts w:ascii="Times New Roman" w:eastAsia="Calibri" w:hAnsi="Times New Roman" w:cs="Times New Roman"/>
          <w:sz w:val="28"/>
          <w:szCs w:val="28"/>
        </w:rPr>
        <w:t xml:space="preserve"> 2017 год</w:t>
      </w:r>
      <w:r>
        <w:rPr>
          <w:rFonts w:ascii="Times New Roman" w:eastAsia="Calibri" w:hAnsi="Times New Roman" w:cs="Times New Roman"/>
          <w:sz w:val="28"/>
          <w:szCs w:val="28"/>
        </w:rPr>
        <w:t>у</w:t>
      </w:r>
      <w:r w:rsidRPr="008B146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д</w:t>
      </w:r>
      <w:r w:rsidRPr="004B02B9">
        <w:rPr>
          <w:rFonts w:ascii="Times New Roman" w:eastAsia="Calibri" w:hAnsi="Times New Roman" w:cs="Times New Roman"/>
          <w:sz w:val="28"/>
          <w:szCs w:val="28"/>
        </w:rPr>
        <w:t>епартамент</w:t>
      </w:r>
      <w:r>
        <w:rPr>
          <w:rFonts w:ascii="Times New Roman" w:eastAsia="Calibri" w:hAnsi="Times New Roman" w:cs="Times New Roman"/>
          <w:sz w:val="28"/>
          <w:szCs w:val="28"/>
        </w:rPr>
        <w:t>у</w:t>
      </w:r>
      <w:r w:rsidRPr="004B02B9">
        <w:rPr>
          <w:rFonts w:ascii="Times New Roman" w:eastAsia="Calibri" w:hAnsi="Times New Roman" w:cs="Times New Roman"/>
          <w:sz w:val="28"/>
          <w:szCs w:val="28"/>
        </w:rPr>
        <w:t xml:space="preserve"> региональной безопасности Брянской области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предусмотрены </w:t>
      </w:r>
      <w:r w:rsidRPr="008B1464">
        <w:rPr>
          <w:rFonts w:ascii="Times New Roman" w:eastAsia="Calibri" w:hAnsi="Times New Roman" w:cs="Times New Roman"/>
          <w:sz w:val="28"/>
          <w:szCs w:val="28"/>
        </w:rPr>
        <w:t>расходы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254715">
        <w:rPr>
          <w:rFonts w:ascii="Times New Roman" w:eastAsia="Calibri" w:hAnsi="Times New Roman" w:cs="Times New Roman"/>
          <w:sz w:val="28"/>
          <w:szCs w:val="28"/>
        </w:rPr>
        <w:t>в сумме 46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Pr="00254715">
        <w:rPr>
          <w:rFonts w:ascii="Times New Roman" w:eastAsia="Calibri" w:hAnsi="Times New Roman" w:cs="Times New Roman"/>
          <w:sz w:val="28"/>
          <w:szCs w:val="28"/>
        </w:rPr>
        <w:t>138</w:t>
      </w:r>
      <w:r>
        <w:rPr>
          <w:rFonts w:ascii="Times New Roman" w:eastAsia="Calibri" w:hAnsi="Times New Roman" w:cs="Times New Roman"/>
          <w:sz w:val="28"/>
          <w:szCs w:val="28"/>
        </w:rPr>
        <w:t>,9 тыс.</w:t>
      </w:r>
      <w:r w:rsidRPr="00254715">
        <w:rPr>
          <w:rFonts w:ascii="Times New Roman" w:eastAsia="Calibri" w:hAnsi="Times New Roman" w:cs="Times New Roman"/>
          <w:sz w:val="28"/>
          <w:szCs w:val="28"/>
        </w:rPr>
        <w:t xml:space="preserve"> рублей.</w:t>
      </w:r>
      <w:r w:rsidRPr="00254715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За 1</w:t>
      </w:r>
      <w:r w:rsidRPr="008B1464">
        <w:rPr>
          <w:rFonts w:ascii="Times New Roman" w:eastAsia="Calibri" w:hAnsi="Times New Roman" w:cs="Times New Roman"/>
          <w:sz w:val="28"/>
          <w:szCs w:val="28"/>
        </w:rPr>
        <w:t xml:space="preserve"> квартал 2017 года </w:t>
      </w:r>
      <w:r>
        <w:rPr>
          <w:rFonts w:ascii="Times New Roman" w:eastAsia="Calibri" w:hAnsi="Times New Roman" w:cs="Times New Roman"/>
          <w:sz w:val="28"/>
          <w:szCs w:val="28"/>
        </w:rPr>
        <w:t>расходы на указанные цели исполнены в сумме</w:t>
      </w:r>
      <w:r w:rsidRPr="008B146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Pr="008B1464">
        <w:rPr>
          <w:rFonts w:ascii="Times New Roman" w:eastAsia="Calibri" w:hAnsi="Times New Roman" w:cs="Times New Roman"/>
          <w:sz w:val="28"/>
          <w:szCs w:val="28"/>
        </w:rPr>
        <w:t>4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Pr="008B1464">
        <w:rPr>
          <w:rFonts w:ascii="Times New Roman" w:eastAsia="Calibri" w:hAnsi="Times New Roman" w:cs="Times New Roman"/>
          <w:sz w:val="28"/>
          <w:szCs w:val="28"/>
        </w:rPr>
        <w:t>329</w:t>
      </w:r>
      <w:r>
        <w:rPr>
          <w:rFonts w:ascii="Times New Roman" w:eastAsia="Calibri" w:hAnsi="Times New Roman" w:cs="Times New Roman"/>
          <w:sz w:val="28"/>
          <w:szCs w:val="28"/>
        </w:rPr>
        <w:t>,3</w:t>
      </w:r>
      <w:r w:rsidRPr="008B1464">
        <w:rPr>
          <w:rFonts w:ascii="Times New Roman" w:eastAsia="Calibri" w:hAnsi="Times New Roman" w:cs="Times New Roman"/>
          <w:sz w:val="28"/>
          <w:szCs w:val="28"/>
        </w:rPr>
        <w:t xml:space="preserve"> рублей (9,4 </w:t>
      </w:r>
      <w:r>
        <w:rPr>
          <w:rFonts w:ascii="Times New Roman" w:eastAsia="Calibri" w:hAnsi="Times New Roman" w:cs="Times New Roman"/>
          <w:sz w:val="28"/>
          <w:szCs w:val="28"/>
        </w:rPr>
        <w:t>% плановых назначений</w:t>
      </w:r>
      <w:r w:rsidRPr="008B1464">
        <w:rPr>
          <w:rFonts w:ascii="Times New Roman" w:eastAsia="Calibri" w:hAnsi="Times New Roman" w:cs="Times New Roman"/>
          <w:sz w:val="28"/>
          <w:szCs w:val="28"/>
        </w:rPr>
        <w:t>)</w:t>
      </w:r>
      <w:r>
        <w:rPr>
          <w:rFonts w:ascii="Times New Roman" w:eastAsia="Calibri" w:hAnsi="Times New Roman" w:cs="Times New Roman"/>
          <w:sz w:val="28"/>
          <w:szCs w:val="28"/>
        </w:rPr>
        <w:t xml:space="preserve">, средства направлены </w:t>
      </w:r>
      <w:r w:rsidRPr="008B1464">
        <w:rPr>
          <w:rFonts w:ascii="Times New Roman" w:eastAsia="Calibri" w:hAnsi="Times New Roman" w:cs="Times New Roman"/>
          <w:sz w:val="28"/>
          <w:szCs w:val="28"/>
        </w:rPr>
        <w:t>на обеспечение деятельности ГКУ Брянской области «Центр безопасности дорожного движени</w:t>
      </w:r>
      <w:r w:rsidRPr="001B5738">
        <w:rPr>
          <w:rFonts w:ascii="Times New Roman" w:eastAsia="Calibri" w:hAnsi="Times New Roman" w:cs="Times New Roman"/>
          <w:sz w:val="28"/>
          <w:szCs w:val="28"/>
        </w:rPr>
        <w:t>я</w:t>
      </w:r>
      <w:r w:rsidRPr="008B1464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910EAD" w:rsidRDefault="00910EAD" w:rsidP="00910E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1464">
        <w:rPr>
          <w:rFonts w:ascii="Times New Roman" w:eastAsia="Calibri" w:hAnsi="Times New Roman" w:cs="Times New Roman"/>
          <w:sz w:val="28"/>
          <w:szCs w:val="28"/>
        </w:rPr>
        <w:t>По департаменту здравоохранения Брянской области в рамках данного мероприятия запланированы расходы в сумме 250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8B1464">
        <w:rPr>
          <w:rFonts w:ascii="Times New Roman" w:eastAsia="Calibri" w:hAnsi="Times New Roman" w:cs="Times New Roman"/>
          <w:sz w:val="28"/>
          <w:szCs w:val="28"/>
        </w:rPr>
        <w:t xml:space="preserve">0 </w:t>
      </w:r>
      <w:r>
        <w:rPr>
          <w:rFonts w:ascii="Times New Roman" w:eastAsia="Calibri" w:hAnsi="Times New Roman" w:cs="Times New Roman"/>
          <w:sz w:val="28"/>
          <w:szCs w:val="28"/>
        </w:rPr>
        <w:t xml:space="preserve">тыс. </w:t>
      </w:r>
      <w:r w:rsidRPr="008B1464">
        <w:rPr>
          <w:rFonts w:ascii="Times New Roman" w:eastAsia="Calibri" w:hAnsi="Times New Roman" w:cs="Times New Roman"/>
          <w:sz w:val="28"/>
          <w:szCs w:val="28"/>
        </w:rPr>
        <w:t xml:space="preserve">рублей. По итогам отчетного периода исполнение </w:t>
      </w:r>
      <w:r>
        <w:rPr>
          <w:rFonts w:ascii="Times New Roman" w:eastAsia="Calibri" w:hAnsi="Times New Roman" w:cs="Times New Roman"/>
          <w:sz w:val="28"/>
          <w:szCs w:val="28"/>
        </w:rPr>
        <w:t>расходов не осуществлялось.</w:t>
      </w:r>
    </w:p>
    <w:p w:rsidR="007C6C47" w:rsidRPr="00ED192D" w:rsidRDefault="007C6C47" w:rsidP="007C6C47">
      <w:pPr>
        <w:pStyle w:val="ConsPlusNormal"/>
        <w:ind w:firstLine="709"/>
        <w:jc w:val="both"/>
        <w:rPr>
          <w:rFonts w:eastAsia="Calibri"/>
        </w:rPr>
      </w:pPr>
      <w:r w:rsidRPr="00ED192D">
        <w:t xml:space="preserve">По </w:t>
      </w:r>
      <w:r w:rsidRPr="00ED192D">
        <w:rPr>
          <w:b/>
          <w:i/>
        </w:rPr>
        <w:t xml:space="preserve">государственной программе </w:t>
      </w:r>
      <w:r w:rsidRPr="00ED192D">
        <w:rPr>
          <w:rFonts w:eastAsia="Calibri"/>
          <w:b/>
          <w:i/>
        </w:rPr>
        <w:t xml:space="preserve">«Обеспечение реализации полномочий высшего исполнительного органа государственной власти Брянской </w:t>
      </w:r>
      <w:r w:rsidRPr="00ED192D">
        <w:rPr>
          <w:rFonts w:eastAsia="Calibri"/>
          <w:b/>
          <w:i/>
        </w:rPr>
        <w:lastRenderedPageBreak/>
        <w:t>области» (2014-2020 годы)</w:t>
      </w:r>
      <w:r w:rsidRPr="00ED192D">
        <w:rPr>
          <w:rFonts w:eastAsia="Calibri"/>
        </w:rPr>
        <w:t xml:space="preserve"> кассовое исполнение за 1 квартал 2017 года составило 91 261,8 тыс. рублей, или 19,2 </w:t>
      </w:r>
      <w:r>
        <w:rPr>
          <w:rFonts w:eastAsia="Calibri"/>
        </w:rPr>
        <w:t>% годовых плановых назначений. Основными ц</w:t>
      </w:r>
      <w:r w:rsidRPr="002C4171">
        <w:rPr>
          <w:rFonts w:eastAsia="Calibri"/>
        </w:rPr>
        <w:t>елями государственной программы являются</w:t>
      </w:r>
      <w:r>
        <w:rPr>
          <w:rFonts w:eastAsia="Calibri"/>
        </w:rPr>
        <w:t xml:space="preserve"> </w:t>
      </w:r>
      <w:r w:rsidRPr="002C4171">
        <w:rPr>
          <w:rFonts w:eastAsia="Calibri"/>
        </w:rPr>
        <w:t>эффективное исполнение полномочий высшего исполнительного органа государственной власти Брянской области</w:t>
      </w:r>
      <w:r>
        <w:rPr>
          <w:rFonts w:eastAsia="Calibri"/>
        </w:rPr>
        <w:t xml:space="preserve">, </w:t>
      </w:r>
      <w:r w:rsidRPr="002C4171">
        <w:rPr>
          <w:rFonts w:eastAsia="Calibri"/>
        </w:rPr>
        <w:t>совершенствование управления персоналом и развитие государственной гражданской службы Брянской области и муниципальной службы в Брянской области</w:t>
      </w:r>
      <w:r>
        <w:rPr>
          <w:rFonts w:eastAsia="Calibri"/>
        </w:rPr>
        <w:t xml:space="preserve"> и </w:t>
      </w:r>
      <w:r w:rsidRPr="002C4171">
        <w:rPr>
          <w:rFonts w:eastAsia="Calibri"/>
        </w:rPr>
        <w:t>проведение государственной политики в сфере региональной безопасности, защита населения и территории Брянской области от чрезвычайных ситуаций, профилактика правонарушений в Брянской области.</w:t>
      </w:r>
      <w:r>
        <w:rPr>
          <w:rFonts w:eastAsia="Calibri"/>
        </w:rPr>
        <w:t xml:space="preserve"> </w:t>
      </w:r>
      <w:r>
        <w:t>Ответственным исполнителем государственной программы является администрация Губернатора Брянской области и Правительства Брянской области.</w:t>
      </w:r>
    </w:p>
    <w:p w:rsidR="007C6C47" w:rsidRPr="00967441" w:rsidRDefault="007C6C47" w:rsidP="007C6C47">
      <w:pPr>
        <w:pStyle w:val="ConsPlusNormal"/>
        <w:ind w:firstLine="709"/>
        <w:jc w:val="both"/>
      </w:pPr>
      <w:r>
        <w:rPr>
          <w:rFonts w:eastAsia="Calibri"/>
        </w:rPr>
        <w:t>К соисполнителям</w:t>
      </w:r>
      <w:r w:rsidRPr="00967441">
        <w:rPr>
          <w:rFonts w:eastAsia="Calibri"/>
        </w:rPr>
        <w:t xml:space="preserve"> программы </w:t>
      </w:r>
      <w:r>
        <w:rPr>
          <w:rFonts w:eastAsia="Calibri"/>
        </w:rPr>
        <w:t>относятся</w:t>
      </w:r>
      <w:r w:rsidRPr="00967441">
        <w:rPr>
          <w:rFonts w:eastAsia="Calibri"/>
        </w:rPr>
        <w:t xml:space="preserve"> </w:t>
      </w:r>
      <w:r w:rsidRPr="00967441">
        <w:t>департамент здравоохранения Брянской области, департамент промышленности, транспорта и связи Брянской области, департамент строительства и архитектуры Брянской области, департамент культуры Брянской области, департамент семьи, социальной и демографической политики Брянской области, департамент экономического развития Брянской области, департамент образования и науки Брянской области.</w:t>
      </w:r>
    </w:p>
    <w:p w:rsidR="007C6C47" w:rsidRPr="00670636" w:rsidRDefault="007C6C47" w:rsidP="007C6C47">
      <w:pPr>
        <w:pStyle w:val="ConsNormal"/>
        <w:widowControl/>
        <w:autoSpaceDE/>
        <w:autoSpaceDN/>
        <w:adjustRightInd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0636">
        <w:rPr>
          <w:rFonts w:ascii="Times New Roman" w:hAnsi="Times New Roman" w:cs="Times New Roman"/>
          <w:sz w:val="28"/>
          <w:szCs w:val="28"/>
        </w:rPr>
        <w:t xml:space="preserve">В рамках мероприятия </w:t>
      </w:r>
      <w:r w:rsidRPr="008618C8">
        <w:rPr>
          <w:rFonts w:ascii="Times New Roman" w:hAnsi="Times New Roman" w:cs="Times New Roman"/>
          <w:sz w:val="28"/>
          <w:szCs w:val="28"/>
        </w:rPr>
        <w:t>«Создание условий для эффективной деятельности Губернатора Брянской области и Правительства Брянской области»</w:t>
      </w:r>
      <w:r w:rsidRPr="00670636">
        <w:rPr>
          <w:rFonts w:ascii="Times New Roman" w:hAnsi="Times New Roman" w:cs="Times New Roman"/>
          <w:sz w:val="28"/>
          <w:szCs w:val="28"/>
        </w:rPr>
        <w:t xml:space="preserve"> расходы администрации исполнены в сумме 80 829,1 тыс. рублей, или 19,2 % годовых плановых назначений, в том числе:</w:t>
      </w:r>
    </w:p>
    <w:p w:rsidR="007C6C47" w:rsidRPr="004C0A44" w:rsidRDefault="007C6C47" w:rsidP="007C6C4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0636">
        <w:rPr>
          <w:rFonts w:ascii="Times New Roman" w:eastAsia="Calibri" w:hAnsi="Times New Roman" w:cs="Times New Roman"/>
          <w:sz w:val="28"/>
          <w:szCs w:val="28"/>
        </w:rPr>
        <w:t xml:space="preserve">- на обеспечение деятельности Губернатора области и его заместителей, </w:t>
      </w:r>
      <w:r w:rsidR="00C83B25">
        <w:rPr>
          <w:rFonts w:ascii="Times New Roman" w:eastAsia="Calibri" w:hAnsi="Times New Roman" w:cs="Times New Roman"/>
          <w:sz w:val="28"/>
          <w:szCs w:val="28"/>
        </w:rPr>
        <w:br/>
      </w:r>
      <w:r w:rsidRPr="00670636">
        <w:rPr>
          <w:rFonts w:ascii="Times New Roman" w:eastAsia="Calibri" w:hAnsi="Times New Roman" w:cs="Times New Roman"/>
          <w:sz w:val="28"/>
          <w:szCs w:val="28"/>
        </w:rPr>
        <w:t xml:space="preserve">а также на содержание и обеспечение деятельности аппарата Правительства Брянской области </w:t>
      </w:r>
      <w:r w:rsidR="00A250AD">
        <w:rPr>
          <w:rFonts w:ascii="Times New Roman" w:eastAsia="Calibri" w:hAnsi="Times New Roman" w:cs="Times New Roman"/>
          <w:sz w:val="28"/>
          <w:szCs w:val="28"/>
        </w:rPr>
        <w:t>–</w:t>
      </w:r>
      <w:r w:rsidRPr="0067063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70636">
        <w:rPr>
          <w:rFonts w:ascii="Times New Roman" w:hAnsi="Times New Roman" w:cs="Times New Roman"/>
          <w:sz w:val="28"/>
          <w:szCs w:val="28"/>
        </w:rPr>
        <w:t xml:space="preserve">39 678,5 тыс. рублей, или 18,9 </w:t>
      </w:r>
      <w:r>
        <w:rPr>
          <w:rFonts w:ascii="Times New Roman" w:eastAsia="Calibri" w:hAnsi="Times New Roman" w:cs="Times New Roman"/>
          <w:sz w:val="28"/>
          <w:szCs w:val="28"/>
        </w:rPr>
        <w:t>%</w:t>
      </w:r>
      <w:r w:rsidRPr="00670636">
        <w:rPr>
          <w:rFonts w:ascii="Times New Roman" w:eastAsia="Calibri" w:hAnsi="Times New Roman" w:cs="Times New Roman"/>
          <w:sz w:val="28"/>
          <w:szCs w:val="28"/>
        </w:rPr>
        <w:t>;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7C6C47" w:rsidRPr="000E72CB" w:rsidRDefault="007C6C47" w:rsidP="007C6C4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72CB">
        <w:rPr>
          <w:rFonts w:ascii="Times New Roman" w:eastAsia="Calibri" w:hAnsi="Times New Roman" w:cs="Times New Roman"/>
          <w:sz w:val="28"/>
          <w:szCs w:val="28"/>
        </w:rPr>
        <w:t>- субсидии ГБУ «Фонд имущества Брянской области»,</w:t>
      </w:r>
      <w:r w:rsidRPr="000E72CB">
        <w:t xml:space="preserve"> </w:t>
      </w:r>
      <w:r w:rsidRPr="000E72CB">
        <w:rPr>
          <w:rFonts w:ascii="Times New Roman" w:eastAsia="Calibri" w:hAnsi="Times New Roman" w:cs="Times New Roman"/>
          <w:sz w:val="28"/>
          <w:szCs w:val="28"/>
        </w:rPr>
        <w:t xml:space="preserve">осуществляющему управление долями (вкладами) Брянской области в уставных капиталах, </w:t>
      </w:r>
      <w:r w:rsidR="00A250AD" w:rsidRPr="000E72CB">
        <w:rPr>
          <w:rFonts w:ascii="Times New Roman" w:eastAsia="Calibri" w:hAnsi="Times New Roman" w:cs="Times New Roman"/>
          <w:sz w:val="28"/>
          <w:szCs w:val="28"/>
        </w:rPr>
        <w:t>–</w:t>
      </w:r>
      <w:r w:rsidRPr="000E72CB">
        <w:rPr>
          <w:rFonts w:ascii="Times New Roman" w:eastAsia="Calibri" w:hAnsi="Times New Roman" w:cs="Times New Roman"/>
          <w:sz w:val="28"/>
          <w:szCs w:val="28"/>
        </w:rPr>
        <w:br/>
        <w:t>141,5</w:t>
      </w:r>
      <w:r w:rsidRPr="000E72CB">
        <w:rPr>
          <w:rFonts w:ascii="Times New Roman" w:hAnsi="Times New Roman" w:cs="Times New Roman"/>
          <w:sz w:val="28"/>
          <w:szCs w:val="28"/>
        </w:rPr>
        <w:t xml:space="preserve"> тыс.</w:t>
      </w:r>
      <w:r w:rsidRPr="000E72CB">
        <w:rPr>
          <w:rFonts w:ascii="Times New Roman" w:eastAsia="Calibri" w:hAnsi="Times New Roman" w:cs="Times New Roman"/>
          <w:sz w:val="28"/>
          <w:szCs w:val="28"/>
        </w:rPr>
        <w:t xml:space="preserve"> рублей, или 21,7 %;</w:t>
      </w:r>
    </w:p>
    <w:p w:rsidR="007C6C47" w:rsidRPr="0060746F" w:rsidRDefault="007C6C47" w:rsidP="007C6C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46F">
        <w:rPr>
          <w:rFonts w:ascii="Times New Roman" w:hAnsi="Times New Roman" w:cs="Times New Roman"/>
          <w:sz w:val="28"/>
          <w:szCs w:val="28"/>
        </w:rPr>
        <w:t xml:space="preserve">- </w:t>
      </w:r>
      <w:r w:rsidRPr="0060746F">
        <w:rPr>
          <w:rFonts w:ascii="Times New Roman" w:eastAsia="Calibri" w:hAnsi="Times New Roman" w:cs="Times New Roman"/>
          <w:sz w:val="28"/>
          <w:szCs w:val="28"/>
        </w:rPr>
        <w:t xml:space="preserve">субсидии на </w:t>
      </w:r>
      <w:r w:rsidRPr="006074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финансовое обеспечение государственного задания на оказание государственных услуг (выполнение работ) </w:t>
      </w:r>
      <w:r w:rsidRPr="0060746F">
        <w:rPr>
          <w:rFonts w:ascii="Times New Roman" w:eastAsia="Calibri" w:hAnsi="Times New Roman" w:cs="Times New Roman"/>
          <w:sz w:val="28"/>
          <w:szCs w:val="28"/>
        </w:rPr>
        <w:t xml:space="preserve">ГБУ </w:t>
      </w:r>
      <w:r w:rsidRPr="0060746F">
        <w:rPr>
          <w:rFonts w:ascii="Times New Roman" w:hAnsi="Times New Roman" w:cs="Times New Roman"/>
          <w:sz w:val="28"/>
          <w:szCs w:val="28"/>
        </w:rPr>
        <w:t>«Управление домами администрации Брянской области», обеспечивающего</w:t>
      </w:r>
      <w:r w:rsidRPr="006074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эксплуатацию и содержание имущества, находящегося в государственной собственности Брянской области,</w:t>
      </w:r>
      <w:r w:rsidRPr="0060746F">
        <w:rPr>
          <w:rFonts w:ascii="Times New Roman" w:hAnsi="Times New Roman" w:cs="Times New Roman"/>
          <w:sz w:val="28"/>
          <w:szCs w:val="28"/>
        </w:rPr>
        <w:t xml:space="preserve"> </w:t>
      </w:r>
      <w:r w:rsidR="00A250AD">
        <w:rPr>
          <w:rFonts w:ascii="Times New Roman" w:eastAsia="Calibri" w:hAnsi="Times New Roman" w:cs="Times New Roman"/>
          <w:sz w:val="28"/>
          <w:szCs w:val="28"/>
        </w:rPr>
        <w:t>–</w:t>
      </w:r>
      <w:r w:rsidRPr="0060746F">
        <w:rPr>
          <w:rFonts w:ascii="Times New Roman" w:hAnsi="Times New Roman" w:cs="Times New Roman"/>
          <w:sz w:val="28"/>
          <w:szCs w:val="28"/>
        </w:rPr>
        <w:t xml:space="preserve"> 19 765,2 тыс. рублей, или 17,4 </w:t>
      </w:r>
      <w:r>
        <w:rPr>
          <w:rFonts w:ascii="Times New Roman" w:hAnsi="Times New Roman" w:cs="Times New Roman"/>
          <w:sz w:val="28"/>
          <w:szCs w:val="28"/>
        </w:rPr>
        <w:t>%</w:t>
      </w:r>
      <w:r w:rsidRPr="0060746F">
        <w:rPr>
          <w:rFonts w:ascii="Times New Roman" w:hAnsi="Times New Roman" w:cs="Times New Roman"/>
          <w:sz w:val="28"/>
          <w:szCs w:val="28"/>
        </w:rPr>
        <w:t>;</w:t>
      </w:r>
    </w:p>
    <w:p w:rsidR="007C6C47" w:rsidRPr="0060746F" w:rsidRDefault="007C6C47" w:rsidP="007C6C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46F">
        <w:rPr>
          <w:rFonts w:ascii="Times New Roman" w:hAnsi="Times New Roman" w:cs="Times New Roman"/>
          <w:sz w:val="28"/>
          <w:szCs w:val="28"/>
        </w:rPr>
        <w:t xml:space="preserve">- </w:t>
      </w:r>
      <w:r w:rsidRPr="0060746F">
        <w:rPr>
          <w:rFonts w:ascii="Times New Roman" w:eastAsia="Calibri" w:hAnsi="Times New Roman" w:cs="Times New Roman"/>
          <w:sz w:val="28"/>
          <w:szCs w:val="28"/>
        </w:rPr>
        <w:t xml:space="preserve">субсидии </w:t>
      </w:r>
      <w:r w:rsidRPr="006074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финансовое обеспечение государственного задания на оказание государственных услуг (выполнение работ) </w:t>
      </w:r>
      <w:r w:rsidRPr="0060746F">
        <w:rPr>
          <w:rFonts w:ascii="Times New Roman" w:eastAsia="Calibri" w:hAnsi="Times New Roman" w:cs="Times New Roman"/>
          <w:sz w:val="28"/>
          <w:szCs w:val="28"/>
        </w:rPr>
        <w:t xml:space="preserve">ГБУ </w:t>
      </w:r>
      <w:r w:rsidRPr="0060746F">
        <w:rPr>
          <w:rFonts w:ascii="Times New Roman" w:hAnsi="Times New Roman" w:cs="Times New Roman"/>
          <w:sz w:val="28"/>
          <w:szCs w:val="28"/>
        </w:rPr>
        <w:t>«Автобаза администрации Брянской области»,</w:t>
      </w:r>
      <w:r w:rsidRPr="006074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0746F">
        <w:rPr>
          <w:rFonts w:ascii="Times New Roman" w:hAnsi="Times New Roman" w:cs="Times New Roman"/>
          <w:sz w:val="28"/>
          <w:szCs w:val="28"/>
        </w:rPr>
        <w:t xml:space="preserve">осуществляющего организацию и </w:t>
      </w:r>
      <w:r w:rsidRPr="00E6002C">
        <w:rPr>
          <w:rFonts w:ascii="Times New Roman" w:hAnsi="Times New Roman" w:cs="Times New Roman"/>
          <w:spacing w:val="-4"/>
          <w:sz w:val="28"/>
          <w:szCs w:val="28"/>
        </w:rPr>
        <w:t xml:space="preserve">осуществление транспортного обслуживания должностных лиц, государственных органов и государственных учреждений, </w:t>
      </w:r>
      <w:r w:rsidR="00A250AD" w:rsidRPr="00E6002C">
        <w:rPr>
          <w:rFonts w:ascii="Times New Roman" w:eastAsia="Calibri" w:hAnsi="Times New Roman" w:cs="Times New Roman"/>
          <w:spacing w:val="-4"/>
          <w:sz w:val="28"/>
          <w:szCs w:val="28"/>
        </w:rPr>
        <w:t>–</w:t>
      </w:r>
      <w:r w:rsidRPr="00E6002C">
        <w:rPr>
          <w:rFonts w:ascii="Times New Roman" w:hAnsi="Times New Roman" w:cs="Times New Roman"/>
          <w:spacing w:val="-4"/>
          <w:sz w:val="28"/>
          <w:szCs w:val="28"/>
        </w:rPr>
        <w:t xml:space="preserve"> 13 377,0 тыс. рублей,</w:t>
      </w:r>
      <w:r w:rsidRPr="0060746F">
        <w:rPr>
          <w:rFonts w:ascii="Times New Roman" w:hAnsi="Times New Roman" w:cs="Times New Roman"/>
          <w:sz w:val="28"/>
          <w:szCs w:val="28"/>
        </w:rPr>
        <w:t xml:space="preserve"> или 19,9 </w:t>
      </w:r>
      <w:r>
        <w:rPr>
          <w:rFonts w:ascii="Times New Roman" w:hAnsi="Times New Roman" w:cs="Times New Roman"/>
          <w:sz w:val="28"/>
          <w:szCs w:val="28"/>
        </w:rPr>
        <w:t>%</w:t>
      </w:r>
      <w:r w:rsidRPr="0060746F">
        <w:rPr>
          <w:rFonts w:ascii="Times New Roman" w:hAnsi="Times New Roman" w:cs="Times New Roman"/>
          <w:sz w:val="28"/>
          <w:szCs w:val="28"/>
        </w:rPr>
        <w:t>;</w:t>
      </w:r>
    </w:p>
    <w:p w:rsidR="007C6C47" w:rsidRPr="00CC002F" w:rsidRDefault="007C6C47" w:rsidP="007C6C4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002F">
        <w:rPr>
          <w:rFonts w:ascii="Times New Roman" w:hAnsi="Times New Roman" w:cs="Times New Roman"/>
          <w:sz w:val="28"/>
          <w:szCs w:val="28"/>
        </w:rPr>
        <w:t xml:space="preserve">- на обеспечение деятельности постоянного представительства Правительства Брянской области при Правительстве Российской Федерации в городе Москве – 1 771,7 тыс. рублей, или 20,2 </w:t>
      </w:r>
      <w:r>
        <w:rPr>
          <w:rFonts w:ascii="Times New Roman" w:hAnsi="Times New Roman" w:cs="Times New Roman"/>
          <w:sz w:val="28"/>
          <w:szCs w:val="28"/>
        </w:rPr>
        <w:t>%</w:t>
      </w:r>
      <w:r w:rsidRPr="00CC002F">
        <w:rPr>
          <w:rFonts w:ascii="Times New Roman" w:hAnsi="Times New Roman" w:cs="Times New Roman"/>
          <w:sz w:val="28"/>
          <w:szCs w:val="28"/>
        </w:rPr>
        <w:t>;</w:t>
      </w:r>
    </w:p>
    <w:p w:rsidR="007C6C47" w:rsidRDefault="007C6C47" w:rsidP="007C6C4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861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организацию и проведение памятных дат, протокольных и других мероприятий регионального значения </w:t>
      </w:r>
      <w:r w:rsidR="00A250AD">
        <w:rPr>
          <w:rFonts w:ascii="Times New Roman" w:eastAsia="Calibri" w:hAnsi="Times New Roman" w:cs="Times New Roman"/>
          <w:sz w:val="28"/>
          <w:szCs w:val="28"/>
        </w:rPr>
        <w:t>–</w:t>
      </w:r>
      <w:r w:rsidRPr="00861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618C8">
        <w:rPr>
          <w:rFonts w:ascii="Times New Roman" w:eastAsia="Times New Roman" w:hAnsi="Times New Roman" w:cs="Times New Roman"/>
          <w:sz w:val="28"/>
          <w:szCs w:val="28"/>
          <w:lang w:eastAsia="ru-RU"/>
        </w:rPr>
        <w:t>095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618C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</w:t>
      </w:r>
      <w:r w:rsidRPr="008618C8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рублей, или 51,1 процент</w:t>
      </w:r>
      <w:r w:rsidR="00A250A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618C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C6C47" w:rsidRPr="008618C8" w:rsidRDefault="007C6C47" w:rsidP="007C6C4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Расходы н</w:t>
      </w:r>
      <w:r w:rsidRPr="008618C8">
        <w:rPr>
          <w:rFonts w:ascii="Times New Roman" w:eastAsia="Times New Roman" w:hAnsi="Times New Roman" w:cs="Times New Roman"/>
          <w:sz w:val="28"/>
          <w:szCs w:val="28"/>
          <w:lang w:eastAsia="ru-RU"/>
        </w:rPr>
        <w:t>а организацию и проведение конкурсов средств массовой информации и журналист</w:t>
      </w:r>
      <w:r w:rsidR="009541F1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8618C8">
        <w:rPr>
          <w:rFonts w:ascii="Times New Roman" w:eastAsia="Times New Roman" w:hAnsi="Times New Roman" w:cs="Times New Roman"/>
          <w:sz w:val="28"/>
          <w:szCs w:val="28"/>
          <w:lang w:eastAsia="ru-RU"/>
        </w:rPr>
        <w:t>ких работ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</w:t>
      </w:r>
      <w:r w:rsidRPr="008618C8">
        <w:rPr>
          <w:rFonts w:ascii="Times New Roman" w:eastAsia="Times New Roman" w:hAnsi="Times New Roman" w:cs="Times New Roman"/>
          <w:sz w:val="28"/>
          <w:szCs w:val="28"/>
          <w:lang w:eastAsia="ru-RU"/>
        </w:rPr>
        <w:t>нформационное обеспечение деятельности органов государственной власти Брянской области и государственных органов Брянской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61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41F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предусмотрены</w:t>
      </w:r>
      <w:r w:rsidRPr="00861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2017 год </w:t>
      </w:r>
      <w:r w:rsidR="00C83B2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сумме </w:t>
      </w:r>
      <w:r w:rsidRPr="008618C8">
        <w:rPr>
          <w:rFonts w:ascii="Times New Roman" w:eastAsia="Times New Roman" w:hAnsi="Times New Roman" w:cs="Times New Roman"/>
          <w:sz w:val="28"/>
          <w:szCs w:val="28"/>
          <w:lang w:eastAsia="ru-RU"/>
        </w:rPr>
        <w:t>800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61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тыс. </w:t>
      </w:r>
      <w:r w:rsidRPr="008618C8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8618C8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618C8">
        <w:rPr>
          <w:rFonts w:ascii="Times New Roman" w:eastAsia="Times New Roman" w:hAnsi="Times New Roman" w:cs="Times New Roman"/>
          <w:sz w:val="28"/>
          <w:szCs w:val="28"/>
          <w:lang w:eastAsia="ru-RU"/>
        </w:rPr>
        <w:t>575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618C8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</w:t>
      </w:r>
      <w:r w:rsidRPr="00861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соответственно</w:t>
      </w:r>
      <w:r w:rsidRPr="00861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8618C8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спользован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ие</w:t>
      </w:r>
      <w:r w:rsidRPr="00861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861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редств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запланировано в 4 квартале текущего года. </w:t>
      </w:r>
    </w:p>
    <w:p w:rsidR="007C6C47" w:rsidRPr="00722369" w:rsidRDefault="007C6C47" w:rsidP="007C6C47">
      <w:pPr>
        <w:pStyle w:val="ConsPlusNormal"/>
        <w:widowControl w:val="0"/>
        <w:ind w:firstLine="709"/>
        <w:jc w:val="both"/>
        <w:rPr>
          <w:rFonts w:eastAsia="Calibri"/>
        </w:rPr>
      </w:pPr>
      <w:r w:rsidRPr="00831002">
        <w:t xml:space="preserve">По мероприятию </w:t>
      </w:r>
      <w:r w:rsidRPr="00831002">
        <w:rPr>
          <w:rFonts w:eastAsia="Calibri"/>
          <w:b/>
          <w:i/>
        </w:rPr>
        <w:t xml:space="preserve"> </w:t>
      </w:r>
      <w:r w:rsidRPr="00831002">
        <w:rPr>
          <w:rFonts w:eastAsia="Calibri"/>
        </w:rPr>
        <w:t>«Обеспечение реализации отдельных государственных полномочий Брянской области, включая переданные на региональный уровень полномочия</w:t>
      </w:r>
      <w:r w:rsidRPr="00722369">
        <w:rPr>
          <w:rFonts w:eastAsia="Calibri"/>
        </w:rPr>
        <w:t>» кассовые расходы администрации за 1 квартал 2017 года исполнены в сумме 1 419,6 тыс. рублей, или 13,1% годовых плановых назначений, в том числе:</w:t>
      </w:r>
    </w:p>
    <w:p w:rsidR="007C6C47" w:rsidRPr="00722369" w:rsidRDefault="007C6C47" w:rsidP="007C6C4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2369">
        <w:rPr>
          <w:rFonts w:ascii="Times New Roman" w:hAnsi="Times New Roman" w:cs="Times New Roman"/>
          <w:sz w:val="28"/>
          <w:szCs w:val="28"/>
        </w:rPr>
        <w:t xml:space="preserve">- на обеспечение деятельности депутатов Государственной Думы и </w:t>
      </w:r>
      <w:r w:rsidR="00C83B25">
        <w:rPr>
          <w:rFonts w:ascii="Times New Roman" w:hAnsi="Times New Roman" w:cs="Times New Roman"/>
          <w:sz w:val="28"/>
          <w:szCs w:val="28"/>
        </w:rPr>
        <w:br/>
      </w:r>
      <w:r w:rsidRPr="00722369">
        <w:rPr>
          <w:rFonts w:ascii="Times New Roman" w:hAnsi="Times New Roman" w:cs="Times New Roman"/>
          <w:sz w:val="28"/>
          <w:szCs w:val="28"/>
        </w:rPr>
        <w:t xml:space="preserve">их помощников в избирательных округах </w:t>
      </w:r>
      <w:r w:rsidR="002F734A">
        <w:rPr>
          <w:rFonts w:ascii="Times New Roman" w:eastAsia="Calibri" w:hAnsi="Times New Roman" w:cs="Times New Roman"/>
          <w:sz w:val="28"/>
          <w:szCs w:val="28"/>
        </w:rPr>
        <w:t>–</w:t>
      </w:r>
      <w:r w:rsidRPr="00722369">
        <w:rPr>
          <w:rFonts w:ascii="Times New Roman" w:hAnsi="Times New Roman" w:cs="Times New Roman"/>
          <w:sz w:val="28"/>
          <w:szCs w:val="28"/>
        </w:rPr>
        <w:t xml:space="preserve"> 871,5 тыс. рублей (11,2 % плана);</w:t>
      </w:r>
    </w:p>
    <w:p w:rsidR="007C6C47" w:rsidRDefault="007C6C47" w:rsidP="007C6C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2369">
        <w:rPr>
          <w:rFonts w:ascii="Times New Roman" w:hAnsi="Times New Roman" w:cs="Times New Roman"/>
          <w:sz w:val="28"/>
          <w:szCs w:val="28"/>
        </w:rPr>
        <w:t>- на обеспечение членов Совета Федерации и их помощников в субъектах Российской Федерации – 548,1 тыс. рублей (17,7 % плана).</w:t>
      </w:r>
    </w:p>
    <w:p w:rsidR="007C6C47" w:rsidRPr="00290EAD" w:rsidRDefault="007C6C47" w:rsidP="002F73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0EAD">
        <w:rPr>
          <w:rFonts w:ascii="Times New Roman" w:hAnsi="Times New Roman" w:cs="Times New Roman"/>
          <w:sz w:val="28"/>
          <w:szCs w:val="28"/>
        </w:rPr>
        <w:t>Мероприятие «Обеспечение мобилизационной подготовки экономики»</w:t>
      </w:r>
      <w:r w:rsidR="002F734A">
        <w:rPr>
          <w:rFonts w:ascii="Times New Roman" w:hAnsi="Times New Roman" w:cs="Times New Roman"/>
          <w:sz w:val="28"/>
          <w:szCs w:val="28"/>
        </w:rPr>
        <w:t xml:space="preserve"> </w:t>
      </w:r>
      <w:r w:rsidRPr="00290EAD">
        <w:rPr>
          <w:rFonts w:ascii="Times New Roman" w:hAnsi="Times New Roman" w:cs="Times New Roman"/>
          <w:sz w:val="28"/>
          <w:szCs w:val="28"/>
        </w:rPr>
        <w:t>исполнено в сумме 9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290EAD">
        <w:rPr>
          <w:rFonts w:ascii="Times New Roman" w:hAnsi="Times New Roman" w:cs="Times New Roman"/>
          <w:sz w:val="28"/>
          <w:szCs w:val="28"/>
        </w:rPr>
        <w:t>013</w:t>
      </w:r>
      <w:r>
        <w:rPr>
          <w:rFonts w:ascii="Times New Roman" w:hAnsi="Times New Roman" w:cs="Times New Roman"/>
          <w:sz w:val="28"/>
          <w:szCs w:val="28"/>
        </w:rPr>
        <w:t xml:space="preserve">,1 тыс. </w:t>
      </w:r>
      <w:r w:rsidRPr="00290EAD">
        <w:rPr>
          <w:rFonts w:ascii="Times New Roman" w:hAnsi="Times New Roman" w:cs="Times New Roman"/>
          <w:sz w:val="28"/>
          <w:szCs w:val="28"/>
        </w:rPr>
        <w:t xml:space="preserve">рублей, или 21,0 процента. Средства направлены в объеме фактической потребности на мобилизационную подготовку экономики, оповещение населения об опасностях, возникающих при ведении военных действий и возникновении чрезвычайных ситуаций, </w:t>
      </w:r>
      <w:r w:rsidR="00E6002C">
        <w:rPr>
          <w:rFonts w:ascii="Times New Roman" w:hAnsi="Times New Roman" w:cs="Times New Roman"/>
          <w:sz w:val="28"/>
          <w:szCs w:val="28"/>
        </w:rPr>
        <w:br/>
      </w:r>
      <w:r w:rsidRPr="00290EAD">
        <w:rPr>
          <w:rFonts w:ascii="Times New Roman" w:hAnsi="Times New Roman" w:cs="Times New Roman"/>
          <w:sz w:val="28"/>
          <w:szCs w:val="28"/>
        </w:rPr>
        <w:t>в том числе:</w:t>
      </w:r>
    </w:p>
    <w:p w:rsidR="007C6C47" w:rsidRPr="00290EAD" w:rsidRDefault="007C6C47" w:rsidP="007C6C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0EAD">
        <w:rPr>
          <w:rFonts w:ascii="Times New Roman" w:hAnsi="Times New Roman" w:cs="Times New Roman"/>
          <w:sz w:val="28"/>
          <w:szCs w:val="28"/>
        </w:rPr>
        <w:t>администраци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290EAD">
        <w:rPr>
          <w:rFonts w:ascii="Times New Roman" w:hAnsi="Times New Roman" w:cs="Times New Roman"/>
          <w:sz w:val="28"/>
          <w:szCs w:val="28"/>
        </w:rPr>
        <w:t xml:space="preserve"> Губернатора Брянской области и Правительства Брянской обла</w:t>
      </w:r>
      <w:r>
        <w:rPr>
          <w:rFonts w:ascii="Times New Roman" w:hAnsi="Times New Roman" w:cs="Times New Roman"/>
          <w:sz w:val="28"/>
          <w:szCs w:val="28"/>
        </w:rPr>
        <w:t xml:space="preserve">сти </w:t>
      </w:r>
      <w:r w:rsidR="00137951">
        <w:rPr>
          <w:rFonts w:ascii="Times New Roman" w:hAnsi="Times New Roman" w:cs="Times New Roman"/>
          <w:sz w:val="28"/>
          <w:szCs w:val="28"/>
        </w:rPr>
        <w:t>–</w:t>
      </w:r>
      <w:r w:rsidR="00C83B25">
        <w:rPr>
          <w:rFonts w:ascii="Times New Roman" w:hAnsi="Times New Roman" w:cs="Times New Roman"/>
          <w:sz w:val="28"/>
          <w:szCs w:val="28"/>
        </w:rPr>
        <w:t xml:space="preserve"> </w:t>
      </w:r>
      <w:r w:rsidRPr="00290EAD">
        <w:rPr>
          <w:rFonts w:ascii="Times New Roman" w:hAnsi="Times New Roman" w:cs="Times New Roman"/>
          <w:sz w:val="28"/>
          <w:szCs w:val="28"/>
        </w:rPr>
        <w:t>23</w:t>
      </w:r>
      <w:r>
        <w:rPr>
          <w:rFonts w:ascii="Times New Roman" w:hAnsi="Times New Roman" w:cs="Times New Roman"/>
          <w:sz w:val="28"/>
          <w:szCs w:val="28"/>
        </w:rPr>
        <w:t>,9 тыс.</w:t>
      </w:r>
      <w:r w:rsidRPr="00290EAD">
        <w:rPr>
          <w:rFonts w:ascii="Times New Roman" w:hAnsi="Times New Roman" w:cs="Times New Roman"/>
          <w:sz w:val="28"/>
          <w:szCs w:val="28"/>
        </w:rPr>
        <w:t xml:space="preserve"> рублей, или 2,6 </w:t>
      </w:r>
      <w:r>
        <w:rPr>
          <w:rFonts w:ascii="Times New Roman" w:hAnsi="Times New Roman" w:cs="Times New Roman"/>
          <w:sz w:val="28"/>
          <w:szCs w:val="28"/>
        </w:rPr>
        <w:t>%</w:t>
      </w:r>
      <w:r w:rsidRPr="00290EAD">
        <w:rPr>
          <w:rFonts w:ascii="Times New Roman" w:hAnsi="Times New Roman" w:cs="Times New Roman"/>
          <w:sz w:val="28"/>
          <w:szCs w:val="28"/>
        </w:rPr>
        <w:t>;</w:t>
      </w:r>
    </w:p>
    <w:p w:rsidR="007C6C47" w:rsidRPr="00290EAD" w:rsidRDefault="007C6C47" w:rsidP="007C6C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0EAD">
        <w:rPr>
          <w:rFonts w:ascii="Times New Roman" w:hAnsi="Times New Roman" w:cs="Times New Roman"/>
          <w:sz w:val="28"/>
          <w:szCs w:val="28"/>
        </w:rPr>
        <w:t>департамент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290EAD">
        <w:rPr>
          <w:rFonts w:ascii="Times New Roman" w:hAnsi="Times New Roman" w:cs="Times New Roman"/>
          <w:sz w:val="28"/>
          <w:szCs w:val="28"/>
        </w:rPr>
        <w:t xml:space="preserve"> здравоохранения Брянской области </w:t>
      </w:r>
      <w:r w:rsidR="00137951">
        <w:rPr>
          <w:rFonts w:ascii="Times New Roman" w:hAnsi="Times New Roman" w:cs="Times New Roman"/>
          <w:sz w:val="28"/>
          <w:szCs w:val="28"/>
        </w:rPr>
        <w:t>–</w:t>
      </w:r>
      <w:r w:rsidR="00C83B25">
        <w:rPr>
          <w:rFonts w:ascii="Times New Roman" w:hAnsi="Times New Roman" w:cs="Times New Roman"/>
          <w:sz w:val="28"/>
          <w:szCs w:val="28"/>
        </w:rPr>
        <w:t xml:space="preserve"> </w:t>
      </w:r>
      <w:r w:rsidRPr="00290EAD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290EAD">
        <w:rPr>
          <w:rFonts w:ascii="Times New Roman" w:hAnsi="Times New Roman" w:cs="Times New Roman"/>
          <w:sz w:val="28"/>
          <w:szCs w:val="28"/>
        </w:rPr>
        <w:t>048</w:t>
      </w:r>
      <w:r>
        <w:rPr>
          <w:rFonts w:ascii="Times New Roman" w:hAnsi="Times New Roman" w:cs="Times New Roman"/>
          <w:sz w:val="28"/>
          <w:szCs w:val="28"/>
        </w:rPr>
        <w:t>,9 тыс.</w:t>
      </w:r>
      <w:r w:rsidRPr="00290EAD">
        <w:rPr>
          <w:rFonts w:ascii="Times New Roman" w:hAnsi="Times New Roman" w:cs="Times New Roman"/>
          <w:sz w:val="28"/>
          <w:szCs w:val="28"/>
        </w:rPr>
        <w:t xml:space="preserve"> рублей, или 22,6 </w:t>
      </w:r>
      <w:r>
        <w:rPr>
          <w:rFonts w:ascii="Times New Roman" w:hAnsi="Times New Roman" w:cs="Times New Roman"/>
          <w:sz w:val="28"/>
          <w:szCs w:val="28"/>
        </w:rPr>
        <w:t>%;</w:t>
      </w:r>
    </w:p>
    <w:p w:rsidR="007C6C47" w:rsidRPr="00290EAD" w:rsidRDefault="007C6C47" w:rsidP="007C6C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0EAD">
        <w:rPr>
          <w:rFonts w:ascii="Times New Roman" w:hAnsi="Times New Roman" w:cs="Times New Roman"/>
          <w:sz w:val="28"/>
          <w:szCs w:val="28"/>
        </w:rPr>
        <w:t>департамент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290EAD">
        <w:rPr>
          <w:rFonts w:ascii="Times New Roman" w:hAnsi="Times New Roman" w:cs="Times New Roman"/>
          <w:sz w:val="28"/>
          <w:szCs w:val="28"/>
        </w:rPr>
        <w:t xml:space="preserve"> промышленности</w:t>
      </w:r>
      <w:r>
        <w:rPr>
          <w:rFonts w:ascii="Times New Roman" w:hAnsi="Times New Roman" w:cs="Times New Roman"/>
          <w:sz w:val="28"/>
          <w:szCs w:val="28"/>
        </w:rPr>
        <w:t>, транспорта и связи Брянской</w:t>
      </w:r>
      <w:r w:rsidRPr="00290EAD">
        <w:rPr>
          <w:rFonts w:ascii="Times New Roman" w:hAnsi="Times New Roman" w:cs="Times New Roman"/>
          <w:sz w:val="28"/>
          <w:szCs w:val="28"/>
        </w:rPr>
        <w:t xml:space="preserve"> области </w:t>
      </w:r>
      <w:r w:rsidR="002E4A1A">
        <w:rPr>
          <w:rFonts w:ascii="Times New Roman" w:hAnsi="Times New Roman" w:cs="Times New Roman"/>
          <w:sz w:val="28"/>
          <w:szCs w:val="28"/>
        </w:rPr>
        <w:t>–</w:t>
      </w:r>
      <w:r w:rsidR="00C83B25">
        <w:rPr>
          <w:rFonts w:ascii="Times New Roman" w:hAnsi="Times New Roman" w:cs="Times New Roman"/>
          <w:sz w:val="28"/>
          <w:szCs w:val="28"/>
        </w:rPr>
        <w:t xml:space="preserve"> </w:t>
      </w:r>
      <w:r w:rsidRPr="00290EA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290EAD">
        <w:rPr>
          <w:rFonts w:ascii="Times New Roman" w:hAnsi="Times New Roman" w:cs="Times New Roman"/>
          <w:sz w:val="28"/>
          <w:szCs w:val="28"/>
        </w:rPr>
        <w:t>940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90EAD">
        <w:rPr>
          <w:rFonts w:ascii="Times New Roman" w:hAnsi="Times New Roman" w:cs="Times New Roman"/>
          <w:sz w:val="28"/>
          <w:szCs w:val="28"/>
        </w:rPr>
        <w:t xml:space="preserve">4 </w:t>
      </w:r>
      <w:r>
        <w:rPr>
          <w:rFonts w:ascii="Times New Roman" w:hAnsi="Times New Roman" w:cs="Times New Roman"/>
          <w:sz w:val="28"/>
          <w:szCs w:val="28"/>
        </w:rPr>
        <w:t xml:space="preserve">тыс. </w:t>
      </w:r>
      <w:r w:rsidRPr="00290EAD">
        <w:rPr>
          <w:rFonts w:ascii="Times New Roman" w:hAnsi="Times New Roman" w:cs="Times New Roman"/>
          <w:sz w:val="28"/>
          <w:szCs w:val="28"/>
        </w:rPr>
        <w:t>рублей, или 19,2 процента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90E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6C47" w:rsidRPr="00296793" w:rsidRDefault="007C6C47" w:rsidP="007C6C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547F1E">
        <w:rPr>
          <w:rFonts w:ascii="Times New Roman" w:hAnsi="Times New Roman" w:cs="Times New Roman"/>
          <w:sz w:val="28"/>
          <w:szCs w:val="28"/>
        </w:rPr>
        <w:t>одпрограмм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547F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47F1E">
        <w:rPr>
          <w:rFonts w:ascii="Times New Roman" w:hAnsi="Times New Roman" w:cs="Times New Roman"/>
          <w:sz w:val="28"/>
          <w:szCs w:val="28"/>
        </w:rPr>
        <w:t>Реформирование государственной гражданской, муниципальной службы, формирование резерва управленческих кадров Брянской области</w:t>
      </w:r>
      <w:r>
        <w:rPr>
          <w:rFonts w:ascii="Times New Roman" w:hAnsi="Times New Roman" w:cs="Times New Roman"/>
          <w:sz w:val="28"/>
          <w:szCs w:val="28"/>
        </w:rPr>
        <w:t>» (2014-</w:t>
      </w:r>
      <w:r w:rsidRPr="00547F1E">
        <w:rPr>
          <w:rFonts w:ascii="Times New Roman" w:hAnsi="Times New Roman" w:cs="Times New Roman"/>
          <w:sz w:val="28"/>
          <w:szCs w:val="28"/>
        </w:rPr>
        <w:t>2020 годы</w:t>
      </w:r>
      <w:r w:rsidRPr="00296793">
        <w:rPr>
          <w:rFonts w:ascii="Times New Roman" w:hAnsi="Times New Roman" w:cs="Times New Roman"/>
          <w:sz w:val="28"/>
          <w:szCs w:val="28"/>
        </w:rPr>
        <w:t>),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направленной на</w:t>
      </w:r>
      <w:r w:rsidRPr="00547F1E">
        <w:rPr>
          <w:rFonts w:ascii="Times New Roman" w:hAnsi="Times New Roman" w:cs="Times New Roman"/>
          <w:sz w:val="28"/>
          <w:szCs w:val="28"/>
        </w:rPr>
        <w:t xml:space="preserve"> совершенствование управления персоналом и развитие государственной гражданской службы Брянской области и муниципальной службы в Брянской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на 2017 год предусмотрены бюджетные ассигнования на выполнение </w:t>
      </w:r>
      <w:r w:rsidRPr="00296793">
        <w:rPr>
          <w:rFonts w:ascii="Times New Roman" w:hAnsi="Times New Roman" w:cs="Times New Roman"/>
          <w:sz w:val="28"/>
          <w:szCs w:val="28"/>
        </w:rPr>
        <w:t xml:space="preserve">мероприятий </w:t>
      </w:r>
      <w:r w:rsidR="00C83B25">
        <w:rPr>
          <w:rFonts w:ascii="Times New Roman" w:hAnsi="Times New Roman" w:cs="Times New Roman"/>
          <w:sz w:val="28"/>
          <w:szCs w:val="28"/>
        </w:rPr>
        <w:br/>
      </w:r>
      <w:r w:rsidRPr="00296793">
        <w:rPr>
          <w:rFonts w:ascii="Times New Roman" w:hAnsi="Times New Roman" w:cs="Times New Roman"/>
          <w:sz w:val="28"/>
          <w:szCs w:val="28"/>
        </w:rPr>
        <w:t>по организаци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296793">
        <w:rPr>
          <w:rFonts w:ascii="Times New Roman" w:hAnsi="Times New Roman" w:cs="Times New Roman"/>
          <w:sz w:val="28"/>
          <w:szCs w:val="28"/>
        </w:rPr>
        <w:t xml:space="preserve"> и повышени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296793">
        <w:rPr>
          <w:rFonts w:ascii="Times New Roman" w:hAnsi="Times New Roman" w:cs="Times New Roman"/>
          <w:sz w:val="28"/>
          <w:szCs w:val="28"/>
        </w:rPr>
        <w:t xml:space="preserve"> качества системной подготовки кадров для государственной гражданской службы Брянской области и муниципальной службы в Брянской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в сумме </w:t>
      </w:r>
      <w:r w:rsidRPr="00296793">
        <w:rPr>
          <w:rFonts w:ascii="Times New Roman" w:hAnsi="Times New Roman" w:cs="Times New Roman"/>
          <w:sz w:val="28"/>
          <w:szCs w:val="28"/>
        </w:rPr>
        <w:t>1</w:t>
      </w:r>
      <w:r w:rsidR="002F734A">
        <w:rPr>
          <w:rFonts w:ascii="Times New Roman" w:hAnsi="Times New Roman" w:cs="Times New Roman"/>
          <w:sz w:val="28"/>
          <w:szCs w:val="28"/>
        </w:rPr>
        <w:t xml:space="preserve"> </w:t>
      </w:r>
      <w:r w:rsidRPr="00296793">
        <w:rPr>
          <w:rFonts w:ascii="Times New Roman" w:hAnsi="Times New Roman" w:cs="Times New Roman"/>
          <w:sz w:val="28"/>
          <w:szCs w:val="28"/>
        </w:rPr>
        <w:t>531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96793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тыс. рублей и ф</w:t>
      </w:r>
      <w:r w:rsidRPr="00296793">
        <w:rPr>
          <w:rFonts w:ascii="Times New Roman" w:hAnsi="Times New Roman" w:cs="Times New Roman"/>
          <w:sz w:val="28"/>
          <w:szCs w:val="28"/>
        </w:rPr>
        <w:t>ормировани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96793">
        <w:rPr>
          <w:rFonts w:ascii="Times New Roman" w:hAnsi="Times New Roman" w:cs="Times New Roman"/>
          <w:sz w:val="28"/>
          <w:szCs w:val="28"/>
        </w:rPr>
        <w:t>, подготовк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296793">
        <w:rPr>
          <w:rFonts w:ascii="Times New Roman" w:hAnsi="Times New Roman" w:cs="Times New Roman"/>
          <w:sz w:val="28"/>
          <w:szCs w:val="28"/>
        </w:rPr>
        <w:t xml:space="preserve"> и эффективно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96793">
        <w:rPr>
          <w:rFonts w:ascii="Times New Roman" w:hAnsi="Times New Roman" w:cs="Times New Roman"/>
          <w:sz w:val="28"/>
          <w:szCs w:val="28"/>
        </w:rPr>
        <w:t xml:space="preserve"> использовани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96793">
        <w:rPr>
          <w:rFonts w:ascii="Times New Roman" w:hAnsi="Times New Roman" w:cs="Times New Roman"/>
          <w:sz w:val="28"/>
          <w:szCs w:val="28"/>
        </w:rPr>
        <w:t xml:space="preserve"> резерва кадров, в том числе управленческого, на государственной гражданской службе Брянской области и муниципальной службе в Брянской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в сумме </w:t>
      </w:r>
      <w:r w:rsidRPr="00547F1E">
        <w:rPr>
          <w:rFonts w:ascii="Times New Roman" w:hAnsi="Times New Roman" w:cs="Times New Roman"/>
          <w:sz w:val="28"/>
          <w:szCs w:val="28"/>
        </w:rPr>
        <w:t>245</w:t>
      </w:r>
      <w:r>
        <w:rPr>
          <w:rFonts w:ascii="Times New Roman" w:hAnsi="Times New Roman" w:cs="Times New Roman"/>
          <w:sz w:val="28"/>
          <w:szCs w:val="28"/>
        </w:rPr>
        <w:t>,0 тыс. рублей.</w:t>
      </w:r>
    </w:p>
    <w:p w:rsidR="007C6C47" w:rsidRDefault="007C6C47" w:rsidP="007C6C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7F1E">
        <w:rPr>
          <w:rFonts w:ascii="Times New Roman" w:hAnsi="Times New Roman" w:cs="Times New Roman"/>
          <w:sz w:val="28"/>
          <w:szCs w:val="28"/>
        </w:rPr>
        <w:t xml:space="preserve">Средства областного бюджета </w:t>
      </w:r>
      <w:r>
        <w:rPr>
          <w:rFonts w:ascii="Times New Roman" w:hAnsi="Times New Roman" w:cs="Times New Roman"/>
          <w:sz w:val="28"/>
          <w:szCs w:val="28"/>
        </w:rPr>
        <w:t xml:space="preserve">на выполнение указанных мероприятий </w:t>
      </w:r>
      <w:r w:rsidRPr="00547F1E">
        <w:rPr>
          <w:rFonts w:ascii="Times New Roman" w:hAnsi="Times New Roman" w:cs="Times New Roman"/>
          <w:sz w:val="28"/>
          <w:szCs w:val="28"/>
        </w:rPr>
        <w:t>подпрограмм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547F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547F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 </w:t>
      </w:r>
      <w:r w:rsidRPr="00547F1E">
        <w:rPr>
          <w:rFonts w:ascii="Times New Roman" w:hAnsi="Times New Roman" w:cs="Times New Roman"/>
          <w:sz w:val="28"/>
          <w:szCs w:val="28"/>
        </w:rPr>
        <w:t>квартале 2017 года</w:t>
      </w:r>
      <w:r>
        <w:rPr>
          <w:rFonts w:ascii="Times New Roman" w:hAnsi="Times New Roman" w:cs="Times New Roman"/>
          <w:sz w:val="28"/>
          <w:szCs w:val="28"/>
        </w:rPr>
        <w:t xml:space="preserve"> не направлялись</w:t>
      </w:r>
      <w:r w:rsidRPr="00547F1E">
        <w:rPr>
          <w:rFonts w:ascii="Times New Roman" w:hAnsi="Times New Roman" w:cs="Times New Roman"/>
          <w:sz w:val="28"/>
          <w:szCs w:val="28"/>
        </w:rPr>
        <w:t>.</w:t>
      </w:r>
    </w:p>
    <w:p w:rsidR="001A3481" w:rsidRPr="003F6D87" w:rsidRDefault="001A3481" w:rsidP="001A34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Ответственным исполнителем </w:t>
      </w:r>
      <w:r w:rsidRPr="003F6D8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государственной программы «Управление государственными финансами Брянской области» (2014-2020 годы)</w:t>
      </w:r>
      <w:r w:rsidRPr="003F6D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F6D87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</w:t>
      </w:r>
      <w:r w:rsidRPr="003F6D8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3F6D8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 финансов Брянской области</w:t>
      </w:r>
      <w:r w:rsidRPr="003F6D8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Pr="003F6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A3481" w:rsidRPr="000139B9" w:rsidRDefault="001A3481" w:rsidP="000139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D87">
        <w:rPr>
          <w:rFonts w:ascii="Times New Roman" w:hAnsi="Times New Roman" w:cs="Times New Roman"/>
          <w:sz w:val="28"/>
          <w:szCs w:val="28"/>
        </w:rPr>
        <w:lastRenderedPageBreak/>
        <w:t>Соисполнителями государственной программы являются 13 главных распорядителей бюджетных средств. На 2017</w:t>
      </w:r>
      <w:r w:rsidR="000139B9">
        <w:rPr>
          <w:rFonts w:ascii="Times New Roman" w:hAnsi="Times New Roman" w:cs="Times New Roman"/>
          <w:sz w:val="28"/>
          <w:szCs w:val="28"/>
        </w:rPr>
        <w:t xml:space="preserve"> год государственной программой, кроме департамента финансов Брянской области, </w:t>
      </w:r>
      <w:r w:rsidRPr="003F6D87">
        <w:rPr>
          <w:rFonts w:ascii="Times New Roman" w:hAnsi="Times New Roman" w:cs="Times New Roman"/>
          <w:sz w:val="28"/>
          <w:szCs w:val="28"/>
        </w:rPr>
        <w:t>предусмотрены средства шести главным распорядителям: департаменту здравоохранения Брянской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F6D87">
        <w:rPr>
          <w:rFonts w:ascii="Times New Roman" w:hAnsi="Times New Roman" w:cs="Times New Roman"/>
          <w:sz w:val="28"/>
          <w:szCs w:val="28"/>
        </w:rPr>
        <w:t xml:space="preserve"> департаменту культуры Брянской области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0139B9">
        <w:rPr>
          <w:rFonts w:ascii="Times New Roman" w:hAnsi="Times New Roman" w:cs="Times New Roman"/>
          <w:sz w:val="28"/>
          <w:szCs w:val="28"/>
        </w:rPr>
        <w:t xml:space="preserve"> </w:t>
      </w:r>
      <w:r w:rsidRPr="003F6D87">
        <w:rPr>
          <w:rFonts w:ascii="Times New Roman" w:hAnsi="Times New Roman" w:cs="Times New Roman"/>
          <w:sz w:val="28"/>
          <w:szCs w:val="28"/>
        </w:rPr>
        <w:t>департамент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3F6D87">
        <w:rPr>
          <w:rFonts w:ascii="Times New Roman" w:hAnsi="Times New Roman" w:cs="Times New Roman"/>
          <w:sz w:val="28"/>
          <w:szCs w:val="28"/>
        </w:rPr>
        <w:t xml:space="preserve"> образования </w:t>
      </w:r>
      <w:r w:rsidRPr="000139B9">
        <w:rPr>
          <w:rFonts w:ascii="Times New Roman" w:hAnsi="Times New Roman" w:cs="Times New Roman"/>
          <w:sz w:val="28"/>
          <w:szCs w:val="28"/>
        </w:rPr>
        <w:t>и науки Брянской области, департаменту семьи, социальной и демографической политики Брянской области, управлению физической культуры и спорта Брянской области, управлению государственных закупок Брянской области.</w:t>
      </w:r>
    </w:p>
    <w:p w:rsidR="001A3481" w:rsidRPr="00304A85" w:rsidRDefault="001A3481" w:rsidP="001A34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A85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целом по государственной</w:t>
      </w:r>
      <w:r w:rsidR="00C83B25" w:rsidRPr="00304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программе кассовое исполнение </w:t>
      </w:r>
      <w:r w:rsidRPr="00304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1 квартал 2017 года составило </w:t>
      </w:r>
      <w:r w:rsidRPr="00304A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916 030,8 </w:t>
      </w:r>
      <w:r w:rsidRPr="00304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тыс. рублей, или 26,7 % плана. Расходы департамента </w:t>
      </w:r>
      <w:r w:rsidR="0035220B" w:rsidRPr="00304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финансов Брянской области </w:t>
      </w:r>
      <w:r w:rsidRPr="00304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госпрограмме составили </w:t>
      </w:r>
      <w:r w:rsidR="00C83B25" w:rsidRPr="00304A8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04A85">
        <w:rPr>
          <w:rFonts w:ascii="Times New Roman" w:eastAsia="Times New Roman" w:hAnsi="Times New Roman" w:cs="Times New Roman"/>
          <w:sz w:val="28"/>
          <w:szCs w:val="28"/>
          <w:lang w:eastAsia="ru-RU"/>
        </w:rPr>
        <w:t>913 137,4 тыс. рублей, или 99,7 % общего объема расходов государственной программы.</w:t>
      </w:r>
    </w:p>
    <w:p w:rsidR="001A3481" w:rsidRPr="003F6D87" w:rsidRDefault="001A3481" w:rsidP="001A34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D87">
        <w:rPr>
          <w:rFonts w:ascii="Times New Roman" w:hAnsi="Times New Roman" w:cs="Times New Roman"/>
          <w:sz w:val="28"/>
          <w:szCs w:val="28"/>
        </w:rPr>
        <w:t>В рамках мероприятия «Обеспечение финансовой устойчивости бюджетной системы Брянской области путем проведения сбалансированной финансовой политики» кассовые расходы департамента финансов Брянской области исполнены в сумме 153 942,7 тыс. рублей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F6D87">
        <w:rPr>
          <w:rFonts w:ascii="Times New Roman" w:hAnsi="Times New Roman" w:cs="Times New Roman"/>
          <w:color w:val="8496B0" w:themeColor="text2" w:themeTint="99"/>
          <w:sz w:val="28"/>
          <w:szCs w:val="28"/>
        </w:rPr>
        <w:t xml:space="preserve"> </w:t>
      </w:r>
      <w:r w:rsidRPr="003F6D87">
        <w:rPr>
          <w:rFonts w:ascii="Times New Roman" w:hAnsi="Times New Roman" w:cs="Times New Roman"/>
          <w:sz w:val="28"/>
          <w:szCs w:val="28"/>
        </w:rPr>
        <w:t>или 19,9 % плановых назначений, в том числе:</w:t>
      </w:r>
    </w:p>
    <w:p w:rsidR="001A3481" w:rsidRPr="003F6D87" w:rsidRDefault="001A3481" w:rsidP="001A34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D87">
        <w:rPr>
          <w:rFonts w:ascii="Times New Roman" w:hAnsi="Times New Roman" w:cs="Times New Roman"/>
          <w:sz w:val="28"/>
          <w:szCs w:val="28"/>
        </w:rPr>
        <w:t xml:space="preserve">на содержание и обеспечение деятельности заместителей Губернатора Брянской области, руководство и управление в сфере установленных функций органа государственной власти </w:t>
      </w:r>
      <w:r w:rsidRPr="003F6D87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– </w:t>
      </w:r>
      <w:r w:rsidR="0035220B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>18 564,8</w:t>
      </w:r>
      <w:r w:rsidRPr="003F6D87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 </w:t>
      </w:r>
      <w:r w:rsidRPr="003F6D87">
        <w:rPr>
          <w:rFonts w:ascii="Times New Roman" w:hAnsi="Times New Roman" w:cs="Times New Roman"/>
          <w:sz w:val="28"/>
          <w:szCs w:val="28"/>
        </w:rPr>
        <w:t>тыс. рублей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F6D87">
        <w:rPr>
          <w:rFonts w:ascii="Times New Roman" w:hAnsi="Times New Roman" w:cs="Times New Roman"/>
          <w:sz w:val="28"/>
          <w:szCs w:val="28"/>
        </w:rPr>
        <w:t xml:space="preserve"> или </w:t>
      </w:r>
      <w:r w:rsidR="0035220B">
        <w:rPr>
          <w:rFonts w:ascii="Times New Roman" w:hAnsi="Times New Roman" w:cs="Times New Roman"/>
          <w:sz w:val="28"/>
          <w:szCs w:val="28"/>
        </w:rPr>
        <w:t>22,9</w:t>
      </w:r>
      <w:r w:rsidRPr="003F6D87">
        <w:rPr>
          <w:rFonts w:ascii="Times New Roman" w:hAnsi="Times New Roman" w:cs="Times New Roman"/>
          <w:sz w:val="28"/>
          <w:szCs w:val="28"/>
        </w:rPr>
        <w:t xml:space="preserve"> % годовых назначений;</w:t>
      </w:r>
    </w:p>
    <w:p w:rsidR="001A3481" w:rsidRPr="003F6D87" w:rsidRDefault="001A3481" w:rsidP="001A34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D87">
        <w:rPr>
          <w:rFonts w:ascii="Times New Roman" w:hAnsi="Times New Roman" w:cs="Times New Roman"/>
          <w:sz w:val="28"/>
          <w:szCs w:val="28"/>
        </w:rPr>
        <w:t xml:space="preserve">на расходы по обслуживанию государственного внутреннего долга Брянской области </w:t>
      </w:r>
      <w:r w:rsidRPr="003F6D87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– 135 377,9 </w:t>
      </w:r>
      <w:r w:rsidRPr="003F6D87">
        <w:rPr>
          <w:rFonts w:ascii="Times New Roman" w:hAnsi="Times New Roman" w:cs="Times New Roman"/>
          <w:sz w:val="28"/>
          <w:szCs w:val="28"/>
        </w:rPr>
        <w:t>тыс. рублей</w:t>
      </w:r>
      <w:r w:rsidR="0035220B">
        <w:rPr>
          <w:rFonts w:ascii="Times New Roman" w:hAnsi="Times New Roman" w:cs="Times New Roman"/>
          <w:sz w:val="28"/>
          <w:szCs w:val="28"/>
        </w:rPr>
        <w:t>,</w:t>
      </w:r>
      <w:r w:rsidRPr="003F6D87">
        <w:rPr>
          <w:rFonts w:ascii="Times New Roman" w:hAnsi="Times New Roman" w:cs="Times New Roman"/>
          <w:sz w:val="28"/>
          <w:szCs w:val="28"/>
        </w:rPr>
        <w:t xml:space="preserve"> или 19,5 % плановых назначений. </w:t>
      </w:r>
    </w:p>
    <w:p w:rsidR="001A3481" w:rsidRPr="003F6D87" w:rsidRDefault="001A3481" w:rsidP="001A34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F6D87">
        <w:rPr>
          <w:rFonts w:ascii="Times New Roman" w:eastAsia="Calibri" w:hAnsi="Times New Roman" w:cs="Times New Roman"/>
          <w:sz w:val="28"/>
          <w:szCs w:val="28"/>
          <w:lang w:eastAsia="ru-RU"/>
        </w:rPr>
        <w:t>В рамках реализации государственной программы осуществляется реализация трех подпрограмм:</w:t>
      </w:r>
    </w:p>
    <w:p w:rsidR="001A3481" w:rsidRPr="003F6D87" w:rsidRDefault="001A3481" w:rsidP="001A348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4AE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1)</w:t>
      </w:r>
      <w:r w:rsidRPr="003F6D8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C459F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подпрограмма</w:t>
      </w:r>
      <w:r w:rsidRPr="00C459F0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 xml:space="preserve"> «Совершенствование управления общественными финансами» (2014-2020 годы).</w:t>
      </w:r>
      <w:r w:rsidRPr="003F6D8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3F6D87">
        <w:rPr>
          <w:rFonts w:ascii="Times New Roman" w:eastAsia="Times New Roman" w:hAnsi="Times New Roman" w:cs="Times New Roman"/>
          <w:sz w:val="28"/>
          <w:szCs w:val="28"/>
          <w:lang w:eastAsia="ru-RU"/>
        </w:rPr>
        <w:t>Кассовое исполнение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расходов на подпрограмму</w:t>
      </w:r>
      <w:r w:rsidRPr="003F6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составило </w:t>
      </w:r>
      <w:r w:rsidRPr="003F6D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7 895,1 </w:t>
      </w:r>
      <w:r w:rsidRPr="003F6D87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 рублей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F6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12,8 % плановых назначений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3F6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A3481" w:rsidRPr="003F6D87" w:rsidRDefault="001A3481" w:rsidP="001A3481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F6D87">
        <w:rPr>
          <w:rFonts w:ascii="Times New Roman" w:eastAsia="Calibri" w:hAnsi="Times New Roman" w:cs="Times New Roman"/>
          <w:sz w:val="28"/>
          <w:szCs w:val="28"/>
          <w:lang w:eastAsia="ru-RU"/>
        </w:rPr>
        <w:t>Расходы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3F6D87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счет бюджетных ассигнований, выделенных департаменту финансов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Брянской области,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направлены</w:t>
      </w:r>
      <w:r w:rsidRPr="003F6D8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 сопровождение и модернизацию программных и технических комплексов управления общественными финансами. </w:t>
      </w:r>
    </w:p>
    <w:p w:rsidR="001A3481" w:rsidRPr="003F6D87" w:rsidRDefault="001A3481" w:rsidP="001A34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pacing w:val="-6"/>
          <w:sz w:val="28"/>
          <w:szCs w:val="28"/>
          <w:lang w:eastAsia="ru-RU"/>
        </w:rPr>
      </w:pPr>
      <w:r w:rsidRPr="003F6D8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Расходование средств с</w:t>
      </w:r>
      <w:r w:rsidRPr="003F6D87">
        <w:rPr>
          <w:rFonts w:ascii="Times New Roman" w:eastAsia="Times New Roman" w:hAnsi="Times New Roman" w:cs="Times New Roman"/>
          <w:sz w:val="28"/>
          <w:szCs w:val="28"/>
          <w:lang w:eastAsia="ru-RU"/>
        </w:rPr>
        <w:t>оисполнителями подпрограммы</w:t>
      </w:r>
      <w:r w:rsidRPr="003F6D8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35220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–</w:t>
      </w:r>
      <w:r w:rsidRPr="003F6D8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3F6D87">
        <w:rPr>
          <w:rFonts w:ascii="Times New Roman" w:hAnsi="Times New Roman" w:cs="Times New Roman"/>
          <w:sz w:val="28"/>
          <w:szCs w:val="28"/>
        </w:rPr>
        <w:t>департаментом здравоохранения Брянской области (</w:t>
      </w:r>
      <w:r w:rsidR="002E4A1A">
        <w:rPr>
          <w:rFonts w:ascii="Times New Roman" w:hAnsi="Times New Roman" w:cs="Times New Roman"/>
          <w:sz w:val="28"/>
          <w:szCs w:val="28"/>
        </w:rPr>
        <w:t xml:space="preserve">план – </w:t>
      </w:r>
      <w:r w:rsidRPr="003F6D87">
        <w:rPr>
          <w:rFonts w:ascii="Times New Roman" w:hAnsi="Times New Roman" w:cs="Times New Roman"/>
          <w:sz w:val="28"/>
          <w:szCs w:val="28"/>
        </w:rPr>
        <w:t>35,4 тыс. рублей), департаментом культуры Брянской области (100,0 тыс. рублей), департаментом образования и науки Брянской области (115,6 тыс. рублей), департаментом семьи, социальной и демографической политики Брянской области</w:t>
      </w:r>
      <w:r w:rsidRPr="003F6D8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(37,3 тыс. рублей) и </w:t>
      </w:r>
      <w:r w:rsidRPr="003F6D87">
        <w:rPr>
          <w:rFonts w:ascii="Times New Roman" w:hAnsi="Times New Roman" w:cs="Times New Roman"/>
          <w:sz w:val="28"/>
          <w:szCs w:val="28"/>
        </w:rPr>
        <w:t>управлением физической культуры и спорта Брянской области</w:t>
      </w:r>
      <w:r w:rsidRPr="003F6D8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35220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</w:r>
      <w:r w:rsidRPr="003F6D8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(31,5 тыс. рублей), выделенных на реализацию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под</w:t>
      </w:r>
      <w:r w:rsidRPr="003F6D8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программы, в 1 квартале 2017 года не осуществлялось.</w:t>
      </w:r>
    </w:p>
    <w:p w:rsidR="001A3481" w:rsidRPr="00C459F0" w:rsidRDefault="001A3481" w:rsidP="001A348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</w:pPr>
      <w:r w:rsidRPr="00EB4AE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2) </w:t>
      </w:r>
      <w:r w:rsidRPr="00EB4AE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подпрограмма</w:t>
      </w:r>
      <w:r w:rsidRPr="00C459F0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 xml:space="preserve"> «Межбюджетные отношения с муниципальными образованиями» (2014-2020 годы).</w:t>
      </w:r>
      <w:r w:rsidRPr="00C459F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</w:p>
    <w:p w:rsidR="001A3481" w:rsidRPr="003F6D87" w:rsidRDefault="001A3481" w:rsidP="001A34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F6D8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Расходы департамента финансов Брянской области за 1 квартал 2017 года на реализацию подпрограммы составили 751 299,6 тыс. рублей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F6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29,1 %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годовых плановых назначений,</w:t>
      </w:r>
      <w:r w:rsidRPr="003F6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том числе:</w:t>
      </w:r>
    </w:p>
    <w:p w:rsidR="001A3481" w:rsidRPr="003F6D87" w:rsidRDefault="001A3481" w:rsidP="001A34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D87">
        <w:rPr>
          <w:rFonts w:ascii="Times New Roman" w:eastAsia="Times New Roman" w:hAnsi="Times New Roman" w:cs="Times New Roman"/>
          <w:sz w:val="28"/>
          <w:szCs w:val="28"/>
          <w:lang w:eastAsia="ru-RU"/>
        </w:rPr>
        <w:t>дотации на выравнивание бюджетной обеспеченности муниципальных районов (городских округов) – 404 017,9 тыс. рублей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F6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27,5 % утвержденных годовых назначений;</w:t>
      </w:r>
    </w:p>
    <w:p w:rsidR="001A3481" w:rsidRPr="003F6D87" w:rsidRDefault="001A3481" w:rsidP="001A34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D87">
        <w:rPr>
          <w:rFonts w:ascii="Times New Roman" w:eastAsia="Times New Roman" w:hAnsi="Times New Roman" w:cs="Times New Roman"/>
          <w:sz w:val="28"/>
          <w:szCs w:val="28"/>
          <w:lang w:eastAsia="ru-RU"/>
        </w:rPr>
        <w:t>дотации на выравнивание бюджетной обеспеченности городских округов в части реализации полномочий органов местного самоуправления поселений – 35 882,8 тыс. рублей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F6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32,6 % утвержденных годовых назначений;</w:t>
      </w:r>
    </w:p>
    <w:p w:rsidR="001A3481" w:rsidRPr="003F6D87" w:rsidRDefault="001A3481" w:rsidP="001A34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D87">
        <w:rPr>
          <w:rFonts w:ascii="Times New Roman" w:eastAsia="Times New Roman" w:hAnsi="Times New Roman" w:cs="Times New Roman"/>
          <w:sz w:val="28"/>
          <w:szCs w:val="28"/>
          <w:lang w:eastAsia="ru-RU"/>
        </w:rPr>
        <w:t>дотации на поддержку мер по обеспечению сбалансированности бюджетов муниципальных районов (городских округов)</w:t>
      </w:r>
      <w:r w:rsidRPr="0099647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3F6D87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9647C">
        <w:rPr>
          <w:rFonts w:ascii="Times New Roman" w:eastAsia="Times New Roman" w:hAnsi="Times New Roman" w:cs="Times New Roman"/>
          <w:sz w:val="27"/>
          <w:szCs w:val="27"/>
          <w:lang w:eastAsia="ru-RU"/>
        </w:rPr>
        <w:t>305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Pr="0099647C">
        <w:rPr>
          <w:rFonts w:ascii="Times New Roman" w:eastAsia="Times New Roman" w:hAnsi="Times New Roman" w:cs="Times New Roman"/>
          <w:sz w:val="27"/>
          <w:szCs w:val="27"/>
          <w:lang w:eastAsia="ru-RU"/>
        </w:rPr>
        <w:t>148,9</w:t>
      </w:r>
      <w:r w:rsidRPr="003F6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3F6D87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31,9 % утвержденных годовых назначений;</w:t>
      </w:r>
    </w:p>
    <w:p w:rsidR="001A3481" w:rsidRPr="003F6D87" w:rsidRDefault="001A3481" w:rsidP="001A34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субвенции на выравнивание бюджетной обеспеченности поселений </w:t>
      </w:r>
      <w:r w:rsidRPr="003F6D8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сумме 6 250,0 тыс. рублей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F6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25,0 % утвержденных годовых назначений.</w:t>
      </w:r>
    </w:p>
    <w:p w:rsidR="001A3481" w:rsidRPr="003F6D87" w:rsidRDefault="001A3481" w:rsidP="001A34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Предусмотренные средства на </w:t>
      </w:r>
      <w:r w:rsidR="00D355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предоставление </w:t>
      </w:r>
      <w:r w:rsidRPr="003F6D87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грант</w:t>
      </w:r>
      <w:r w:rsidR="00D355FE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3F6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муниципальным районам (городским округам) в целях содействия достижению и (или) поощрения достижения наилучших значений показателей деятельности </w:t>
      </w:r>
      <w:r w:rsidRPr="003F6D8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(5 000,0 тыс. рублей) и на стимулирование муниципальных районов (городских округов) по результатам мониторинга оценки качества организации и осуществления бюджетного процесса (1 000,0 тыс. рублей) в 1 квартале </w:t>
      </w:r>
      <w:r w:rsidRPr="003F6D8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2017 года не расходовались.</w:t>
      </w:r>
    </w:p>
    <w:p w:rsidR="001A3481" w:rsidRPr="00C459F0" w:rsidRDefault="001A3481" w:rsidP="001A34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EB4A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3) </w:t>
      </w:r>
      <w:r w:rsidRPr="00EB4AE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подпрограмма</w:t>
      </w:r>
      <w:r w:rsidRPr="00C459F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«Содействие в сфере государственных закупок Брянской области» (2014-2020 годы).</w:t>
      </w:r>
    </w:p>
    <w:p w:rsidR="001A3481" w:rsidRPr="00A45FE4" w:rsidRDefault="001A3481" w:rsidP="001A34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D87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Ответственным исполнителем подпрограммы является управление государственных закупок Брянской области. За 1 квартал 2017 года кассовое исполнение расходов на руководство и управление в сфере установленных</w:t>
      </w:r>
      <w:r w:rsidRPr="003F6D87">
        <w:rPr>
          <w:rFonts w:ascii="Times New Roman" w:eastAsia="Times New Roman" w:hAnsi="Times New Roman" w:cs="Times New Roman"/>
          <w:color w:val="8496B0" w:themeColor="text2" w:themeTint="99"/>
          <w:sz w:val="28"/>
          <w:szCs w:val="28"/>
          <w:lang w:eastAsia="ru-RU"/>
        </w:rPr>
        <w:t xml:space="preserve"> </w:t>
      </w:r>
      <w:r w:rsidRPr="003F6D87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функций органа государственной власти составило 2 893,4 тыс. рублей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или 24,4 % к годовому объему.</w:t>
      </w:r>
    </w:p>
    <w:p w:rsidR="00E46220" w:rsidRPr="00E46220" w:rsidRDefault="00E46220" w:rsidP="00E462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6220">
        <w:rPr>
          <w:rFonts w:ascii="Times New Roman" w:hAnsi="Times New Roman" w:cs="Times New Roman"/>
          <w:sz w:val="28"/>
          <w:szCs w:val="28"/>
        </w:rPr>
        <w:t xml:space="preserve">Расходы по государственной программе </w:t>
      </w:r>
      <w:r w:rsidRPr="00E46220">
        <w:rPr>
          <w:rFonts w:ascii="Times New Roman" w:hAnsi="Times New Roman" w:cs="Times New Roman"/>
          <w:b/>
          <w:i/>
          <w:sz w:val="28"/>
          <w:szCs w:val="28"/>
        </w:rPr>
        <w:t>«Развитие здравоохранения Брянской области»</w:t>
      </w:r>
      <w:r w:rsidRPr="00E46220">
        <w:rPr>
          <w:rFonts w:ascii="Times New Roman" w:hAnsi="Times New Roman" w:cs="Times New Roman"/>
          <w:sz w:val="28"/>
          <w:szCs w:val="28"/>
        </w:rPr>
        <w:t xml:space="preserve"> </w:t>
      </w:r>
      <w:r w:rsidR="00C83B25">
        <w:rPr>
          <w:rFonts w:ascii="Times New Roman" w:hAnsi="Times New Roman" w:cs="Times New Roman"/>
          <w:b/>
          <w:i/>
          <w:sz w:val="28"/>
          <w:szCs w:val="28"/>
        </w:rPr>
        <w:t>(2014-</w:t>
      </w:r>
      <w:r w:rsidRPr="00E46220">
        <w:rPr>
          <w:rFonts w:ascii="Times New Roman" w:hAnsi="Times New Roman" w:cs="Times New Roman"/>
          <w:b/>
          <w:i/>
          <w:sz w:val="28"/>
          <w:szCs w:val="28"/>
        </w:rPr>
        <w:t>2020 годы)</w:t>
      </w:r>
      <w:r w:rsidRPr="00E46220">
        <w:rPr>
          <w:rFonts w:ascii="Times New Roman" w:hAnsi="Times New Roman" w:cs="Times New Roman"/>
          <w:sz w:val="28"/>
          <w:szCs w:val="28"/>
        </w:rPr>
        <w:t xml:space="preserve"> за </w:t>
      </w:r>
      <w:r w:rsidR="00953F5E" w:rsidRPr="00953F5E">
        <w:rPr>
          <w:rFonts w:ascii="Times New Roman" w:hAnsi="Times New Roman" w:cs="Times New Roman"/>
          <w:sz w:val="28"/>
          <w:szCs w:val="28"/>
        </w:rPr>
        <w:t>1</w:t>
      </w:r>
      <w:r w:rsidRPr="00E46220">
        <w:rPr>
          <w:rFonts w:ascii="Times New Roman" w:hAnsi="Times New Roman" w:cs="Times New Roman"/>
          <w:sz w:val="28"/>
          <w:szCs w:val="28"/>
        </w:rPr>
        <w:t xml:space="preserve"> квартал 2017 года исполнены </w:t>
      </w:r>
      <w:r w:rsidRPr="00E46220">
        <w:rPr>
          <w:rFonts w:ascii="Times New Roman" w:hAnsi="Times New Roman" w:cs="Times New Roman"/>
          <w:sz w:val="28"/>
          <w:szCs w:val="28"/>
        </w:rPr>
        <w:br/>
        <w:t xml:space="preserve">в объеме </w:t>
      </w:r>
      <w:r w:rsidRPr="00E46220">
        <w:rPr>
          <w:rFonts w:ascii="Times New Roman" w:hAnsi="Times New Roman" w:cs="Times New Roman"/>
          <w:bCs/>
          <w:color w:val="000000"/>
          <w:sz w:val="28"/>
          <w:szCs w:val="28"/>
        </w:rPr>
        <w:t>1 792 105,5 тыс. рублей,</w:t>
      </w:r>
      <w:r w:rsidRPr="00E46220">
        <w:rPr>
          <w:rFonts w:ascii="Times New Roman" w:hAnsi="Times New Roman" w:cs="Times New Roman"/>
          <w:sz w:val="28"/>
          <w:szCs w:val="28"/>
        </w:rPr>
        <w:t xml:space="preserve"> что составляет 26,8 % утвержденных уточненной бюджетной росписью назначений (6</w:t>
      </w:r>
      <w:r w:rsidRPr="00E46220">
        <w:rPr>
          <w:rFonts w:ascii="Times New Roman" w:hAnsi="Times New Roman" w:cs="Times New Roman"/>
          <w:iCs/>
          <w:sz w:val="28"/>
          <w:szCs w:val="28"/>
        </w:rPr>
        <w:t> 692 054,6 тыс. рублей</w:t>
      </w:r>
      <w:r w:rsidRPr="00E46220">
        <w:rPr>
          <w:rFonts w:ascii="Times New Roman" w:hAnsi="Times New Roman" w:cs="Times New Roman"/>
          <w:sz w:val="28"/>
          <w:szCs w:val="28"/>
        </w:rPr>
        <w:t>).</w:t>
      </w:r>
    </w:p>
    <w:p w:rsidR="00E46220" w:rsidRPr="00E46220" w:rsidRDefault="00E46220" w:rsidP="00E462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6220">
        <w:rPr>
          <w:rFonts w:ascii="Times New Roman" w:hAnsi="Times New Roman" w:cs="Times New Roman"/>
          <w:sz w:val="28"/>
          <w:szCs w:val="28"/>
        </w:rPr>
        <w:t xml:space="preserve">Ответственным исполнителем государственной программы является департамент здравоохранения Брянской области. </w:t>
      </w:r>
    </w:p>
    <w:p w:rsidR="00E46220" w:rsidRPr="00E46220" w:rsidRDefault="00E46220" w:rsidP="00E462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6220">
        <w:rPr>
          <w:rFonts w:ascii="Times New Roman" w:hAnsi="Times New Roman" w:cs="Times New Roman"/>
          <w:sz w:val="28"/>
          <w:szCs w:val="28"/>
        </w:rPr>
        <w:t xml:space="preserve">За </w:t>
      </w:r>
      <w:r w:rsidR="00953F5E" w:rsidRPr="00953F5E">
        <w:rPr>
          <w:rFonts w:ascii="Times New Roman" w:hAnsi="Times New Roman" w:cs="Times New Roman"/>
          <w:sz w:val="28"/>
          <w:szCs w:val="28"/>
        </w:rPr>
        <w:t>1</w:t>
      </w:r>
      <w:r w:rsidRPr="00E46220">
        <w:rPr>
          <w:rFonts w:ascii="Times New Roman" w:hAnsi="Times New Roman" w:cs="Times New Roman"/>
          <w:sz w:val="28"/>
          <w:szCs w:val="28"/>
        </w:rPr>
        <w:t xml:space="preserve"> квартал 2017 года отмечено отсутствие кассовых расходов </w:t>
      </w:r>
      <w:r w:rsidRPr="00E46220">
        <w:rPr>
          <w:rFonts w:ascii="Times New Roman" w:hAnsi="Times New Roman" w:cs="Times New Roman"/>
          <w:sz w:val="28"/>
          <w:szCs w:val="28"/>
        </w:rPr>
        <w:br/>
        <w:t xml:space="preserve">по следующим мероприятиям: </w:t>
      </w:r>
    </w:p>
    <w:p w:rsidR="00E46220" w:rsidRPr="00E46220" w:rsidRDefault="00E46220" w:rsidP="00E462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6220">
        <w:rPr>
          <w:rFonts w:ascii="Times New Roman" w:hAnsi="Times New Roman" w:cs="Times New Roman"/>
          <w:sz w:val="28"/>
          <w:szCs w:val="28"/>
        </w:rPr>
        <w:t xml:space="preserve">мероприятия, направленные на снижение управляемых инфекций (приобретение иммунологических препаратов)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E46220">
        <w:rPr>
          <w:rFonts w:ascii="Times New Roman" w:hAnsi="Times New Roman" w:cs="Times New Roman"/>
          <w:sz w:val="28"/>
          <w:szCs w:val="28"/>
        </w:rPr>
        <w:t xml:space="preserve"> 4 000,0 тыс. рублей;</w:t>
      </w:r>
    </w:p>
    <w:p w:rsidR="00E46220" w:rsidRPr="00E46220" w:rsidRDefault="00E46220" w:rsidP="00E462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6220">
        <w:rPr>
          <w:rFonts w:ascii="Times New Roman" w:hAnsi="Times New Roman" w:cs="Times New Roman"/>
          <w:sz w:val="28"/>
          <w:szCs w:val="28"/>
        </w:rPr>
        <w:t>оказание отдельным категориям граждан социальной услуги</w:t>
      </w:r>
      <w:r w:rsidRPr="00E46220">
        <w:rPr>
          <w:rFonts w:ascii="Times New Roman" w:hAnsi="Times New Roman" w:cs="Times New Roman"/>
          <w:sz w:val="28"/>
          <w:szCs w:val="28"/>
        </w:rPr>
        <w:br/>
        <w:t>по обеспечению лекарственными препаратами для медицинского применения по рецептам на лекарственные препараты, медицинскими изделиями</w:t>
      </w:r>
      <w:r w:rsidRPr="00E46220">
        <w:rPr>
          <w:rFonts w:ascii="Times New Roman" w:hAnsi="Times New Roman" w:cs="Times New Roman"/>
          <w:sz w:val="28"/>
          <w:szCs w:val="28"/>
        </w:rPr>
        <w:br/>
        <w:t xml:space="preserve">по рецептам на медицинские изделия, а также специализированными продуктами лечебного питания для детей-инвалидов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E46220">
        <w:rPr>
          <w:rFonts w:ascii="Times New Roman" w:hAnsi="Times New Roman" w:cs="Times New Roman"/>
          <w:sz w:val="28"/>
          <w:szCs w:val="28"/>
        </w:rPr>
        <w:t xml:space="preserve"> 209 662,1 тыс. рублей;</w:t>
      </w:r>
    </w:p>
    <w:p w:rsidR="00E46220" w:rsidRPr="00E46220" w:rsidRDefault="00E46220" w:rsidP="00E462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6220">
        <w:rPr>
          <w:rFonts w:ascii="Times New Roman" w:hAnsi="Times New Roman" w:cs="Times New Roman"/>
          <w:sz w:val="28"/>
          <w:szCs w:val="28"/>
        </w:rPr>
        <w:t>реализация отдельных мероприятий государственной программы Российской Федерации «Развитие здравоохранения»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E46220">
        <w:rPr>
          <w:rFonts w:ascii="Times New Roman" w:hAnsi="Times New Roman" w:cs="Times New Roman"/>
          <w:sz w:val="28"/>
          <w:szCs w:val="28"/>
        </w:rPr>
        <w:t xml:space="preserve"> 37 628,7 тыс. рублей;</w:t>
      </w:r>
    </w:p>
    <w:p w:rsidR="00E46220" w:rsidRPr="00E46220" w:rsidRDefault="00E46220" w:rsidP="00E462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6220">
        <w:rPr>
          <w:rFonts w:ascii="Times New Roman" w:hAnsi="Times New Roman" w:cs="Times New Roman"/>
          <w:sz w:val="28"/>
          <w:szCs w:val="28"/>
        </w:rPr>
        <w:lastRenderedPageBreak/>
        <w:t xml:space="preserve"> оказание гражданам Российской Федерации высокотехнологичной медицинской помощи, не включенной в базовую программу обязательного медицинского страхования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E46220">
        <w:rPr>
          <w:rFonts w:ascii="Times New Roman" w:hAnsi="Times New Roman" w:cs="Times New Roman"/>
          <w:sz w:val="28"/>
          <w:szCs w:val="28"/>
        </w:rPr>
        <w:t xml:space="preserve"> 26 252,7 тыс. рублей. </w:t>
      </w:r>
    </w:p>
    <w:p w:rsidR="00E46220" w:rsidRPr="00E46220" w:rsidRDefault="00E46220" w:rsidP="00E462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6220">
        <w:rPr>
          <w:rFonts w:ascii="Times New Roman" w:hAnsi="Times New Roman" w:cs="Times New Roman"/>
          <w:sz w:val="28"/>
          <w:szCs w:val="28"/>
        </w:rPr>
        <w:t>Согласно информации, отраженной в пояснительной записке, средства планируются к исполнению в последующих периодах, в настоящее время проводится процедура торгов.</w:t>
      </w:r>
    </w:p>
    <w:p w:rsidR="00E46220" w:rsidRPr="00E46220" w:rsidRDefault="00E46220" w:rsidP="00E462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6220">
        <w:rPr>
          <w:rFonts w:ascii="Times New Roman" w:hAnsi="Times New Roman" w:cs="Times New Roman"/>
          <w:sz w:val="28"/>
          <w:szCs w:val="28"/>
        </w:rPr>
        <w:t>С</w:t>
      </w:r>
      <w:r w:rsidRPr="00E46220">
        <w:rPr>
          <w:rFonts w:ascii="Times New Roman" w:hAnsi="Times New Roman" w:cs="Times New Roman"/>
          <w:bCs/>
          <w:sz w:val="28"/>
          <w:szCs w:val="28"/>
        </w:rPr>
        <w:t xml:space="preserve">оисполнителями программы </w:t>
      </w:r>
      <w:r w:rsidRPr="00E46220">
        <w:rPr>
          <w:rFonts w:ascii="Times New Roman" w:hAnsi="Times New Roman" w:cs="Times New Roman"/>
          <w:sz w:val="28"/>
          <w:szCs w:val="28"/>
        </w:rPr>
        <w:t xml:space="preserve">являются департамент строительства </w:t>
      </w:r>
      <w:r w:rsidRPr="00E46220">
        <w:rPr>
          <w:rFonts w:ascii="Times New Roman" w:hAnsi="Times New Roman" w:cs="Times New Roman"/>
          <w:sz w:val="28"/>
          <w:szCs w:val="28"/>
        </w:rPr>
        <w:br/>
        <w:t xml:space="preserve">и архитектуры Брянской области и департамент семьи, социальной </w:t>
      </w:r>
      <w:r w:rsidRPr="00E46220">
        <w:rPr>
          <w:rFonts w:ascii="Times New Roman" w:hAnsi="Times New Roman" w:cs="Times New Roman"/>
          <w:sz w:val="28"/>
          <w:szCs w:val="28"/>
        </w:rPr>
        <w:br/>
        <w:t xml:space="preserve">и демографической политики. </w:t>
      </w:r>
    </w:p>
    <w:p w:rsidR="00E46220" w:rsidRPr="00E46220" w:rsidRDefault="00E46220" w:rsidP="00E462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6220">
        <w:rPr>
          <w:rFonts w:ascii="Times New Roman" w:hAnsi="Times New Roman" w:cs="Times New Roman"/>
          <w:sz w:val="28"/>
          <w:szCs w:val="28"/>
        </w:rPr>
        <w:t>Департаменту семьи, социальной и демографической политики Брянской области предусмотрены расходы на проведение мероприятий по ранней диагностике, профилактике и лечению заболеваний молочной железы</w:t>
      </w:r>
      <w:r w:rsidRPr="00E46220">
        <w:rPr>
          <w:rFonts w:ascii="Times New Roman" w:hAnsi="Times New Roman" w:cs="Times New Roman"/>
          <w:sz w:val="28"/>
          <w:szCs w:val="28"/>
        </w:rPr>
        <w:br/>
        <w:t>у женщин в объеме 600,0 тыс. рублей. Кассовое исполнение</w:t>
      </w:r>
      <w:r>
        <w:rPr>
          <w:rFonts w:ascii="Times New Roman" w:hAnsi="Times New Roman" w:cs="Times New Roman"/>
          <w:sz w:val="28"/>
          <w:szCs w:val="28"/>
        </w:rPr>
        <w:t xml:space="preserve"> в отчетном периоде </w:t>
      </w:r>
      <w:r w:rsidRPr="00E46220">
        <w:rPr>
          <w:rFonts w:ascii="Times New Roman" w:hAnsi="Times New Roman" w:cs="Times New Roman"/>
          <w:sz w:val="28"/>
          <w:szCs w:val="28"/>
        </w:rPr>
        <w:t xml:space="preserve"> отсутствует, исполнение расходов планируется в последующие периоды.</w:t>
      </w:r>
    </w:p>
    <w:p w:rsidR="00E46220" w:rsidRPr="00E46220" w:rsidRDefault="00E46220" w:rsidP="00E462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6220">
        <w:rPr>
          <w:rFonts w:ascii="Times New Roman" w:hAnsi="Times New Roman" w:cs="Times New Roman"/>
          <w:sz w:val="28"/>
          <w:szCs w:val="28"/>
        </w:rPr>
        <w:t>Департаменту строительства и архитектуры Брянской области в рамках программы запланированы субсидии бюджетам муниципальных образований</w:t>
      </w:r>
      <w:r w:rsidRPr="00E46220">
        <w:rPr>
          <w:rFonts w:ascii="Times New Roman" w:hAnsi="Times New Roman" w:cs="Times New Roman"/>
          <w:sz w:val="28"/>
          <w:szCs w:val="28"/>
        </w:rPr>
        <w:br/>
        <w:t>в сумме 2 600,0 тыс. рублей.</w:t>
      </w:r>
      <w:r w:rsidR="00C83B25">
        <w:rPr>
          <w:rFonts w:ascii="Times New Roman" w:hAnsi="Times New Roman" w:cs="Times New Roman"/>
          <w:sz w:val="28"/>
          <w:szCs w:val="28"/>
        </w:rPr>
        <w:t xml:space="preserve"> Средства планируется направить </w:t>
      </w:r>
      <w:r w:rsidR="00C83B25">
        <w:rPr>
          <w:rFonts w:ascii="Times New Roman" w:hAnsi="Times New Roman" w:cs="Times New Roman"/>
          <w:sz w:val="28"/>
          <w:szCs w:val="28"/>
        </w:rPr>
        <w:br/>
      </w:r>
      <w:r w:rsidRPr="00E46220">
        <w:rPr>
          <w:rFonts w:ascii="Times New Roman" w:hAnsi="Times New Roman" w:cs="Times New Roman"/>
          <w:sz w:val="28"/>
          <w:szCs w:val="28"/>
        </w:rPr>
        <w:t>на реконструкцию терапевтического корпуса Жуковской центральной районной больницы.</w:t>
      </w:r>
    </w:p>
    <w:p w:rsidR="00F459A5" w:rsidRPr="00F459A5" w:rsidRDefault="00F459A5" w:rsidP="00F459A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459A5">
        <w:rPr>
          <w:rFonts w:ascii="Times New Roman" w:hAnsi="Times New Roman" w:cs="Times New Roman"/>
          <w:b/>
          <w:iCs/>
          <w:sz w:val="28"/>
          <w:szCs w:val="28"/>
        </w:rPr>
        <w:t>Департамент образования и науки Брянской области</w:t>
      </w:r>
      <w:r w:rsidRPr="00F459A5">
        <w:rPr>
          <w:rFonts w:ascii="Times New Roman" w:hAnsi="Times New Roman" w:cs="Times New Roman"/>
          <w:iCs/>
          <w:sz w:val="28"/>
          <w:szCs w:val="28"/>
        </w:rPr>
        <w:t xml:space="preserve"> является ответственным исполнителем </w:t>
      </w:r>
      <w:r w:rsidRPr="00F459A5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государственной программы «Развитие образования и </w:t>
      </w:r>
      <w:r w:rsidR="00C83B25">
        <w:rPr>
          <w:rFonts w:ascii="Times New Roman" w:hAnsi="Times New Roman" w:cs="Times New Roman"/>
          <w:b/>
          <w:i/>
          <w:iCs/>
          <w:sz w:val="28"/>
          <w:szCs w:val="28"/>
        </w:rPr>
        <w:t>науки Брянской области» (2014-</w:t>
      </w:r>
      <w:r w:rsidRPr="00F459A5">
        <w:rPr>
          <w:rFonts w:ascii="Times New Roman" w:hAnsi="Times New Roman" w:cs="Times New Roman"/>
          <w:b/>
          <w:i/>
          <w:iCs/>
          <w:sz w:val="28"/>
          <w:szCs w:val="28"/>
        </w:rPr>
        <w:t>2020 годы)</w:t>
      </w:r>
      <w:r w:rsidRPr="00F459A5">
        <w:rPr>
          <w:rFonts w:ascii="Times New Roman" w:hAnsi="Times New Roman" w:cs="Times New Roman"/>
          <w:iCs/>
          <w:sz w:val="28"/>
          <w:szCs w:val="28"/>
        </w:rPr>
        <w:t xml:space="preserve">. </w:t>
      </w:r>
      <w:r w:rsidRPr="00F459A5">
        <w:rPr>
          <w:rFonts w:ascii="Times New Roman" w:hAnsi="Times New Roman" w:cs="Times New Roman"/>
          <w:bCs/>
          <w:sz w:val="28"/>
          <w:szCs w:val="28"/>
        </w:rPr>
        <w:t xml:space="preserve">Кассовое исполнение расходов за </w:t>
      </w:r>
      <w:r w:rsidR="00953F5E" w:rsidRPr="00953F5E">
        <w:rPr>
          <w:rFonts w:ascii="Times New Roman" w:hAnsi="Times New Roman" w:cs="Times New Roman"/>
          <w:bCs/>
          <w:sz w:val="28"/>
          <w:szCs w:val="28"/>
        </w:rPr>
        <w:t>1</w:t>
      </w:r>
      <w:r w:rsidRPr="00F459A5">
        <w:rPr>
          <w:rFonts w:ascii="Times New Roman" w:hAnsi="Times New Roman" w:cs="Times New Roman"/>
          <w:bCs/>
          <w:sz w:val="28"/>
          <w:szCs w:val="28"/>
        </w:rPr>
        <w:t xml:space="preserve"> квартал 2017 года составило 1 981 422,1 тыс. рублей, или 21,6 % утвержденных бюджетных назначений (9 166 463,4 тыс. рублей).</w:t>
      </w:r>
    </w:p>
    <w:p w:rsidR="00F459A5" w:rsidRPr="00F459A5" w:rsidRDefault="00F459A5" w:rsidP="00F459A5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459A5">
        <w:rPr>
          <w:rFonts w:ascii="Times New Roman" w:hAnsi="Times New Roman" w:cs="Times New Roman"/>
          <w:iCs/>
          <w:sz w:val="28"/>
          <w:szCs w:val="28"/>
        </w:rPr>
        <w:t>В рамках государственной программы департаментом образования и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F459A5">
        <w:rPr>
          <w:rFonts w:ascii="Times New Roman" w:hAnsi="Times New Roman" w:cs="Times New Roman"/>
          <w:iCs/>
          <w:sz w:val="28"/>
          <w:szCs w:val="28"/>
        </w:rPr>
        <w:t>науки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F459A5">
        <w:rPr>
          <w:rFonts w:ascii="Times New Roman" w:hAnsi="Times New Roman" w:cs="Times New Roman"/>
          <w:iCs/>
          <w:sz w:val="28"/>
          <w:szCs w:val="28"/>
        </w:rPr>
        <w:t>исполнены расходы в сумме 1 967 922,1 тыс. рублей, или 21,7 процент</w:t>
      </w:r>
      <w:r>
        <w:rPr>
          <w:rFonts w:ascii="Times New Roman" w:hAnsi="Times New Roman" w:cs="Times New Roman"/>
          <w:iCs/>
          <w:sz w:val="28"/>
          <w:szCs w:val="28"/>
        </w:rPr>
        <w:t>а</w:t>
      </w:r>
      <w:r w:rsidRPr="00F459A5">
        <w:rPr>
          <w:rFonts w:ascii="Times New Roman" w:hAnsi="Times New Roman" w:cs="Times New Roman"/>
          <w:iCs/>
          <w:sz w:val="28"/>
          <w:szCs w:val="28"/>
        </w:rPr>
        <w:t>. Соисполнителем государственной программы является департамент строительства и архитектуры Брянской области. Объем исполненных расходов составил 13 500,0 тыс. рублей, или 16,5 процент</w:t>
      </w:r>
      <w:r>
        <w:rPr>
          <w:rFonts w:ascii="Times New Roman" w:hAnsi="Times New Roman" w:cs="Times New Roman"/>
          <w:iCs/>
          <w:sz w:val="28"/>
          <w:szCs w:val="28"/>
        </w:rPr>
        <w:t>а</w:t>
      </w:r>
      <w:r w:rsidRPr="00F459A5">
        <w:rPr>
          <w:rFonts w:ascii="Times New Roman" w:hAnsi="Times New Roman" w:cs="Times New Roman"/>
          <w:iCs/>
          <w:sz w:val="28"/>
          <w:szCs w:val="28"/>
        </w:rPr>
        <w:t>.</w:t>
      </w:r>
    </w:p>
    <w:p w:rsidR="00F459A5" w:rsidRPr="00F459A5" w:rsidRDefault="00F459A5" w:rsidP="00F459A5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459A5">
        <w:rPr>
          <w:rFonts w:ascii="Times New Roman" w:hAnsi="Times New Roman" w:cs="Times New Roman"/>
          <w:iCs/>
          <w:sz w:val="28"/>
          <w:szCs w:val="28"/>
        </w:rPr>
        <w:t xml:space="preserve">За </w:t>
      </w:r>
      <w:r w:rsidR="00953F5E" w:rsidRPr="00953F5E">
        <w:rPr>
          <w:rFonts w:ascii="Times New Roman" w:hAnsi="Times New Roman" w:cs="Times New Roman"/>
          <w:iCs/>
          <w:sz w:val="28"/>
          <w:szCs w:val="28"/>
        </w:rPr>
        <w:t>1</w:t>
      </w:r>
      <w:r w:rsidRPr="00F459A5">
        <w:rPr>
          <w:rFonts w:ascii="Times New Roman" w:hAnsi="Times New Roman" w:cs="Times New Roman"/>
          <w:iCs/>
          <w:sz w:val="28"/>
          <w:szCs w:val="28"/>
        </w:rPr>
        <w:t xml:space="preserve"> квартал 2017 года отсутствует кассовое исполнение расходов </w:t>
      </w:r>
      <w:r w:rsidRPr="00F459A5">
        <w:rPr>
          <w:rFonts w:ascii="Times New Roman" w:hAnsi="Times New Roman" w:cs="Times New Roman"/>
          <w:iCs/>
          <w:sz w:val="28"/>
          <w:szCs w:val="28"/>
        </w:rPr>
        <w:br/>
        <w:t xml:space="preserve">по следующим мероприятиям: </w:t>
      </w:r>
    </w:p>
    <w:p w:rsidR="00F459A5" w:rsidRPr="00F459A5" w:rsidRDefault="00F459A5" w:rsidP="00F2548A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459A5">
        <w:rPr>
          <w:rFonts w:ascii="Times New Roman" w:hAnsi="Times New Roman" w:cs="Times New Roman"/>
          <w:iCs/>
          <w:sz w:val="28"/>
          <w:szCs w:val="28"/>
        </w:rPr>
        <w:t>на финансовое обеспечение мероприятий федеральной целевой программы</w:t>
      </w:r>
      <w:r w:rsidR="00C83B25">
        <w:rPr>
          <w:rFonts w:ascii="Times New Roman" w:hAnsi="Times New Roman" w:cs="Times New Roman"/>
          <w:iCs/>
          <w:sz w:val="28"/>
          <w:szCs w:val="28"/>
        </w:rPr>
        <w:t xml:space="preserve"> развития образования на 2016-</w:t>
      </w:r>
      <w:r w:rsidR="00F2548A">
        <w:rPr>
          <w:rFonts w:ascii="Times New Roman" w:hAnsi="Times New Roman" w:cs="Times New Roman"/>
          <w:iCs/>
          <w:sz w:val="28"/>
          <w:szCs w:val="28"/>
        </w:rPr>
        <w:t>2020 годы (</w:t>
      </w:r>
      <w:r w:rsidR="00F2548A" w:rsidRPr="00F459A5">
        <w:rPr>
          <w:rFonts w:ascii="Times New Roman" w:hAnsi="Times New Roman" w:cs="Times New Roman"/>
          <w:iCs/>
          <w:sz w:val="28"/>
          <w:szCs w:val="28"/>
        </w:rPr>
        <w:t>предусмотрено</w:t>
      </w:r>
      <w:r w:rsidRPr="00F459A5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F2548A">
        <w:rPr>
          <w:rFonts w:ascii="Times New Roman" w:hAnsi="Times New Roman" w:cs="Times New Roman"/>
          <w:iCs/>
          <w:sz w:val="28"/>
          <w:szCs w:val="28"/>
        </w:rPr>
        <w:br/>
      </w:r>
      <w:r w:rsidRPr="00F459A5">
        <w:rPr>
          <w:rFonts w:ascii="Times New Roman" w:hAnsi="Times New Roman" w:cs="Times New Roman"/>
          <w:iCs/>
          <w:sz w:val="28"/>
          <w:szCs w:val="28"/>
        </w:rPr>
        <w:t>12 114,0 тыс. рублей</w:t>
      </w:r>
      <w:r w:rsidR="00F2548A">
        <w:rPr>
          <w:rFonts w:ascii="Times New Roman" w:hAnsi="Times New Roman" w:cs="Times New Roman"/>
          <w:iCs/>
          <w:sz w:val="28"/>
          <w:szCs w:val="28"/>
        </w:rPr>
        <w:t>)</w:t>
      </w:r>
      <w:r w:rsidRPr="00F459A5">
        <w:rPr>
          <w:rFonts w:ascii="Times New Roman" w:hAnsi="Times New Roman" w:cs="Times New Roman"/>
          <w:iCs/>
          <w:sz w:val="28"/>
          <w:szCs w:val="28"/>
        </w:rPr>
        <w:t>;</w:t>
      </w:r>
    </w:p>
    <w:p w:rsidR="00F459A5" w:rsidRPr="00F459A5" w:rsidRDefault="00F459A5" w:rsidP="00F2548A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459A5">
        <w:rPr>
          <w:rFonts w:ascii="Times New Roman" w:hAnsi="Times New Roman" w:cs="Times New Roman"/>
          <w:iCs/>
          <w:sz w:val="28"/>
          <w:szCs w:val="28"/>
        </w:rPr>
        <w:t>на дополнительные меры госуда</w:t>
      </w:r>
      <w:r w:rsidR="00F2548A">
        <w:rPr>
          <w:rFonts w:ascii="Times New Roman" w:hAnsi="Times New Roman" w:cs="Times New Roman"/>
          <w:iCs/>
          <w:sz w:val="28"/>
          <w:szCs w:val="28"/>
        </w:rPr>
        <w:t>рственной поддержки обучающихся (</w:t>
      </w:r>
      <w:r w:rsidR="00F2548A" w:rsidRPr="00F459A5">
        <w:rPr>
          <w:rFonts w:ascii="Times New Roman" w:hAnsi="Times New Roman" w:cs="Times New Roman"/>
          <w:iCs/>
          <w:sz w:val="28"/>
          <w:szCs w:val="28"/>
        </w:rPr>
        <w:t xml:space="preserve">предусмотрено </w:t>
      </w:r>
      <w:r w:rsidRPr="00F459A5">
        <w:rPr>
          <w:rFonts w:ascii="Times New Roman" w:hAnsi="Times New Roman" w:cs="Times New Roman"/>
          <w:iCs/>
          <w:sz w:val="28"/>
          <w:szCs w:val="28"/>
        </w:rPr>
        <w:t>650,0 тыс. рублей</w:t>
      </w:r>
      <w:r w:rsidR="00F2548A">
        <w:rPr>
          <w:rFonts w:ascii="Times New Roman" w:hAnsi="Times New Roman" w:cs="Times New Roman"/>
          <w:iCs/>
          <w:sz w:val="28"/>
          <w:szCs w:val="28"/>
        </w:rPr>
        <w:t>)</w:t>
      </w:r>
      <w:r w:rsidRPr="00F459A5">
        <w:rPr>
          <w:rFonts w:ascii="Times New Roman" w:hAnsi="Times New Roman" w:cs="Times New Roman"/>
          <w:iCs/>
          <w:sz w:val="28"/>
          <w:szCs w:val="28"/>
        </w:rPr>
        <w:t>;</w:t>
      </w:r>
    </w:p>
    <w:p w:rsidR="00F459A5" w:rsidRPr="00F459A5" w:rsidRDefault="00F459A5" w:rsidP="00F2548A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459A5">
        <w:rPr>
          <w:rFonts w:ascii="Times New Roman" w:hAnsi="Times New Roman" w:cs="Times New Roman"/>
          <w:iCs/>
          <w:sz w:val="28"/>
          <w:szCs w:val="28"/>
        </w:rPr>
        <w:t xml:space="preserve">на создание в общеобразовательных организациях, расположенных </w:t>
      </w:r>
      <w:r w:rsidR="00C83B25">
        <w:rPr>
          <w:rFonts w:ascii="Times New Roman" w:hAnsi="Times New Roman" w:cs="Times New Roman"/>
          <w:iCs/>
          <w:sz w:val="28"/>
          <w:szCs w:val="28"/>
        </w:rPr>
        <w:br/>
      </w:r>
      <w:r w:rsidRPr="00F459A5">
        <w:rPr>
          <w:rFonts w:ascii="Times New Roman" w:hAnsi="Times New Roman" w:cs="Times New Roman"/>
          <w:iCs/>
          <w:sz w:val="28"/>
          <w:szCs w:val="28"/>
        </w:rPr>
        <w:t xml:space="preserve">в сельской местности, условий для занятий физической культурой и спортом </w:t>
      </w:r>
      <w:r w:rsidR="00F2548A">
        <w:rPr>
          <w:rFonts w:ascii="Times New Roman" w:hAnsi="Times New Roman" w:cs="Times New Roman"/>
          <w:iCs/>
          <w:sz w:val="28"/>
          <w:szCs w:val="28"/>
        </w:rPr>
        <w:t>(</w:t>
      </w:r>
      <w:r w:rsidRPr="00F459A5">
        <w:rPr>
          <w:rFonts w:ascii="Times New Roman" w:hAnsi="Times New Roman" w:cs="Times New Roman"/>
          <w:iCs/>
          <w:sz w:val="28"/>
          <w:szCs w:val="28"/>
        </w:rPr>
        <w:t>предусмотрено 18 317,0 тыс. рублей</w:t>
      </w:r>
      <w:r w:rsidR="00F2548A">
        <w:rPr>
          <w:rFonts w:ascii="Times New Roman" w:hAnsi="Times New Roman" w:cs="Times New Roman"/>
          <w:iCs/>
          <w:sz w:val="28"/>
          <w:szCs w:val="28"/>
        </w:rPr>
        <w:t>);</w:t>
      </w:r>
    </w:p>
    <w:p w:rsidR="00F459A5" w:rsidRPr="00F459A5" w:rsidRDefault="00F459A5" w:rsidP="00F2548A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459A5">
        <w:rPr>
          <w:rFonts w:ascii="Times New Roman" w:hAnsi="Times New Roman" w:cs="Times New Roman"/>
          <w:iCs/>
          <w:sz w:val="28"/>
          <w:szCs w:val="28"/>
        </w:rPr>
        <w:t xml:space="preserve">на финансовое обеспечение дополнительных мер государственной поддержки педагогических работников (оздоровление педагогических работников </w:t>
      </w:r>
      <w:r w:rsidR="00F2548A">
        <w:rPr>
          <w:rFonts w:ascii="Times New Roman" w:hAnsi="Times New Roman" w:cs="Times New Roman"/>
          <w:iCs/>
          <w:sz w:val="28"/>
          <w:szCs w:val="28"/>
        </w:rPr>
        <w:t>–</w:t>
      </w:r>
      <w:r w:rsidRPr="00F459A5">
        <w:rPr>
          <w:rFonts w:ascii="Times New Roman" w:hAnsi="Times New Roman" w:cs="Times New Roman"/>
          <w:iCs/>
          <w:sz w:val="28"/>
          <w:szCs w:val="28"/>
        </w:rPr>
        <w:t xml:space="preserve"> приобретение санаторно-курортных путевок, вручение Губернаторских пр</w:t>
      </w:r>
      <w:r w:rsidR="00F2548A">
        <w:rPr>
          <w:rFonts w:ascii="Times New Roman" w:hAnsi="Times New Roman" w:cs="Times New Roman"/>
          <w:iCs/>
          <w:sz w:val="28"/>
          <w:szCs w:val="28"/>
        </w:rPr>
        <w:t>емий педагогическим работникам)</w:t>
      </w:r>
      <w:r w:rsidRPr="00F459A5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F2548A">
        <w:rPr>
          <w:rFonts w:ascii="Times New Roman" w:hAnsi="Times New Roman" w:cs="Times New Roman"/>
          <w:iCs/>
          <w:sz w:val="28"/>
          <w:szCs w:val="28"/>
        </w:rPr>
        <w:t>(</w:t>
      </w:r>
      <w:r w:rsidR="00F2548A" w:rsidRPr="00F459A5">
        <w:rPr>
          <w:rFonts w:ascii="Times New Roman" w:hAnsi="Times New Roman" w:cs="Times New Roman"/>
          <w:iCs/>
          <w:sz w:val="28"/>
          <w:szCs w:val="28"/>
        </w:rPr>
        <w:t xml:space="preserve">предусмотрено </w:t>
      </w:r>
      <w:r w:rsidR="00F2548A">
        <w:rPr>
          <w:rFonts w:ascii="Times New Roman" w:hAnsi="Times New Roman" w:cs="Times New Roman"/>
          <w:iCs/>
          <w:sz w:val="28"/>
          <w:szCs w:val="28"/>
        </w:rPr>
        <w:br/>
      </w:r>
      <w:r w:rsidRPr="00F459A5">
        <w:rPr>
          <w:rFonts w:ascii="Times New Roman" w:hAnsi="Times New Roman" w:cs="Times New Roman"/>
          <w:iCs/>
          <w:sz w:val="28"/>
          <w:szCs w:val="28"/>
        </w:rPr>
        <w:t>1 450,0 тыс. рублей</w:t>
      </w:r>
      <w:r w:rsidR="00F2548A">
        <w:rPr>
          <w:rFonts w:ascii="Times New Roman" w:hAnsi="Times New Roman" w:cs="Times New Roman"/>
          <w:iCs/>
          <w:sz w:val="28"/>
          <w:szCs w:val="28"/>
        </w:rPr>
        <w:t>)</w:t>
      </w:r>
      <w:r w:rsidRPr="00F459A5">
        <w:rPr>
          <w:rFonts w:ascii="Times New Roman" w:hAnsi="Times New Roman" w:cs="Times New Roman"/>
          <w:iCs/>
          <w:sz w:val="28"/>
          <w:szCs w:val="28"/>
        </w:rPr>
        <w:t>;</w:t>
      </w:r>
    </w:p>
    <w:p w:rsidR="00F459A5" w:rsidRPr="00F459A5" w:rsidRDefault="00F459A5" w:rsidP="00F459A5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459A5">
        <w:rPr>
          <w:rFonts w:ascii="Times New Roman" w:hAnsi="Times New Roman" w:cs="Times New Roman"/>
          <w:iCs/>
          <w:sz w:val="28"/>
          <w:szCs w:val="28"/>
        </w:rPr>
        <w:lastRenderedPageBreak/>
        <w:t>на подготовку управленческих кадров для организаций народного хозяйства Российской Федерации</w:t>
      </w:r>
      <w:r w:rsidR="00F2548A">
        <w:rPr>
          <w:rFonts w:ascii="Times New Roman" w:hAnsi="Times New Roman" w:cs="Times New Roman"/>
          <w:iCs/>
          <w:sz w:val="28"/>
          <w:szCs w:val="28"/>
        </w:rPr>
        <w:t xml:space="preserve"> (предусмотрено</w:t>
      </w:r>
      <w:r w:rsidRPr="00F459A5">
        <w:rPr>
          <w:rFonts w:ascii="Times New Roman" w:hAnsi="Times New Roman" w:cs="Times New Roman"/>
          <w:iCs/>
          <w:sz w:val="28"/>
          <w:szCs w:val="28"/>
        </w:rPr>
        <w:t xml:space="preserve"> 293,0 тыс. рублей</w:t>
      </w:r>
      <w:r w:rsidR="00F2548A">
        <w:rPr>
          <w:rFonts w:ascii="Times New Roman" w:hAnsi="Times New Roman" w:cs="Times New Roman"/>
          <w:iCs/>
          <w:sz w:val="28"/>
          <w:szCs w:val="28"/>
        </w:rPr>
        <w:t>)</w:t>
      </w:r>
      <w:r w:rsidRPr="00F459A5">
        <w:rPr>
          <w:rFonts w:ascii="Times New Roman" w:hAnsi="Times New Roman" w:cs="Times New Roman"/>
          <w:iCs/>
          <w:sz w:val="28"/>
          <w:szCs w:val="28"/>
        </w:rPr>
        <w:t>;</w:t>
      </w:r>
    </w:p>
    <w:p w:rsidR="00F459A5" w:rsidRPr="006C63C4" w:rsidRDefault="00F459A5" w:rsidP="00F459A5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6C63C4">
        <w:rPr>
          <w:rFonts w:ascii="Times New Roman" w:hAnsi="Times New Roman" w:cs="Times New Roman"/>
          <w:iCs/>
          <w:spacing w:val="-4"/>
          <w:sz w:val="28"/>
          <w:szCs w:val="28"/>
        </w:rPr>
        <w:t xml:space="preserve">на поощрение лучших учителей </w:t>
      </w:r>
      <w:r w:rsidR="00F2548A">
        <w:rPr>
          <w:rFonts w:ascii="Times New Roman" w:hAnsi="Times New Roman" w:cs="Times New Roman"/>
          <w:iCs/>
          <w:spacing w:val="-4"/>
          <w:sz w:val="28"/>
          <w:szCs w:val="28"/>
        </w:rPr>
        <w:t>(</w:t>
      </w:r>
      <w:r w:rsidRPr="006C63C4">
        <w:rPr>
          <w:rFonts w:ascii="Times New Roman" w:hAnsi="Times New Roman" w:cs="Times New Roman"/>
          <w:iCs/>
          <w:spacing w:val="-4"/>
          <w:sz w:val="28"/>
          <w:szCs w:val="28"/>
        </w:rPr>
        <w:t>предусмотрено 495,0 тыс. рублей</w:t>
      </w:r>
      <w:r w:rsidR="00F2548A">
        <w:rPr>
          <w:rFonts w:ascii="Times New Roman" w:hAnsi="Times New Roman" w:cs="Times New Roman"/>
          <w:iCs/>
          <w:spacing w:val="-4"/>
          <w:sz w:val="28"/>
          <w:szCs w:val="28"/>
        </w:rPr>
        <w:t>)</w:t>
      </w:r>
      <w:r w:rsidRPr="006C63C4">
        <w:rPr>
          <w:rFonts w:ascii="Times New Roman" w:hAnsi="Times New Roman" w:cs="Times New Roman"/>
          <w:iCs/>
          <w:spacing w:val="-4"/>
          <w:sz w:val="28"/>
          <w:szCs w:val="28"/>
        </w:rPr>
        <w:t>;</w:t>
      </w:r>
      <w:r w:rsidRPr="006C63C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</w:p>
    <w:p w:rsidR="00F459A5" w:rsidRPr="00F459A5" w:rsidRDefault="00F459A5" w:rsidP="00F459A5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459A5">
        <w:rPr>
          <w:rFonts w:ascii="Times New Roman" w:hAnsi="Times New Roman" w:cs="Times New Roman"/>
          <w:iCs/>
          <w:sz w:val="28"/>
          <w:szCs w:val="28"/>
        </w:rPr>
        <w:t xml:space="preserve">на мероприятия по проведению оздоровительной кампании детей </w:t>
      </w:r>
      <w:r w:rsidR="00F2548A">
        <w:rPr>
          <w:rFonts w:ascii="Times New Roman" w:hAnsi="Times New Roman" w:cs="Times New Roman"/>
          <w:iCs/>
          <w:sz w:val="28"/>
          <w:szCs w:val="28"/>
        </w:rPr>
        <w:br/>
      </w:r>
      <w:r w:rsidRPr="00F459A5">
        <w:rPr>
          <w:rFonts w:ascii="Times New Roman" w:hAnsi="Times New Roman" w:cs="Times New Roman"/>
          <w:iCs/>
          <w:sz w:val="28"/>
          <w:szCs w:val="28"/>
        </w:rPr>
        <w:t xml:space="preserve">в бюджете </w:t>
      </w:r>
      <w:r w:rsidR="00F2548A">
        <w:rPr>
          <w:rFonts w:ascii="Times New Roman" w:hAnsi="Times New Roman" w:cs="Times New Roman"/>
          <w:iCs/>
          <w:sz w:val="28"/>
          <w:szCs w:val="28"/>
        </w:rPr>
        <w:t>(</w:t>
      </w:r>
      <w:r w:rsidR="00F2548A" w:rsidRPr="00F459A5">
        <w:rPr>
          <w:rFonts w:ascii="Times New Roman" w:hAnsi="Times New Roman" w:cs="Times New Roman"/>
          <w:iCs/>
          <w:sz w:val="28"/>
          <w:szCs w:val="28"/>
        </w:rPr>
        <w:t xml:space="preserve">предусмотрено </w:t>
      </w:r>
      <w:r>
        <w:rPr>
          <w:rFonts w:ascii="Times New Roman" w:hAnsi="Times New Roman" w:cs="Times New Roman"/>
          <w:iCs/>
          <w:sz w:val="28"/>
          <w:szCs w:val="28"/>
        </w:rPr>
        <w:t>243 603</w:t>
      </w:r>
      <w:r w:rsidRPr="00F459A5">
        <w:rPr>
          <w:rFonts w:ascii="Times New Roman" w:hAnsi="Times New Roman" w:cs="Times New Roman"/>
          <w:iCs/>
          <w:sz w:val="28"/>
          <w:szCs w:val="28"/>
        </w:rPr>
        <w:t>,2 тыс. рублей</w:t>
      </w:r>
      <w:r w:rsidR="00F2548A">
        <w:rPr>
          <w:rFonts w:ascii="Times New Roman" w:hAnsi="Times New Roman" w:cs="Times New Roman"/>
          <w:iCs/>
          <w:sz w:val="28"/>
          <w:szCs w:val="28"/>
        </w:rPr>
        <w:t>)</w:t>
      </w:r>
      <w:r w:rsidRPr="00F459A5">
        <w:rPr>
          <w:rFonts w:ascii="Times New Roman" w:hAnsi="Times New Roman" w:cs="Times New Roman"/>
          <w:iCs/>
          <w:sz w:val="28"/>
          <w:szCs w:val="28"/>
        </w:rPr>
        <w:t>.</w:t>
      </w:r>
    </w:p>
    <w:p w:rsidR="00F459A5" w:rsidRPr="00F459A5" w:rsidRDefault="00F459A5" w:rsidP="00F459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59A5">
        <w:rPr>
          <w:rFonts w:ascii="Times New Roman" w:hAnsi="Times New Roman" w:cs="Times New Roman"/>
          <w:sz w:val="28"/>
          <w:szCs w:val="28"/>
        </w:rPr>
        <w:t xml:space="preserve">Исполнение расходов запланировано по мере выполнения мероприятий </w:t>
      </w:r>
      <w:r w:rsidR="00F2548A">
        <w:rPr>
          <w:rFonts w:ascii="Times New Roman" w:hAnsi="Times New Roman" w:cs="Times New Roman"/>
          <w:sz w:val="28"/>
          <w:szCs w:val="28"/>
        </w:rPr>
        <w:br/>
      </w:r>
      <w:r w:rsidRPr="00F459A5">
        <w:rPr>
          <w:rFonts w:ascii="Times New Roman" w:hAnsi="Times New Roman" w:cs="Times New Roman"/>
          <w:sz w:val="28"/>
          <w:szCs w:val="28"/>
        </w:rPr>
        <w:t>в текущем году.</w:t>
      </w:r>
    </w:p>
    <w:p w:rsidR="00F459A5" w:rsidRPr="00F459A5" w:rsidRDefault="00F459A5" w:rsidP="00F459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59A5">
        <w:rPr>
          <w:rFonts w:ascii="Times New Roman" w:hAnsi="Times New Roman" w:cs="Times New Roman"/>
          <w:sz w:val="28"/>
          <w:szCs w:val="28"/>
        </w:rPr>
        <w:t>В общем объеме кассовых расходов средства, переданные в бюджеты муниципальных образований в формате субвенций на ф</w:t>
      </w:r>
      <w:r w:rsidRPr="00F45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инансовое обеспечение государственных гарантий реализации прав на получение общедоступного и бесплатного дошкольного образования в образовательных организациях </w:t>
      </w:r>
      <w:r w:rsidR="00F254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45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(раздел 07 01), на получение общедоступного и бесплатного начального общего, основного общего, среднего общего образования </w:t>
      </w:r>
      <w:r w:rsidR="00F254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45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общеобразовательных организациях (раздел 07 02) составили </w:t>
      </w:r>
      <w:r w:rsidR="00F254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45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1 414 443,3 тыс. рублей, что соответствует 71,9 % общего объема произведенных расходов, и  20,7 % объема утвержденных расходов на указанные направления.</w:t>
      </w:r>
    </w:p>
    <w:p w:rsidR="00F459A5" w:rsidRPr="00F459A5" w:rsidRDefault="00F459A5" w:rsidP="00F459A5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459A5">
        <w:rPr>
          <w:rFonts w:ascii="Times New Roman" w:hAnsi="Times New Roman" w:cs="Times New Roman"/>
          <w:iCs/>
          <w:sz w:val="28"/>
          <w:szCs w:val="28"/>
        </w:rPr>
        <w:t>На реализацию отдельных мероприятий по развитию образования запланированы средства в объеме 76 047,4 тыс. рублей. Кассовое исполнение</w:t>
      </w:r>
      <w:r w:rsidRPr="00F459A5">
        <w:rPr>
          <w:rFonts w:ascii="Times New Roman" w:hAnsi="Times New Roman" w:cs="Times New Roman"/>
          <w:iCs/>
          <w:sz w:val="28"/>
          <w:szCs w:val="28"/>
        </w:rPr>
        <w:br/>
        <w:t xml:space="preserve">за 1 квартал 2017 года составило 44 645,3 тыс. рублей, или 58,7 процента. </w:t>
      </w:r>
      <w:r w:rsidRPr="00F459A5">
        <w:rPr>
          <w:rFonts w:ascii="Times New Roman" w:hAnsi="Times New Roman" w:cs="Times New Roman"/>
          <w:sz w:val="28"/>
          <w:szCs w:val="28"/>
        </w:rPr>
        <w:t xml:space="preserve">Средства были направлены на погашение кредиторской задолженности </w:t>
      </w:r>
      <w:r w:rsidR="00F2548A">
        <w:rPr>
          <w:rFonts w:ascii="Times New Roman" w:hAnsi="Times New Roman" w:cs="Times New Roman"/>
          <w:sz w:val="28"/>
          <w:szCs w:val="28"/>
        </w:rPr>
        <w:br/>
      </w:r>
      <w:r w:rsidRPr="00F459A5">
        <w:rPr>
          <w:rFonts w:ascii="Times New Roman" w:hAnsi="Times New Roman" w:cs="Times New Roman"/>
          <w:sz w:val="28"/>
          <w:szCs w:val="28"/>
        </w:rPr>
        <w:t>за приобретенные в 2016 году учебники для муниципальных общеобразовательных организаций, обеспечивающи</w:t>
      </w:r>
      <w:r w:rsidR="006B7CF5">
        <w:rPr>
          <w:rFonts w:ascii="Times New Roman" w:hAnsi="Times New Roman" w:cs="Times New Roman"/>
          <w:sz w:val="28"/>
          <w:szCs w:val="28"/>
        </w:rPr>
        <w:t>х</w:t>
      </w:r>
      <w:r w:rsidRPr="00F459A5">
        <w:rPr>
          <w:rFonts w:ascii="Times New Roman" w:hAnsi="Times New Roman" w:cs="Times New Roman"/>
          <w:sz w:val="28"/>
          <w:szCs w:val="28"/>
        </w:rPr>
        <w:t xml:space="preserve"> обучение по федеральным государственным стандартам.</w:t>
      </w:r>
    </w:p>
    <w:p w:rsidR="00CD0385" w:rsidRPr="00CD0385" w:rsidRDefault="00CD0385" w:rsidP="00CD03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385">
        <w:rPr>
          <w:rFonts w:ascii="Times New Roman" w:hAnsi="Times New Roman" w:cs="Times New Roman"/>
          <w:sz w:val="28"/>
          <w:szCs w:val="28"/>
        </w:rPr>
        <w:t xml:space="preserve">По программе </w:t>
      </w:r>
      <w:r w:rsidRPr="00CD0385">
        <w:rPr>
          <w:rFonts w:ascii="Times New Roman" w:hAnsi="Times New Roman" w:cs="Times New Roman"/>
          <w:b/>
          <w:sz w:val="28"/>
          <w:szCs w:val="28"/>
        </w:rPr>
        <w:t xml:space="preserve">«Развитие физической культуры и спорта Брянской области» </w:t>
      </w:r>
      <w:r w:rsidRPr="00CD0385">
        <w:rPr>
          <w:rFonts w:ascii="Times New Roman" w:hAnsi="Times New Roman" w:cs="Times New Roman"/>
          <w:sz w:val="28"/>
          <w:szCs w:val="28"/>
        </w:rPr>
        <w:t xml:space="preserve">утверждены расходы в сумме 428 587,4 тыс. рублей, исполнены </w:t>
      </w:r>
      <w:r w:rsidR="00F2548A">
        <w:rPr>
          <w:rFonts w:ascii="Times New Roman" w:hAnsi="Times New Roman" w:cs="Times New Roman"/>
          <w:sz w:val="28"/>
          <w:szCs w:val="28"/>
        </w:rPr>
        <w:br/>
      </w:r>
      <w:r w:rsidRPr="00CD0385">
        <w:rPr>
          <w:rFonts w:ascii="Times New Roman" w:hAnsi="Times New Roman" w:cs="Times New Roman"/>
          <w:sz w:val="28"/>
          <w:szCs w:val="28"/>
        </w:rPr>
        <w:t>за отчетный период в сумме 41 794,5 тыс. рублей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D0385">
        <w:rPr>
          <w:rFonts w:ascii="Times New Roman" w:hAnsi="Times New Roman" w:cs="Times New Roman"/>
          <w:sz w:val="28"/>
          <w:szCs w:val="28"/>
        </w:rPr>
        <w:t xml:space="preserve"> или 9,8 процент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D0385">
        <w:rPr>
          <w:rFonts w:ascii="Times New Roman" w:hAnsi="Times New Roman" w:cs="Times New Roman"/>
          <w:sz w:val="28"/>
          <w:szCs w:val="28"/>
        </w:rPr>
        <w:t>.</w:t>
      </w:r>
    </w:p>
    <w:p w:rsidR="00CD0385" w:rsidRPr="00CD0385" w:rsidRDefault="00CD0385" w:rsidP="00CD03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385">
        <w:rPr>
          <w:rFonts w:ascii="Times New Roman" w:hAnsi="Times New Roman" w:cs="Times New Roman"/>
          <w:sz w:val="28"/>
          <w:szCs w:val="28"/>
        </w:rPr>
        <w:t>Управление физической культуры и спорта Брянской области является ответственным исполнителем государственной программы «Развитие физической культуры и спорта Брянской</w:t>
      </w:r>
      <w:r w:rsidR="00F2548A">
        <w:rPr>
          <w:rFonts w:ascii="Times New Roman" w:hAnsi="Times New Roman" w:cs="Times New Roman"/>
          <w:sz w:val="28"/>
          <w:szCs w:val="28"/>
        </w:rPr>
        <w:t xml:space="preserve"> области» (2014-2020 годы)</w:t>
      </w:r>
      <w:r w:rsidRPr="00CD0385">
        <w:rPr>
          <w:rFonts w:ascii="Times New Roman" w:hAnsi="Times New Roman" w:cs="Times New Roman"/>
          <w:sz w:val="28"/>
          <w:szCs w:val="28"/>
        </w:rPr>
        <w:t xml:space="preserve"> </w:t>
      </w:r>
      <w:r w:rsidRPr="00CD0385">
        <w:rPr>
          <w:rFonts w:ascii="Times New Roman" w:hAnsi="Times New Roman" w:cs="Times New Roman"/>
          <w:sz w:val="28"/>
          <w:szCs w:val="28"/>
        </w:rPr>
        <w:br/>
        <w:t>с утвержденным объемом расходов 213 696,0 тыс. рублей, кассовое исполнение составило 41 730,6 тыс. рублей, или 19,5 процент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D038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D0385" w:rsidRPr="009D78B2" w:rsidRDefault="00CD0385" w:rsidP="00CD0385">
      <w:pPr>
        <w:spacing w:after="0" w:line="240" w:lineRule="auto"/>
        <w:ind w:firstLine="709"/>
        <w:jc w:val="both"/>
        <w:rPr>
          <w:szCs w:val="28"/>
        </w:rPr>
      </w:pPr>
      <w:r w:rsidRPr="00CD0385">
        <w:rPr>
          <w:rFonts w:ascii="Times New Roman" w:hAnsi="Times New Roman" w:cs="Times New Roman"/>
          <w:sz w:val="28"/>
          <w:szCs w:val="28"/>
        </w:rPr>
        <w:t xml:space="preserve">Соисполнителем программы департаментом строительства и архитектуры </w:t>
      </w:r>
      <w:r>
        <w:rPr>
          <w:rFonts w:ascii="Times New Roman" w:hAnsi="Times New Roman" w:cs="Times New Roman"/>
          <w:sz w:val="28"/>
          <w:szCs w:val="28"/>
        </w:rPr>
        <w:t xml:space="preserve">Брянской области </w:t>
      </w:r>
      <w:r w:rsidRPr="00CD0385">
        <w:rPr>
          <w:rFonts w:ascii="Times New Roman" w:hAnsi="Times New Roman" w:cs="Times New Roman"/>
          <w:sz w:val="28"/>
          <w:szCs w:val="28"/>
        </w:rPr>
        <w:t>исполнены расходы в объеме 63,9 тыс. рублей, или 0,03 процента.</w:t>
      </w:r>
    </w:p>
    <w:p w:rsidR="00CD0385" w:rsidRDefault="00CD0385" w:rsidP="00CD0385">
      <w:pPr>
        <w:pStyle w:val="ConsNormal"/>
        <w:widowControl/>
        <w:autoSpaceDE/>
        <w:autoSpaceDN/>
        <w:adjustRightInd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78B2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тмечено о</w:t>
      </w:r>
      <w:r w:rsidRPr="009D78B2">
        <w:rPr>
          <w:rFonts w:ascii="Times New Roman" w:hAnsi="Times New Roman" w:cs="Times New Roman"/>
          <w:sz w:val="28"/>
          <w:szCs w:val="28"/>
        </w:rPr>
        <w:t>тсутств</w:t>
      </w:r>
      <w:r>
        <w:rPr>
          <w:rFonts w:ascii="Times New Roman" w:hAnsi="Times New Roman" w:cs="Times New Roman"/>
          <w:sz w:val="28"/>
          <w:szCs w:val="28"/>
        </w:rPr>
        <w:t>ие</w:t>
      </w:r>
      <w:r w:rsidRPr="009D78B2">
        <w:rPr>
          <w:rFonts w:ascii="Times New Roman" w:hAnsi="Times New Roman" w:cs="Times New Roman"/>
          <w:sz w:val="28"/>
          <w:szCs w:val="28"/>
        </w:rPr>
        <w:t xml:space="preserve"> исполнени</w:t>
      </w:r>
      <w:r>
        <w:rPr>
          <w:rFonts w:ascii="Times New Roman" w:hAnsi="Times New Roman" w:cs="Times New Roman"/>
          <w:sz w:val="28"/>
          <w:szCs w:val="28"/>
        </w:rPr>
        <w:t xml:space="preserve">я кассовых расходов: </w:t>
      </w:r>
    </w:p>
    <w:p w:rsidR="00CD0385" w:rsidRDefault="00CD0385" w:rsidP="00CD0385">
      <w:pPr>
        <w:pStyle w:val="ConsNormal"/>
        <w:widowControl/>
        <w:autoSpaceDE/>
        <w:autoSpaceDN/>
        <w:adjustRightInd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78B2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4817C9">
        <w:rPr>
          <w:rFonts w:ascii="Times New Roman" w:hAnsi="Times New Roman" w:cs="Times New Roman"/>
          <w:sz w:val="28"/>
          <w:szCs w:val="28"/>
        </w:rPr>
        <w:t>инансов</w:t>
      </w:r>
      <w:r>
        <w:rPr>
          <w:rFonts w:ascii="Times New Roman" w:hAnsi="Times New Roman" w:cs="Times New Roman"/>
          <w:sz w:val="28"/>
          <w:szCs w:val="28"/>
        </w:rPr>
        <w:t>ому</w:t>
      </w:r>
      <w:r w:rsidRPr="004817C9">
        <w:rPr>
          <w:rFonts w:ascii="Times New Roman" w:hAnsi="Times New Roman" w:cs="Times New Roman"/>
          <w:sz w:val="28"/>
          <w:szCs w:val="28"/>
        </w:rPr>
        <w:t xml:space="preserve"> обеспечени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4817C9">
        <w:rPr>
          <w:rFonts w:ascii="Times New Roman" w:hAnsi="Times New Roman" w:cs="Times New Roman"/>
          <w:sz w:val="28"/>
          <w:szCs w:val="28"/>
        </w:rPr>
        <w:t xml:space="preserve"> мероприятий федеральной целевой программы «Развитие физической культуры и спорта в</w:t>
      </w:r>
      <w:r w:rsidR="00F2548A">
        <w:rPr>
          <w:rFonts w:ascii="Times New Roman" w:hAnsi="Times New Roman" w:cs="Times New Roman"/>
          <w:sz w:val="28"/>
          <w:szCs w:val="28"/>
        </w:rPr>
        <w:t xml:space="preserve"> Российской Федерации на 2016-</w:t>
      </w:r>
      <w:r w:rsidRPr="004817C9">
        <w:rPr>
          <w:rFonts w:ascii="Times New Roman" w:hAnsi="Times New Roman" w:cs="Times New Roman"/>
          <w:sz w:val="28"/>
          <w:szCs w:val="28"/>
        </w:rPr>
        <w:t>2020 годы»</w:t>
      </w:r>
      <w:r>
        <w:rPr>
          <w:rFonts w:ascii="Times New Roman" w:hAnsi="Times New Roman" w:cs="Times New Roman"/>
          <w:sz w:val="28"/>
          <w:szCs w:val="28"/>
        </w:rPr>
        <w:t>, на которые в бюджете</w:t>
      </w:r>
      <w:r w:rsidRPr="009D78B2"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предусмотрено 1 560,4 тыс. </w:t>
      </w:r>
      <w:r w:rsidRPr="009D78B2">
        <w:rPr>
          <w:rFonts w:ascii="Times New Roman" w:hAnsi="Times New Roman" w:cs="Times New Roman"/>
          <w:sz w:val="28"/>
          <w:szCs w:val="28"/>
        </w:rPr>
        <w:t>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D0385" w:rsidRPr="004C063F" w:rsidRDefault="00CD0385" w:rsidP="00CD0385">
      <w:pPr>
        <w:pStyle w:val="ConsNormal"/>
        <w:widowControl/>
        <w:autoSpaceDE/>
        <w:autoSpaceDN/>
        <w:adjustRightInd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</w:t>
      </w:r>
      <w:r w:rsidRPr="009D78B2">
        <w:rPr>
          <w:rFonts w:ascii="Times New Roman" w:hAnsi="Times New Roman" w:cs="Times New Roman"/>
          <w:sz w:val="28"/>
          <w:szCs w:val="28"/>
        </w:rPr>
        <w:t xml:space="preserve"> реализаци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9D78B2">
        <w:rPr>
          <w:rFonts w:ascii="Times New Roman" w:hAnsi="Times New Roman" w:cs="Times New Roman"/>
          <w:sz w:val="28"/>
          <w:szCs w:val="28"/>
        </w:rPr>
        <w:t xml:space="preserve"> мероприятий по поэтапному внедрению Всероссийского физкультурно-спортивного комплекса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D78B2">
        <w:rPr>
          <w:rFonts w:ascii="Times New Roman" w:hAnsi="Times New Roman" w:cs="Times New Roman"/>
          <w:sz w:val="28"/>
          <w:szCs w:val="28"/>
        </w:rPr>
        <w:t>Готов к труду и обороне</w:t>
      </w:r>
      <w:r>
        <w:rPr>
          <w:rFonts w:ascii="Times New Roman" w:hAnsi="Times New Roman" w:cs="Times New Roman"/>
          <w:sz w:val="28"/>
          <w:szCs w:val="28"/>
        </w:rPr>
        <w:t>»</w:t>
      </w:r>
      <w:r w:rsidR="00F2548A">
        <w:rPr>
          <w:rFonts w:ascii="Times New Roman" w:hAnsi="Times New Roman" w:cs="Times New Roman"/>
          <w:sz w:val="28"/>
          <w:szCs w:val="28"/>
        </w:rPr>
        <w:t xml:space="preserve"> (ГТО), </w:t>
      </w:r>
      <w:r w:rsidR="00F2548A">
        <w:rPr>
          <w:rFonts w:ascii="Times New Roman" w:hAnsi="Times New Roman" w:cs="Times New Roman"/>
          <w:sz w:val="28"/>
          <w:szCs w:val="28"/>
        </w:rPr>
        <w:br/>
        <w:t>на которые в бюджете</w:t>
      </w:r>
      <w:r w:rsidR="00F2548A" w:rsidRPr="009D78B2">
        <w:rPr>
          <w:sz w:val="28"/>
          <w:szCs w:val="28"/>
        </w:rPr>
        <w:t xml:space="preserve"> </w:t>
      </w:r>
      <w:r w:rsidR="00F2548A">
        <w:rPr>
          <w:rFonts w:ascii="Times New Roman" w:hAnsi="Times New Roman" w:cs="Times New Roman"/>
          <w:sz w:val="28"/>
          <w:szCs w:val="28"/>
        </w:rPr>
        <w:t xml:space="preserve">предусмотрено </w:t>
      </w:r>
      <w:r>
        <w:rPr>
          <w:rFonts w:ascii="Times New Roman" w:hAnsi="Times New Roman" w:cs="Times New Roman"/>
          <w:sz w:val="28"/>
          <w:szCs w:val="28"/>
        </w:rPr>
        <w:t>80,0 тыс. </w:t>
      </w:r>
      <w:r w:rsidRPr="009D78B2">
        <w:rPr>
          <w:rFonts w:ascii="Times New Roman" w:hAnsi="Times New Roman" w:cs="Times New Roman"/>
          <w:sz w:val="28"/>
          <w:szCs w:val="28"/>
        </w:rPr>
        <w:t>рублей</w:t>
      </w:r>
      <w:r>
        <w:rPr>
          <w:rFonts w:ascii="Times New Roman" w:hAnsi="Times New Roman" w:cs="Times New Roman"/>
          <w:sz w:val="28"/>
          <w:szCs w:val="28"/>
        </w:rPr>
        <w:t>, ассигнования</w:t>
      </w:r>
      <w:r w:rsidRPr="009D78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запланированы </w:t>
      </w:r>
      <w:r w:rsidRPr="001C7A0D">
        <w:rPr>
          <w:rFonts w:ascii="Times New Roman" w:hAnsi="Times New Roman" w:cs="Times New Roman"/>
          <w:sz w:val="28"/>
          <w:szCs w:val="28"/>
        </w:rPr>
        <w:t>с целью возможного привлечен</w:t>
      </w:r>
      <w:r w:rsidR="000C14BE">
        <w:rPr>
          <w:rFonts w:ascii="Times New Roman" w:hAnsi="Times New Roman" w:cs="Times New Roman"/>
          <w:sz w:val="28"/>
          <w:szCs w:val="28"/>
        </w:rPr>
        <w:t>ия средств федерального бюджета;</w:t>
      </w:r>
    </w:p>
    <w:p w:rsidR="00CD0385" w:rsidRDefault="00CD0385" w:rsidP="00CD0385">
      <w:pPr>
        <w:pStyle w:val="ConsNormal"/>
        <w:widowControl/>
        <w:autoSpaceDE/>
        <w:autoSpaceDN/>
        <w:adjustRightInd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D26">
        <w:rPr>
          <w:rFonts w:ascii="Times New Roman" w:hAnsi="Times New Roman" w:cs="Times New Roman"/>
          <w:sz w:val="28"/>
          <w:szCs w:val="28"/>
        </w:rPr>
        <w:lastRenderedPageBreak/>
        <w:t>на переподготовку и повышение квалификации персонала</w:t>
      </w:r>
      <w:r w:rsidR="00F2548A">
        <w:rPr>
          <w:rFonts w:ascii="Times New Roman" w:hAnsi="Times New Roman" w:cs="Times New Roman"/>
          <w:sz w:val="28"/>
          <w:szCs w:val="28"/>
        </w:rPr>
        <w:t>,</w:t>
      </w:r>
      <w:r w:rsidRPr="00141D26">
        <w:rPr>
          <w:rFonts w:ascii="Times New Roman" w:hAnsi="Times New Roman" w:cs="Times New Roman"/>
          <w:sz w:val="28"/>
          <w:szCs w:val="28"/>
        </w:rPr>
        <w:t xml:space="preserve"> </w:t>
      </w:r>
      <w:r w:rsidR="00F2548A">
        <w:rPr>
          <w:rFonts w:ascii="Times New Roman" w:hAnsi="Times New Roman" w:cs="Times New Roman"/>
          <w:sz w:val="28"/>
          <w:szCs w:val="28"/>
        </w:rPr>
        <w:t>на которые в бюджете</w:t>
      </w:r>
      <w:r w:rsidR="00F2548A" w:rsidRPr="009D78B2">
        <w:rPr>
          <w:sz w:val="28"/>
          <w:szCs w:val="28"/>
        </w:rPr>
        <w:t xml:space="preserve"> </w:t>
      </w:r>
      <w:r w:rsidR="00F2548A">
        <w:rPr>
          <w:rFonts w:ascii="Times New Roman" w:hAnsi="Times New Roman" w:cs="Times New Roman"/>
          <w:sz w:val="28"/>
          <w:szCs w:val="28"/>
        </w:rPr>
        <w:t xml:space="preserve">предусмотрено </w:t>
      </w:r>
      <w:r w:rsidRPr="00141D26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0,</w:t>
      </w:r>
      <w:r w:rsidRPr="00141D26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тыс.</w:t>
      </w:r>
      <w:r w:rsidRPr="00141D26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0C14BE">
        <w:rPr>
          <w:rFonts w:ascii="Times New Roman" w:hAnsi="Times New Roman" w:cs="Times New Roman"/>
          <w:sz w:val="28"/>
          <w:szCs w:val="28"/>
        </w:rPr>
        <w:t>;</w:t>
      </w:r>
    </w:p>
    <w:p w:rsidR="00CD0385" w:rsidRDefault="00CD0385" w:rsidP="00CD0385">
      <w:pPr>
        <w:pStyle w:val="ConsNormal"/>
        <w:widowControl/>
        <w:autoSpaceDE/>
        <w:autoSpaceDN/>
        <w:adjustRightInd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847E3E">
        <w:rPr>
          <w:rFonts w:ascii="Times New Roman" w:hAnsi="Times New Roman" w:cs="Times New Roman"/>
          <w:sz w:val="28"/>
          <w:szCs w:val="28"/>
        </w:rPr>
        <w:t>выплату спортивных премий за выдающиеся спортивные достижения и вклад в развитие спорта спортсменам и их тренерам, специалистам</w:t>
      </w:r>
      <w:r w:rsidR="00F2548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2548A">
        <w:rPr>
          <w:rFonts w:ascii="Times New Roman" w:hAnsi="Times New Roman" w:cs="Times New Roman"/>
          <w:sz w:val="28"/>
          <w:szCs w:val="28"/>
        </w:rPr>
        <w:t>на которые в бюджете</w:t>
      </w:r>
      <w:r w:rsidR="00F2548A" w:rsidRPr="009D78B2">
        <w:rPr>
          <w:sz w:val="28"/>
          <w:szCs w:val="28"/>
        </w:rPr>
        <w:t xml:space="preserve"> </w:t>
      </w:r>
      <w:r w:rsidR="00F2548A">
        <w:rPr>
          <w:rFonts w:ascii="Times New Roman" w:hAnsi="Times New Roman" w:cs="Times New Roman"/>
          <w:sz w:val="28"/>
          <w:szCs w:val="28"/>
        </w:rPr>
        <w:t xml:space="preserve">предусмотрено </w:t>
      </w:r>
      <w:r w:rsidRPr="00847E3E">
        <w:rPr>
          <w:rFonts w:ascii="Times New Roman" w:hAnsi="Times New Roman" w:cs="Times New Roman"/>
          <w:sz w:val="28"/>
          <w:szCs w:val="28"/>
        </w:rPr>
        <w:t>903</w:t>
      </w:r>
      <w:r>
        <w:rPr>
          <w:rFonts w:ascii="Times New Roman" w:hAnsi="Times New Roman" w:cs="Times New Roman"/>
          <w:sz w:val="28"/>
          <w:szCs w:val="28"/>
        </w:rPr>
        <w:t>,0 тыс.</w:t>
      </w:r>
      <w:r w:rsidRPr="00847E3E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847E3E">
        <w:rPr>
          <w:rFonts w:ascii="Times New Roman" w:hAnsi="Times New Roman" w:cs="Times New Roman"/>
          <w:sz w:val="28"/>
          <w:szCs w:val="28"/>
        </w:rPr>
        <w:t>ублей.</w:t>
      </w:r>
    </w:p>
    <w:p w:rsidR="00CD0385" w:rsidRPr="00141D26" w:rsidRDefault="00CD0385" w:rsidP="00CD0385">
      <w:pPr>
        <w:pStyle w:val="ConsNormal"/>
        <w:widowControl/>
        <w:autoSpaceDE/>
        <w:autoSpaceDN/>
        <w:adjustRightInd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78B2">
        <w:rPr>
          <w:rFonts w:ascii="Times New Roman" w:hAnsi="Times New Roman" w:cs="Times New Roman"/>
          <w:sz w:val="28"/>
          <w:szCs w:val="28"/>
        </w:rPr>
        <w:t xml:space="preserve">Согласно пояснительной записке 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A510EC">
        <w:rPr>
          <w:rFonts w:ascii="Times New Roman" w:hAnsi="Times New Roman" w:cs="Times New Roman"/>
          <w:sz w:val="28"/>
          <w:szCs w:val="28"/>
        </w:rPr>
        <w:t>юджетные ассигнования запланированы с целью возможного привлечен</w:t>
      </w:r>
      <w:r>
        <w:rPr>
          <w:rFonts w:ascii="Times New Roman" w:hAnsi="Times New Roman" w:cs="Times New Roman"/>
          <w:sz w:val="28"/>
          <w:szCs w:val="28"/>
        </w:rPr>
        <w:t>ия средств федерального бюджета, р</w:t>
      </w:r>
      <w:r w:rsidRPr="00141D26">
        <w:rPr>
          <w:rFonts w:ascii="Times New Roman" w:hAnsi="Times New Roman" w:cs="Times New Roman"/>
          <w:sz w:val="28"/>
          <w:szCs w:val="28"/>
        </w:rPr>
        <w:t xml:space="preserve">еализация основных мероприятий будет осуществляться </w:t>
      </w:r>
      <w:r>
        <w:rPr>
          <w:rFonts w:ascii="Times New Roman" w:hAnsi="Times New Roman" w:cs="Times New Roman"/>
          <w:sz w:val="28"/>
          <w:szCs w:val="28"/>
        </w:rPr>
        <w:br/>
      </w:r>
      <w:r w:rsidRPr="00141D2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141D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2-4</w:t>
      </w:r>
      <w:r w:rsidRPr="00141D26">
        <w:rPr>
          <w:rFonts w:ascii="Times New Roman" w:hAnsi="Times New Roman" w:cs="Times New Roman"/>
          <w:sz w:val="28"/>
          <w:szCs w:val="28"/>
        </w:rPr>
        <w:t xml:space="preserve"> квартал</w:t>
      </w:r>
      <w:r>
        <w:rPr>
          <w:rFonts w:ascii="Times New Roman" w:hAnsi="Times New Roman" w:cs="Times New Roman"/>
          <w:sz w:val="28"/>
          <w:szCs w:val="28"/>
        </w:rPr>
        <w:t>ах</w:t>
      </w:r>
      <w:r w:rsidRPr="00141D26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141D26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CD0385" w:rsidRPr="00983964" w:rsidRDefault="00CD0385" w:rsidP="00CD0385">
      <w:pPr>
        <w:pStyle w:val="ConsNormal"/>
        <w:widowControl/>
        <w:autoSpaceDE/>
        <w:autoSpaceDN/>
        <w:adjustRightInd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983964">
        <w:rPr>
          <w:rFonts w:ascii="Times New Roman" w:hAnsi="Times New Roman" w:cs="Times New Roman"/>
          <w:sz w:val="28"/>
          <w:szCs w:val="28"/>
        </w:rPr>
        <w:t xml:space="preserve"> рамках федеральной целевой программы «Развитие физической культуры и спорта в Российской Федерации на 2016-2020 годы» </w:t>
      </w:r>
      <w:r w:rsidR="00F2548A">
        <w:rPr>
          <w:rFonts w:ascii="Times New Roman" w:hAnsi="Times New Roman" w:cs="Times New Roman"/>
          <w:sz w:val="28"/>
          <w:szCs w:val="28"/>
        </w:rPr>
        <w:br/>
      </w:r>
      <w:r w:rsidRPr="00983964">
        <w:rPr>
          <w:rFonts w:ascii="Times New Roman" w:hAnsi="Times New Roman" w:cs="Times New Roman"/>
          <w:sz w:val="28"/>
          <w:szCs w:val="28"/>
        </w:rPr>
        <w:t>на строительство объекта «Реконструкция стадиона «Десна» в Бежицком районе г.</w:t>
      </w:r>
      <w:r>
        <w:rPr>
          <w:rFonts w:ascii="Times New Roman" w:hAnsi="Times New Roman" w:cs="Times New Roman"/>
          <w:sz w:val="28"/>
          <w:szCs w:val="28"/>
        </w:rPr>
        <w:t xml:space="preserve">  </w:t>
      </w:r>
      <w:r w:rsidRPr="00983964">
        <w:rPr>
          <w:rFonts w:ascii="Times New Roman" w:hAnsi="Times New Roman" w:cs="Times New Roman"/>
          <w:sz w:val="28"/>
          <w:szCs w:val="28"/>
        </w:rPr>
        <w:t>Брянска» в текущем году планируется освоить капитальных вложений в объем</w:t>
      </w:r>
      <w:r w:rsidR="00F2548A">
        <w:rPr>
          <w:rFonts w:ascii="Times New Roman" w:hAnsi="Times New Roman" w:cs="Times New Roman"/>
          <w:sz w:val="28"/>
          <w:szCs w:val="28"/>
        </w:rPr>
        <w:t xml:space="preserve">е </w:t>
      </w:r>
      <w:r w:rsidRPr="00983964">
        <w:rPr>
          <w:rFonts w:ascii="Times New Roman" w:hAnsi="Times New Roman" w:cs="Times New Roman"/>
          <w:sz w:val="28"/>
          <w:szCs w:val="28"/>
        </w:rPr>
        <w:t>109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983964">
        <w:rPr>
          <w:rFonts w:ascii="Times New Roman" w:hAnsi="Times New Roman" w:cs="Times New Roman"/>
          <w:sz w:val="28"/>
          <w:szCs w:val="28"/>
        </w:rPr>
        <w:t>110</w:t>
      </w:r>
      <w:r>
        <w:rPr>
          <w:rFonts w:ascii="Times New Roman" w:hAnsi="Times New Roman" w:cs="Times New Roman"/>
          <w:sz w:val="28"/>
          <w:szCs w:val="28"/>
        </w:rPr>
        <w:t>,0 тыс. рублей</w:t>
      </w:r>
      <w:r w:rsidRPr="00983964">
        <w:rPr>
          <w:rFonts w:ascii="Times New Roman" w:hAnsi="Times New Roman" w:cs="Times New Roman"/>
          <w:sz w:val="28"/>
          <w:szCs w:val="28"/>
        </w:rPr>
        <w:t xml:space="preserve">, в том числе за счет субсидии </w:t>
      </w:r>
      <w:r w:rsidR="00F2548A">
        <w:rPr>
          <w:rFonts w:ascii="Times New Roman" w:hAnsi="Times New Roman" w:cs="Times New Roman"/>
          <w:sz w:val="28"/>
          <w:szCs w:val="28"/>
        </w:rPr>
        <w:br/>
      </w:r>
      <w:r w:rsidRPr="00983964">
        <w:rPr>
          <w:rFonts w:ascii="Times New Roman" w:hAnsi="Times New Roman" w:cs="Times New Roman"/>
          <w:sz w:val="28"/>
          <w:szCs w:val="28"/>
        </w:rPr>
        <w:t>из федерального бюджета в объеме 75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983964">
        <w:rPr>
          <w:rFonts w:ascii="Times New Roman" w:hAnsi="Times New Roman" w:cs="Times New Roman"/>
          <w:sz w:val="28"/>
          <w:szCs w:val="28"/>
        </w:rPr>
        <w:t>910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83964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тыс.</w:t>
      </w:r>
      <w:r w:rsidRPr="00983964">
        <w:rPr>
          <w:rFonts w:ascii="Times New Roman" w:hAnsi="Times New Roman" w:cs="Times New Roman"/>
          <w:sz w:val="28"/>
          <w:szCs w:val="28"/>
        </w:rPr>
        <w:t xml:space="preserve"> рублей. В настоящее время проходит процедура электронных аукционов на выполнение строительно-монтажных работ. Освоение капитальных вложений планируется во 2 квартале </w:t>
      </w:r>
      <w:r>
        <w:rPr>
          <w:rFonts w:ascii="Times New Roman" w:hAnsi="Times New Roman" w:cs="Times New Roman"/>
          <w:sz w:val="28"/>
          <w:szCs w:val="28"/>
        </w:rPr>
        <w:t>текущего года</w:t>
      </w:r>
      <w:r w:rsidRPr="00983964">
        <w:rPr>
          <w:rFonts w:ascii="Times New Roman" w:hAnsi="Times New Roman" w:cs="Times New Roman"/>
          <w:sz w:val="28"/>
          <w:szCs w:val="28"/>
        </w:rPr>
        <w:t>.</w:t>
      </w:r>
    </w:p>
    <w:p w:rsidR="00CD0385" w:rsidRPr="00A510EC" w:rsidRDefault="00CD0385" w:rsidP="00CD0385">
      <w:pPr>
        <w:pStyle w:val="ConsNormal"/>
        <w:widowControl/>
        <w:autoSpaceDE/>
        <w:autoSpaceDN/>
        <w:adjustRightInd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10EC">
        <w:rPr>
          <w:rFonts w:ascii="Times New Roman" w:hAnsi="Times New Roman" w:cs="Times New Roman"/>
          <w:sz w:val="28"/>
          <w:szCs w:val="28"/>
        </w:rPr>
        <w:t>По мероприятию адресная финансовая поддержка спортивных организаций, осуществляющих подготовку спортивного резерва для сборных команд Российской Федерации, в рамках подпрограммы «Развитие спорта высших достижений и системы подготовки спортивного резерва» государственной программы Российской Федерации «Развитие физической культуры и спорта» плановые ассигнования в объеме 7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510EC">
        <w:rPr>
          <w:rFonts w:ascii="Times New Roman" w:hAnsi="Times New Roman" w:cs="Times New Roman"/>
          <w:sz w:val="28"/>
          <w:szCs w:val="28"/>
        </w:rPr>
        <w:t>160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510EC">
        <w:rPr>
          <w:rFonts w:ascii="Times New Roman" w:hAnsi="Times New Roman" w:cs="Times New Roman"/>
          <w:sz w:val="28"/>
          <w:szCs w:val="28"/>
        </w:rPr>
        <w:t> 9</w:t>
      </w:r>
      <w:r>
        <w:rPr>
          <w:rFonts w:ascii="Times New Roman" w:hAnsi="Times New Roman" w:cs="Times New Roman"/>
          <w:sz w:val="28"/>
          <w:szCs w:val="28"/>
        </w:rPr>
        <w:t xml:space="preserve"> тыс.</w:t>
      </w:r>
      <w:r w:rsidRPr="00A510EC">
        <w:rPr>
          <w:rFonts w:ascii="Times New Roman" w:hAnsi="Times New Roman" w:cs="Times New Roman"/>
          <w:sz w:val="28"/>
          <w:szCs w:val="28"/>
        </w:rPr>
        <w:t xml:space="preserve"> рублей освоены в объеме 100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510EC">
        <w:rPr>
          <w:rFonts w:ascii="Times New Roman" w:hAnsi="Times New Roman" w:cs="Times New Roman"/>
          <w:sz w:val="28"/>
          <w:szCs w:val="28"/>
        </w:rPr>
        <w:t xml:space="preserve">0 </w:t>
      </w:r>
      <w:r w:rsidR="004753CB">
        <w:rPr>
          <w:rFonts w:ascii="Times New Roman" w:hAnsi="Times New Roman" w:cs="Times New Roman"/>
          <w:sz w:val="28"/>
          <w:szCs w:val="28"/>
        </w:rPr>
        <w:t xml:space="preserve">тыс. </w:t>
      </w:r>
      <w:r w:rsidRPr="00A510EC">
        <w:rPr>
          <w:rFonts w:ascii="Times New Roman" w:hAnsi="Times New Roman" w:cs="Times New Roman"/>
          <w:sz w:val="28"/>
          <w:szCs w:val="28"/>
        </w:rPr>
        <w:t>рублей</w:t>
      </w:r>
      <w:r>
        <w:rPr>
          <w:rFonts w:ascii="Times New Roman" w:hAnsi="Times New Roman" w:cs="Times New Roman"/>
          <w:sz w:val="28"/>
          <w:szCs w:val="28"/>
        </w:rPr>
        <w:t xml:space="preserve"> (1,4 процента)</w:t>
      </w:r>
      <w:r w:rsidRPr="00A510EC">
        <w:rPr>
          <w:rFonts w:ascii="Times New Roman" w:hAnsi="Times New Roman" w:cs="Times New Roman"/>
          <w:sz w:val="28"/>
          <w:szCs w:val="28"/>
        </w:rPr>
        <w:t>. Финансирование осуществляется в пределах суммы, необходимой для оплаты принятых денежных обязательств (заключенных договоров) по расходам получателей средств бюджета. Кроме того, осуществляется работа по подготовке нормативно-правовых актов, необходимых для перечисления субсидии муниципальному образованию «город Брянск».</w:t>
      </w:r>
    </w:p>
    <w:p w:rsidR="007B5DAD" w:rsidRPr="007B5DAD" w:rsidRDefault="007B5DAD" w:rsidP="007B5D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B5DAD">
        <w:rPr>
          <w:rFonts w:ascii="Times New Roman" w:hAnsi="Times New Roman" w:cs="Times New Roman"/>
          <w:sz w:val="28"/>
          <w:szCs w:val="28"/>
        </w:rPr>
        <w:t>Кассовое исполнение расходов за отчетный период по государственной программе «</w:t>
      </w:r>
      <w:r w:rsidRPr="007B5DAD">
        <w:rPr>
          <w:rFonts w:ascii="Times New Roman" w:hAnsi="Times New Roman" w:cs="Times New Roman"/>
          <w:b/>
          <w:bCs/>
          <w:sz w:val="28"/>
          <w:szCs w:val="28"/>
        </w:rPr>
        <w:t xml:space="preserve">Развитие культуры и туризма в Брянской области» </w:t>
      </w:r>
      <w:r w:rsidR="00F2548A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7B5DAD">
        <w:rPr>
          <w:rFonts w:ascii="Times New Roman" w:hAnsi="Times New Roman" w:cs="Times New Roman"/>
          <w:b/>
          <w:bCs/>
          <w:sz w:val="28"/>
          <w:szCs w:val="28"/>
        </w:rPr>
        <w:t>(2014-2020 годы)</w:t>
      </w:r>
      <w:r w:rsidRPr="007B5DA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B5DAD">
        <w:rPr>
          <w:rFonts w:ascii="Times New Roman" w:hAnsi="Times New Roman" w:cs="Times New Roman"/>
          <w:sz w:val="28"/>
          <w:szCs w:val="28"/>
        </w:rPr>
        <w:t xml:space="preserve">составило 77 211,4 тыс. рублей, что соответствует 17,2 % </w:t>
      </w:r>
      <w:r w:rsidR="00F2548A">
        <w:rPr>
          <w:rFonts w:ascii="Times New Roman" w:hAnsi="Times New Roman" w:cs="Times New Roman"/>
          <w:sz w:val="28"/>
          <w:szCs w:val="28"/>
        </w:rPr>
        <w:br/>
      </w:r>
      <w:r w:rsidRPr="007B5DAD">
        <w:rPr>
          <w:rFonts w:ascii="Times New Roman" w:hAnsi="Times New Roman" w:cs="Times New Roman"/>
          <w:sz w:val="28"/>
          <w:szCs w:val="28"/>
        </w:rPr>
        <w:t>к уточненному плану на год (449 154,7 тыс. рублей).</w:t>
      </w:r>
    </w:p>
    <w:p w:rsidR="007B5DAD" w:rsidRPr="007B5DAD" w:rsidRDefault="007B5DAD" w:rsidP="007B5D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B5DAD">
        <w:rPr>
          <w:rFonts w:ascii="Times New Roman" w:hAnsi="Times New Roman" w:cs="Times New Roman"/>
          <w:sz w:val="28"/>
          <w:szCs w:val="28"/>
        </w:rPr>
        <w:t xml:space="preserve">Кассовое исполнение расходов департаментом культуры Брянской области в рамках государственной программы «Развитие культуры и туризма </w:t>
      </w:r>
      <w:r w:rsidRPr="007B5DAD">
        <w:rPr>
          <w:rFonts w:ascii="Times New Roman" w:hAnsi="Times New Roman" w:cs="Times New Roman"/>
          <w:sz w:val="28"/>
          <w:szCs w:val="28"/>
        </w:rPr>
        <w:br/>
        <w:t xml:space="preserve">в Брянской области» составило 75 479,6 тыс. рублей, или 18,5 % к объему расходов, предусмотренных уточненной бюджетной росписью. </w:t>
      </w:r>
    </w:p>
    <w:p w:rsidR="007B5DAD" w:rsidRPr="007B5DAD" w:rsidRDefault="007B5DAD" w:rsidP="007B5D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B5DAD">
        <w:rPr>
          <w:rFonts w:ascii="Times New Roman" w:hAnsi="Times New Roman" w:cs="Times New Roman"/>
          <w:sz w:val="28"/>
          <w:szCs w:val="28"/>
        </w:rPr>
        <w:t xml:space="preserve">Отсутствуют расходы по субсидии на осуществление капитальных вложений в объекты капитального строительства государственной собственности бюджетным учреждениям, запланированные в объеме 37 852,5 тыс. рублей: реконструкция музея-усадьбы А.К. Толстого, Брянская область, </w:t>
      </w:r>
      <w:proofErr w:type="spellStart"/>
      <w:r w:rsidRPr="007B5DAD">
        <w:rPr>
          <w:rFonts w:ascii="Times New Roman" w:hAnsi="Times New Roman" w:cs="Times New Roman"/>
          <w:sz w:val="28"/>
          <w:szCs w:val="28"/>
        </w:rPr>
        <w:t>Почепский</w:t>
      </w:r>
      <w:proofErr w:type="spellEnd"/>
      <w:r w:rsidRPr="007B5DAD">
        <w:rPr>
          <w:rFonts w:ascii="Times New Roman" w:hAnsi="Times New Roman" w:cs="Times New Roman"/>
          <w:sz w:val="28"/>
          <w:szCs w:val="28"/>
        </w:rPr>
        <w:t xml:space="preserve"> район, село Красный Рог (23 400,0 тыс. рублей), реконструкция Охотничьего замка (здания литературно-мемориального музея </w:t>
      </w:r>
      <w:proofErr w:type="spellStart"/>
      <w:r w:rsidRPr="007B5DAD">
        <w:rPr>
          <w:rFonts w:ascii="Times New Roman" w:hAnsi="Times New Roman" w:cs="Times New Roman"/>
          <w:sz w:val="28"/>
          <w:szCs w:val="28"/>
        </w:rPr>
        <w:t>А.К.Толстого</w:t>
      </w:r>
      <w:proofErr w:type="spellEnd"/>
      <w:r w:rsidRPr="007B5DAD">
        <w:rPr>
          <w:rFonts w:ascii="Times New Roman" w:hAnsi="Times New Roman" w:cs="Times New Roman"/>
          <w:sz w:val="28"/>
          <w:szCs w:val="28"/>
        </w:rPr>
        <w:t xml:space="preserve">) в селе Красный Рог Почепского района Брянской области </w:t>
      </w:r>
      <w:r w:rsidRPr="007B5DAD">
        <w:rPr>
          <w:rFonts w:ascii="Times New Roman" w:hAnsi="Times New Roman" w:cs="Times New Roman"/>
          <w:sz w:val="28"/>
          <w:szCs w:val="28"/>
        </w:rPr>
        <w:lastRenderedPageBreak/>
        <w:t xml:space="preserve">(14 452,5 тыс. рублей). Согласно пояснительной записке начало работ </w:t>
      </w:r>
      <w:r w:rsidR="00F2548A">
        <w:rPr>
          <w:rFonts w:ascii="Times New Roman" w:hAnsi="Times New Roman" w:cs="Times New Roman"/>
          <w:sz w:val="28"/>
          <w:szCs w:val="28"/>
        </w:rPr>
        <w:br/>
      </w:r>
      <w:r w:rsidRPr="007B5DAD">
        <w:rPr>
          <w:rFonts w:ascii="Times New Roman" w:hAnsi="Times New Roman" w:cs="Times New Roman"/>
          <w:sz w:val="28"/>
          <w:szCs w:val="28"/>
        </w:rPr>
        <w:t xml:space="preserve">в </w:t>
      </w:r>
      <w:r w:rsidR="00F2548A">
        <w:rPr>
          <w:rFonts w:ascii="Times New Roman" w:hAnsi="Times New Roman" w:cs="Times New Roman"/>
          <w:sz w:val="28"/>
          <w:szCs w:val="28"/>
        </w:rPr>
        <w:t>1</w:t>
      </w:r>
      <w:r w:rsidR="001F207A">
        <w:rPr>
          <w:rFonts w:ascii="Times New Roman" w:hAnsi="Times New Roman" w:cs="Times New Roman"/>
          <w:sz w:val="28"/>
          <w:szCs w:val="28"/>
        </w:rPr>
        <w:t xml:space="preserve"> квартале не планировалось.</w:t>
      </w:r>
    </w:p>
    <w:p w:rsidR="007B5DAD" w:rsidRPr="001F207A" w:rsidRDefault="001F207A" w:rsidP="007B5DAD">
      <w:pPr>
        <w:spacing w:after="0" w:line="240" w:lineRule="auto"/>
        <w:ind w:firstLine="720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исполнены расходы на обеспечение </w:t>
      </w:r>
      <w:r w:rsidR="007B5DAD" w:rsidRPr="007B5DAD">
        <w:rPr>
          <w:rFonts w:ascii="Times New Roman" w:hAnsi="Times New Roman" w:cs="Times New Roman"/>
          <w:sz w:val="28"/>
          <w:szCs w:val="28"/>
        </w:rPr>
        <w:t>развити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7B5DAD" w:rsidRPr="007B5DAD">
        <w:rPr>
          <w:rFonts w:ascii="Times New Roman" w:hAnsi="Times New Roman" w:cs="Times New Roman"/>
          <w:sz w:val="28"/>
          <w:szCs w:val="28"/>
        </w:rPr>
        <w:t xml:space="preserve"> и укреплени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7B5DAD" w:rsidRPr="007B5DAD">
        <w:rPr>
          <w:rFonts w:ascii="Times New Roman" w:hAnsi="Times New Roman" w:cs="Times New Roman"/>
          <w:sz w:val="28"/>
          <w:szCs w:val="28"/>
        </w:rPr>
        <w:t xml:space="preserve"> материально-технической базы муниципальных домов культуры, поддержку творческой деятельности муниципальных театров в городах с численностью населения до 300 тысяч человек</w:t>
      </w:r>
      <w:r>
        <w:rPr>
          <w:rFonts w:ascii="Times New Roman" w:hAnsi="Times New Roman" w:cs="Times New Roman"/>
          <w:sz w:val="28"/>
          <w:szCs w:val="28"/>
        </w:rPr>
        <w:t>,</w:t>
      </w:r>
      <w:r w:rsidR="007B5DAD" w:rsidRPr="007B5DAD">
        <w:rPr>
          <w:rFonts w:ascii="Times New Roman" w:hAnsi="Times New Roman" w:cs="Times New Roman"/>
          <w:sz w:val="28"/>
          <w:szCs w:val="28"/>
        </w:rPr>
        <w:t xml:space="preserve"> предусмотрен</w:t>
      </w:r>
      <w:r>
        <w:rPr>
          <w:rFonts w:ascii="Times New Roman" w:hAnsi="Times New Roman" w:cs="Times New Roman"/>
          <w:sz w:val="28"/>
          <w:szCs w:val="28"/>
        </w:rPr>
        <w:t>ные в объеме</w:t>
      </w:r>
      <w:r w:rsidR="007B5DAD" w:rsidRPr="007B5DAD">
        <w:rPr>
          <w:rFonts w:ascii="Times New Roman" w:hAnsi="Times New Roman" w:cs="Times New Roman"/>
          <w:sz w:val="28"/>
          <w:szCs w:val="28"/>
        </w:rPr>
        <w:t xml:space="preserve"> </w:t>
      </w:r>
      <w:r w:rsidR="007B5DAD" w:rsidRPr="001F207A">
        <w:rPr>
          <w:rFonts w:ascii="Times New Roman" w:hAnsi="Times New Roman" w:cs="Times New Roman"/>
          <w:spacing w:val="-6"/>
          <w:sz w:val="28"/>
          <w:szCs w:val="28"/>
        </w:rPr>
        <w:t>33 579,2 тыс.  рублей</w:t>
      </w:r>
      <w:r w:rsidRPr="001F207A">
        <w:rPr>
          <w:rFonts w:ascii="Times New Roman" w:hAnsi="Times New Roman" w:cs="Times New Roman"/>
          <w:spacing w:val="-6"/>
          <w:sz w:val="28"/>
          <w:szCs w:val="28"/>
        </w:rPr>
        <w:t xml:space="preserve">. Освоение средств планируется </w:t>
      </w:r>
      <w:r w:rsidR="007B5DAD" w:rsidRPr="001F207A">
        <w:rPr>
          <w:rFonts w:ascii="Times New Roman" w:hAnsi="Times New Roman" w:cs="Times New Roman"/>
          <w:spacing w:val="-6"/>
          <w:sz w:val="28"/>
          <w:szCs w:val="28"/>
        </w:rPr>
        <w:t>во 2 полугодии текущего года.</w:t>
      </w:r>
    </w:p>
    <w:p w:rsidR="007B5DAD" w:rsidRPr="007B5DAD" w:rsidRDefault="007B5DAD" w:rsidP="007B5D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B5DAD">
        <w:rPr>
          <w:rFonts w:ascii="Times New Roman" w:hAnsi="Times New Roman" w:cs="Times New Roman"/>
          <w:sz w:val="28"/>
          <w:szCs w:val="28"/>
        </w:rPr>
        <w:t xml:space="preserve">Соисполнителями государственной программы являются департамент строительства и архитектуры Брянской области, управление по охране </w:t>
      </w:r>
      <w:r w:rsidRPr="007B5DAD">
        <w:rPr>
          <w:rFonts w:ascii="Times New Roman" w:hAnsi="Times New Roman" w:cs="Times New Roman"/>
          <w:sz w:val="28"/>
          <w:szCs w:val="28"/>
        </w:rPr>
        <w:br/>
        <w:t xml:space="preserve">и сохранению историко-культурного наследия Брянской области. </w:t>
      </w:r>
    </w:p>
    <w:p w:rsidR="007B5DAD" w:rsidRDefault="007B5DAD" w:rsidP="007B5D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B5DAD">
        <w:rPr>
          <w:rFonts w:ascii="Times New Roman" w:hAnsi="Times New Roman" w:cs="Times New Roman"/>
          <w:sz w:val="28"/>
          <w:szCs w:val="28"/>
        </w:rPr>
        <w:t xml:space="preserve">Отмечено отсутствие исполненных расходов по департаменту строительства и архитектуры Брянской области (утвержденный объем </w:t>
      </w:r>
      <w:r w:rsidRPr="007B5DAD">
        <w:rPr>
          <w:rFonts w:ascii="Times New Roman" w:hAnsi="Times New Roman" w:cs="Times New Roman"/>
          <w:sz w:val="28"/>
          <w:szCs w:val="28"/>
        </w:rPr>
        <w:br/>
        <w:t>на 2017 год 17 109,4 тыс. рублей) по объектам: реконструкция театра кукол по ул. Пушкина, 12</w:t>
      </w:r>
      <w:r w:rsidR="00867CA7">
        <w:rPr>
          <w:rFonts w:ascii="Times New Roman" w:hAnsi="Times New Roman" w:cs="Times New Roman"/>
          <w:sz w:val="28"/>
          <w:szCs w:val="28"/>
        </w:rPr>
        <w:t>,</w:t>
      </w:r>
      <w:r w:rsidRPr="007B5DAD">
        <w:rPr>
          <w:rFonts w:ascii="Times New Roman" w:hAnsi="Times New Roman" w:cs="Times New Roman"/>
          <w:sz w:val="28"/>
          <w:szCs w:val="28"/>
        </w:rPr>
        <w:t xml:space="preserve"> в Володарском районе г. Брянска – 2 500,0 тыс. рублей; реконструкция здания библиотеки (бывшего кинотеатра «Родина») </w:t>
      </w:r>
      <w:r w:rsidR="00867CA7">
        <w:rPr>
          <w:rFonts w:ascii="Times New Roman" w:hAnsi="Times New Roman" w:cs="Times New Roman"/>
          <w:sz w:val="28"/>
          <w:szCs w:val="28"/>
        </w:rPr>
        <w:br/>
      </w:r>
      <w:r w:rsidRPr="007B5DAD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7B5DAD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Pr="007B5DAD">
        <w:rPr>
          <w:rFonts w:ascii="Times New Roman" w:hAnsi="Times New Roman" w:cs="Times New Roman"/>
          <w:sz w:val="28"/>
          <w:szCs w:val="28"/>
        </w:rPr>
        <w:t xml:space="preserve"> Климово – 14 609,4 тыс. рублей, согласно пояснительной записке начало работ в первом квартале не планировалось.</w:t>
      </w:r>
    </w:p>
    <w:p w:rsidR="000121A4" w:rsidRPr="00373CEB" w:rsidRDefault="000121A4" w:rsidP="000121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2016 года в составе </w:t>
      </w:r>
      <w:r w:rsidRPr="00373CEB">
        <w:rPr>
          <w:rFonts w:ascii="Times New Roman" w:hAnsi="Times New Roman" w:cs="Times New Roman"/>
          <w:sz w:val="28"/>
          <w:szCs w:val="28"/>
        </w:rPr>
        <w:t>государственной программы «Развитие культуры и туризма Брянской области» (2014-2020 годы)</w:t>
      </w:r>
      <w:r>
        <w:rPr>
          <w:rFonts w:ascii="Times New Roman" w:hAnsi="Times New Roman" w:cs="Times New Roman"/>
          <w:sz w:val="28"/>
          <w:szCs w:val="28"/>
        </w:rPr>
        <w:t xml:space="preserve"> утверждена </w:t>
      </w:r>
      <w:r w:rsidRPr="00C459F0">
        <w:rPr>
          <w:rFonts w:ascii="Times New Roman" w:hAnsi="Times New Roman" w:cs="Times New Roman"/>
          <w:b/>
          <w:i/>
          <w:sz w:val="28"/>
          <w:szCs w:val="28"/>
        </w:rPr>
        <w:t>подпрограмма «Охрана и сохранение историко-культурного наследия Брянской области»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459F0">
        <w:rPr>
          <w:rFonts w:ascii="Times New Roman" w:hAnsi="Times New Roman" w:cs="Times New Roman"/>
          <w:b/>
          <w:i/>
          <w:sz w:val="28"/>
          <w:szCs w:val="28"/>
        </w:rPr>
        <w:t>(2016-2020 годы)</w:t>
      </w:r>
      <w:r w:rsidRPr="00373CE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ц</w:t>
      </w:r>
      <w:r w:rsidRPr="00373CEB">
        <w:rPr>
          <w:rFonts w:ascii="Times New Roman" w:hAnsi="Times New Roman" w:cs="Times New Roman"/>
          <w:bCs/>
          <w:sz w:val="28"/>
          <w:szCs w:val="28"/>
        </w:rPr>
        <w:t>ель</w:t>
      </w:r>
      <w:r>
        <w:rPr>
          <w:rFonts w:ascii="Times New Roman" w:hAnsi="Times New Roman" w:cs="Times New Roman"/>
          <w:bCs/>
          <w:sz w:val="28"/>
          <w:szCs w:val="28"/>
        </w:rPr>
        <w:t>ю которой является</w:t>
      </w:r>
      <w:r w:rsidRPr="00373CEB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с</w:t>
      </w:r>
      <w:r w:rsidRPr="00373CEB">
        <w:rPr>
          <w:rFonts w:ascii="Times New Roman" w:hAnsi="Times New Roman" w:cs="Times New Roman"/>
          <w:bCs/>
          <w:sz w:val="28"/>
          <w:szCs w:val="28"/>
        </w:rPr>
        <w:t>охранение культурного и исторического наследия, расширение доступа населения к культурным ценностям и информации.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Соисполнителем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подпрограммы является </w:t>
      </w:r>
      <w:r>
        <w:rPr>
          <w:rFonts w:ascii="Times New Roman" w:hAnsi="Times New Roman" w:cs="Times New Roman"/>
          <w:sz w:val="28"/>
          <w:szCs w:val="28"/>
        </w:rPr>
        <w:t xml:space="preserve">управление по охране и сохранению историко-культурного наследия Брянской области. </w:t>
      </w:r>
    </w:p>
    <w:p w:rsidR="000121A4" w:rsidRPr="0079691D" w:rsidRDefault="000121A4" w:rsidP="000121A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 1 квартал 2017 года расходы на подпрограмму исполнены в сумме</w:t>
      </w:r>
      <w:r w:rsidRPr="007969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1 731,7 тыс. рублей, что составило 6,9 % годовых бюджетных назначений. </w:t>
      </w:r>
      <w:r w:rsidRPr="007969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Финансирование расходов осуществлялось в рамках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7969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ероприятия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г</w:t>
      </w:r>
      <w:r w:rsidRPr="0079691D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осударственн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7969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охран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7969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сохранени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7969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культурного и исторического наследия Брянской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121A4" w:rsidRPr="0079691D" w:rsidRDefault="000121A4" w:rsidP="000121A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9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аппарата</w:t>
      </w:r>
      <w:r w:rsidRPr="007969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по охране и сохранению историко-культурного наследия Брянской области в отчетном периоде направлено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9691D">
        <w:rPr>
          <w:rFonts w:ascii="Times New Roman" w:eastAsia="Times New Roman" w:hAnsi="Times New Roman" w:cs="Times New Roman"/>
          <w:sz w:val="28"/>
          <w:szCs w:val="28"/>
          <w:lang w:eastAsia="ru-RU"/>
        </w:rPr>
        <w:t>923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,8 тыс.</w:t>
      </w:r>
      <w:r w:rsidRPr="007969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рублей, или 21,8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  <w:r w:rsidRPr="007969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овых назначений</w:t>
      </w:r>
      <w:r w:rsidRPr="0079691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121A4" w:rsidRPr="0079691D" w:rsidRDefault="000121A4" w:rsidP="000121A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Расходы н</w:t>
      </w:r>
      <w:r w:rsidRPr="0079691D">
        <w:rPr>
          <w:rFonts w:ascii="Times New Roman" w:eastAsia="Times New Roman" w:hAnsi="Times New Roman" w:cs="Times New Roman"/>
          <w:sz w:val="28"/>
          <w:szCs w:val="28"/>
          <w:lang w:eastAsia="ru-RU"/>
        </w:rPr>
        <w:t>а финансовое обеспечение деятельности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подведомственного </w:t>
      </w:r>
      <w:r w:rsidRPr="007969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управлению по охране и сохранению историко-культурного наследия Брянской области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ГБУ</w:t>
      </w:r>
      <w:r w:rsidRPr="007969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культуры «Брянский областной центр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историко-культурного наследия» составили</w:t>
      </w:r>
      <w:r w:rsidRPr="007969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464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9691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</w:t>
      </w:r>
      <w:r w:rsidRPr="007969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рублей, или 18,7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  <w:r w:rsidRPr="007969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овых назначений</w:t>
      </w:r>
      <w:r w:rsidRPr="0079691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121A4" w:rsidRPr="0079691D" w:rsidRDefault="000121A4" w:rsidP="000121A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7969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отчетный период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79691D">
        <w:rPr>
          <w:rFonts w:ascii="Times New Roman" w:eastAsia="Times New Roman" w:hAnsi="Times New Roman" w:cs="Times New Roman"/>
          <w:sz w:val="28"/>
          <w:szCs w:val="28"/>
          <w:lang w:eastAsia="ru-RU"/>
        </w:rPr>
        <w:t>ассов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ые</w:t>
      </w:r>
      <w:r w:rsidRPr="007969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79691D">
        <w:rPr>
          <w:rFonts w:ascii="Times New Roman" w:eastAsia="Times New Roman" w:hAnsi="Times New Roman" w:cs="Times New Roman"/>
          <w:sz w:val="28"/>
          <w:szCs w:val="28"/>
          <w:lang w:eastAsia="ru-RU"/>
        </w:rPr>
        <w:t>асход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7969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осуществление переданных органам государственной власти субъектов Российской Федерации </w:t>
      </w:r>
      <w:r w:rsidR="001270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9691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пунктом 1 статьи 9.1 Федерального закона от 25</w:t>
      </w:r>
      <w:r w:rsidR="007076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июня </w:t>
      </w:r>
      <w:r w:rsidR="001270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2002</w:t>
      </w:r>
      <w:r w:rsidR="001270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Pr="007969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73-ФЗ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79691D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объектах культурного наследия (памятниках истории и культуры) народов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7969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полномочий Российской Федерации в отношении объектов культурного наследия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составили </w:t>
      </w:r>
      <w:r w:rsidR="001270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9691D">
        <w:rPr>
          <w:rFonts w:ascii="Times New Roman" w:eastAsia="Times New Roman" w:hAnsi="Times New Roman" w:cs="Times New Roman"/>
          <w:sz w:val="28"/>
          <w:szCs w:val="28"/>
          <w:lang w:eastAsia="ru-RU"/>
        </w:rPr>
        <w:t>343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,4 тыс. </w:t>
      </w:r>
      <w:r w:rsidRPr="007969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рублей, или 27,1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% плановых назначений</w:t>
      </w:r>
      <w:r w:rsidRPr="0079691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121A4" w:rsidRPr="00C459F0" w:rsidRDefault="000121A4" w:rsidP="000121A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1 квартале 2017 года не исполнялись расходы н</w:t>
      </w:r>
      <w:r w:rsidRPr="007969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реализацию отдельных мероприятий государственной политики в сфере сохранения, </w:t>
      </w:r>
      <w:r w:rsidRPr="0079691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использования, популяризации и государственной охраны объектов культурного наследия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969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запланирован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ные на 2017 год </w:t>
      </w:r>
      <w:r w:rsidRPr="007969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сумме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9691D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9691D">
        <w:rPr>
          <w:rFonts w:ascii="Times New Roman" w:eastAsia="Times New Roman" w:hAnsi="Times New Roman" w:cs="Times New Roman"/>
          <w:sz w:val="28"/>
          <w:szCs w:val="28"/>
          <w:lang w:eastAsia="ru-RU"/>
        </w:rPr>
        <w:t>070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,0 тыс. рублей, что обусловлено</w:t>
      </w:r>
      <w:r w:rsidRPr="007969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сезонност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ью</w:t>
      </w:r>
      <w:r w:rsidRPr="007969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выполнения ремонтно-реставрационных работ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A44093" w:rsidRPr="00863A6C" w:rsidRDefault="00A44093" w:rsidP="00A44093">
      <w:pPr>
        <w:pStyle w:val="ConsPlusNormal"/>
        <w:ind w:firstLine="709"/>
        <w:jc w:val="both"/>
      </w:pPr>
      <w:r w:rsidRPr="00A02058">
        <w:t xml:space="preserve">Кассовое исполнение расходов за 1 квартал 2017 года по государственной программе </w:t>
      </w:r>
      <w:r w:rsidRPr="00A02058">
        <w:rPr>
          <w:b/>
        </w:rPr>
        <w:t>«Содействие занятости населения, государственное регулирование социально-трудовых отношений и охраны тру</w:t>
      </w:r>
      <w:r w:rsidR="00127034">
        <w:rPr>
          <w:b/>
        </w:rPr>
        <w:t xml:space="preserve">да </w:t>
      </w:r>
      <w:r w:rsidR="00127034">
        <w:rPr>
          <w:b/>
        </w:rPr>
        <w:br/>
        <w:t>в Брянской области» (2014-</w:t>
      </w:r>
      <w:r w:rsidRPr="00A02058">
        <w:rPr>
          <w:b/>
        </w:rPr>
        <w:t xml:space="preserve">2020 годы) </w:t>
      </w:r>
      <w:r w:rsidRPr="00FC775C">
        <w:t>составило 119 147,1 тыс. рублей, или 22,8 </w:t>
      </w:r>
      <w:r>
        <w:t>%</w:t>
      </w:r>
      <w:r w:rsidRPr="00FC775C">
        <w:t xml:space="preserve"> от плановых назначений на 2017 год. Ответственным исполни</w:t>
      </w:r>
      <w:r w:rsidR="00127034">
        <w:t>телем государственной программы является у</w:t>
      </w:r>
      <w:r w:rsidRPr="00863A6C">
        <w:t xml:space="preserve">правление государственной службы </w:t>
      </w:r>
      <w:r w:rsidR="00127034">
        <w:br/>
      </w:r>
      <w:r w:rsidRPr="00863A6C">
        <w:t>по труду и занятости населения Брянской области.</w:t>
      </w:r>
    </w:p>
    <w:p w:rsidR="00A44093" w:rsidRDefault="00A44093" w:rsidP="00A44093">
      <w:pPr>
        <w:pStyle w:val="ConsNormal"/>
        <w:widowControl/>
        <w:autoSpaceDE/>
        <w:autoSpaceDN/>
        <w:adjustRightInd/>
        <w:ind w:right="0" w:firstLine="709"/>
        <w:jc w:val="both"/>
        <w:rPr>
          <w:rFonts w:ascii="Times New Roman" w:hAnsi="Times New Roman"/>
          <w:sz w:val="28"/>
          <w:szCs w:val="28"/>
        </w:rPr>
      </w:pPr>
      <w:r w:rsidRPr="00863A6C">
        <w:rPr>
          <w:rFonts w:ascii="Times New Roman" w:hAnsi="Times New Roman" w:cs="Times New Roman"/>
          <w:sz w:val="28"/>
          <w:szCs w:val="28"/>
        </w:rPr>
        <w:t>Отмечено отсутствие произведенных расходов на</w:t>
      </w:r>
      <w:r w:rsidRPr="00863A6C">
        <w:rPr>
          <w:sz w:val="28"/>
          <w:szCs w:val="28"/>
        </w:rPr>
        <w:t xml:space="preserve"> </w:t>
      </w:r>
      <w:r w:rsidRPr="00863A6C">
        <w:rPr>
          <w:rFonts w:ascii="Times New Roman" w:hAnsi="Times New Roman" w:cs="Times New Roman"/>
          <w:sz w:val="28"/>
          <w:szCs w:val="28"/>
        </w:rPr>
        <w:t xml:space="preserve">осуществление мероприятий по оказанию содействия добровольному переселению в Брянскую область соотечественников, проживающих за рубежом, </w:t>
      </w:r>
      <w:r>
        <w:rPr>
          <w:rFonts w:ascii="Times New Roman" w:hAnsi="Times New Roman" w:cs="Times New Roman"/>
          <w:sz w:val="28"/>
          <w:szCs w:val="28"/>
        </w:rPr>
        <w:t>объем з</w:t>
      </w:r>
      <w:r w:rsidRPr="00863A6C">
        <w:rPr>
          <w:rFonts w:ascii="Times New Roman" w:hAnsi="Times New Roman" w:cs="Times New Roman"/>
          <w:sz w:val="28"/>
          <w:szCs w:val="28"/>
        </w:rPr>
        <w:t>апланирован</w:t>
      </w:r>
      <w:r>
        <w:rPr>
          <w:rFonts w:ascii="Times New Roman" w:hAnsi="Times New Roman" w:cs="Times New Roman"/>
          <w:sz w:val="28"/>
          <w:szCs w:val="28"/>
        </w:rPr>
        <w:t>ных расходов</w:t>
      </w:r>
      <w:r w:rsidRPr="00863A6C">
        <w:rPr>
          <w:rFonts w:ascii="Times New Roman" w:hAnsi="Times New Roman" w:cs="Times New Roman"/>
          <w:sz w:val="28"/>
          <w:szCs w:val="28"/>
        </w:rPr>
        <w:t xml:space="preserve"> </w:t>
      </w:r>
      <w:r w:rsidRPr="00863A6C">
        <w:rPr>
          <w:rFonts w:ascii="Times New Roman" w:hAnsi="Times New Roman"/>
          <w:sz w:val="28"/>
          <w:szCs w:val="28"/>
        </w:rPr>
        <w:t>5 871,7 тыс. рублей</w:t>
      </w:r>
      <w:r>
        <w:rPr>
          <w:rFonts w:ascii="Times New Roman" w:hAnsi="Times New Roman"/>
          <w:sz w:val="28"/>
          <w:szCs w:val="28"/>
        </w:rPr>
        <w:t>,</w:t>
      </w:r>
      <w:r w:rsidRPr="00863A6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863A6C">
        <w:rPr>
          <w:rFonts w:ascii="Times New Roman" w:hAnsi="Times New Roman" w:cs="Times New Roman"/>
          <w:sz w:val="28"/>
          <w:szCs w:val="28"/>
        </w:rPr>
        <w:t xml:space="preserve">а </w:t>
      </w:r>
      <w:r w:rsidRPr="00863A6C">
        <w:rPr>
          <w:rFonts w:ascii="Times New Roman" w:hAnsi="Times New Roman"/>
          <w:sz w:val="28"/>
          <w:szCs w:val="28"/>
        </w:rPr>
        <w:t xml:space="preserve">реализацию дополнительных мероприятий </w:t>
      </w:r>
      <w:r w:rsidR="00127034">
        <w:rPr>
          <w:rFonts w:ascii="Times New Roman" w:hAnsi="Times New Roman"/>
          <w:sz w:val="28"/>
          <w:szCs w:val="28"/>
        </w:rPr>
        <w:br/>
      </w:r>
      <w:r w:rsidRPr="00863A6C">
        <w:rPr>
          <w:rFonts w:ascii="Times New Roman" w:hAnsi="Times New Roman"/>
          <w:sz w:val="28"/>
          <w:szCs w:val="28"/>
        </w:rPr>
        <w:t xml:space="preserve">в сфере занятости населения, направленных на снижение напряженности </w:t>
      </w:r>
      <w:r w:rsidR="00127034">
        <w:rPr>
          <w:rFonts w:ascii="Times New Roman" w:hAnsi="Times New Roman"/>
          <w:sz w:val="28"/>
          <w:szCs w:val="28"/>
        </w:rPr>
        <w:br/>
      </w:r>
      <w:r w:rsidRPr="00863A6C">
        <w:rPr>
          <w:rFonts w:ascii="Times New Roman" w:hAnsi="Times New Roman"/>
          <w:sz w:val="28"/>
          <w:szCs w:val="28"/>
        </w:rPr>
        <w:t xml:space="preserve">на рынке труда </w:t>
      </w:r>
      <w:r>
        <w:rPr>
          <w:rFonts w:ascii="Times New Roman" w:hAnsi="Times New Roman"/>
          <w:sz w:val="28"/>
          <w:szCs w:val="28"/>
        </w:rPr>
        <w:t>(</w:t>
      </w:r>
      <w:r w:rsidRPr="00863A6C">
        <w:rPr>
          <w:rFonts w:ascii="Times New Roman" w:hAnsi="Times New Roman"/>
          <w:sz w:val="28"/>
          <w:szCs w:val="28"/>
        </w:rPr>
        <w:t>предусмотрено 3 500,0 тыс. рублей</w:t>
      </w:r>
      <w:r>
        <w:rPr>
          <w:rFonts w:ascii="Times New Roman" w:hAnsi="Times New Roman"/>
          <w:sz w:val="28"/>
          <w:szCs w:val="28"/>
        </w:rPr>
        <w:t>)</w:t>
      </w:r>
      <w:r w:rsidRPr="00863A6C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Согласно пояснительной записке, с</w:t>
      </w:r>
      <w:r w:rsidRPr="00863A6C">
        <w:rPr>
          <w:rFonts w:ascii="Times New Roman" w:hAnsi="Times New Roman"/>
          <w:sz w:val="28"/>
          <w:szCs w:val="28"/>
        </w:rPr>
        <w:t>редства на реализацию мероприятий подпрограммы планируется использовать</w:t>
      </w:r>
      <w:r>
        <w:rPr>
          <w:rFonts w:ascii="Times New Roman" w:hAnsi="Times New Roman"/>
          <w:sz w:val="28"/>
          <w:szCs w:val="28"/>
        </w:rPr>
        <w:t>,</w:t>
      </w:r>
      <w:r w:rsidRPr="00863A6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начиная </w:t>
      </w:r>
      <w:r w:rsidRPr="00863A6C">
        <w:rPr>
          <w:rFonts w:ascii="Times New Roman" w:hAnsi="Times New Roman"/>
          <w:sz w:val="28"/>
          <w:szCs w:val="28"/>
        </w:rPr>
        <w:t>со второго квартала текущего года</w:t>
      </w:r>
      <w:r>
        <w:rPr>
          <w:rFonts w:ascii="Times New Roman" w:hAnsi="Times New Roman"/>
          <w:sz w:val="28"/>
          <w:szCs w:val="28"/>
        </w:rPr>
        <w:t>.</w:t>
      </w:r>
    </w:p>
    <w:p w:rsidR="0080681D" w:rsidRPr="0080681D" w:rsidRDefault="0080681D" w:rsidP="008068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681D">
        <w:rPr>
          <w:rFonts w:ascii="Times New Roman" w:hAnsi="Times New Roman" w:cs="Times New Roman"/>
          <w:sz w:val="28"/>
          <w:szCs w:val="28"/>
        </w:rPr>
        <w:t xml:space="preserve">По программе </w:t>
      </w:r>
      <w:r w:rsidRPr="0080681D">
        <w:rPr>
          <w:rFonts w:ascii="Times New Roman" w:hAnsi="Times New Roman" w:cs="Times New Roman"/>
          <w:b/>
          <w:sz w:val="28"/>
          <w:szCs w:val="28"/>
        </w:rPr>
        <w:t>«Социальная и демографическая пол</w:t>
      </w:r>
      <w:r w:rsidR="00127034">
        <w:rPr>
          <w:rFonts w:ascii="Times New Roman" w:hAnsi="Times New Roman" w:cs="Times New Roman"/>
          <w:b/>
          <w:sz w:val="28"/>
          <w:szCs w:val="28"/>
        </w:rPr>
        <w:t>итика Брянской области» (2014-</w:t>
      </w:r>
      <w:r w:rsidRPr="0080681D">
        <w:rPr>
          <w:rFonts w:ascii="Times New Roman" w:hAnsi="Times New Roman" w:cs="Times New Roman"/>
          <w:b/>
          <w:sz w:val="28"/>
          <w:szCs w:val="28"/>
        </w:rPr>
        <w:t>2020 годы)</w:t>
      </w:r>
      <w:r w:rsidR="00127034">
        <w:rPr>
          <w:rFonts w:ascii="Times New Roman" w:hAnsi="Times New Roman" w:cs="Times New Roman"/>
          <w:sz w:val="28"/>
          <w:szCs w:val="28"/>
        </w:rPr>
        <w:t xml:space="preserve"> утверждены расходы в сумме </w:t>
      </w:r>
      <w:r w:rsidRPr="0080681D">
        <w:rPr>
          <w:rFonts w:ascii="Times New Roman" w:hAnsi="Times New Roman" w:cs="Times New Roman"/>
          <w:sz w:val="28"/>
          <w:szCs w:val="28"/>
        </w:rPr>
        <w:t>11 042 240,9 тыс. рублей, кассовое исполнение за отчетный период составило 2 243 741,2 тыс. рублей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0681D">
        <w:rPr>
          <w:rFonts w:ascii="Times New Roman" w:hAnsi="Times New Roman" w:cs="Times New Roman"/>
          <w:sz w:val="28"/>
          <w:szCs w:val="28"/>
        </w:rPr>
        <w:t xml:space="preserve"> или 20,3 % к уточненному плану на год.</w:t>
      </w:r>
    </w:p>
    <w:p w:rsidR="0080681D" w:rsidRPr="0080681D" w:rsidRDefault="0080681D" w:rsidP="0080681D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0681D">
        <w:rPr>
          <w:rFonts w:ascii="Times New Roman" w:hAnsi="Times New Roman" w:cs="Times New Roman"/>
          <w:sz w:val="28"/>
          <w:szCs w:val="28"/>
        </w:rPr>
        <w:t>Ответственным исполнителем государственной программы «Социальная и демографическая п</w:t>
      </w:r>
      <w:r w:rsidR="00127034">
        <w:rPr>
          <w:rFonts w:ascii="Times New Roman" w:hAnsi="Times New Roman" w:cs="Times New Roman"/>
          <w:sz w:val="28"/>
          <w:szCs w:val="28"/>
        </w:rPr>
        <w:t>олитика Брянской области» (2014-</w:t>
      </w:r>
      <w:r w:rsidRPr="0080681D">
        <w:rPr>
          <w:rFonts w:ascii="Times New Roman" w:hAnsi="Times New Roman" w:cs="Times New Roman"/>
          <w:sz w:val="28"/>
          <w:szCs w:val="28"/>
        </w:rPr>
        <w:t>2020 годы) является департамент семьи, социальной и демографической политики Брянской области, которым</w:t>
      </w:r>
      <w:r w:rsidRPr="0080681D">
        <w:rPr>
          <w:rFonts w:ascii="Times New Roman" w:hAnsi="Times New Roman" w:cs="Times New Roman"/>
          <w:iCs/>
          <w:sz w:val="28"/>
          <w:szCs w:val="28"/>
        </w:rPr>
        <w:t xml:space="preserve"> исполнены расходы в сумме 2 059 939,8 тыс. рублей, или 21,8 % от утвержденных</w:t>
      </w:r>
      <w:r>
        <w:rPr>
          <w:rFonts w:ascii="Times New Roman" w:hAnsi="Times New Roman" w:cs="Times New Roman"/>
          <w:iCs/>
          <w:sz w:val="28"/>
          <w:szCs w:val="28"/>
        </w:rPr>
        <w:t xml:space="preserve"> назначений</w:t>
      </w:r>
      <w:r w:rsidRPr="0080681D">
        <w:rPr>
          <w:rFonts w:ascii="Times New Roman" w:hAnsi="Times New Roman" w:cs="Times New Roman"/>
          <w:iCs/>
          <w:sz w:val="28"/>
          <w:szCs w:val="28"/>
        </w:rPr>
        <w:t>.</w:t>
      </w:r>
    </w:p>
    <w:p w:rsidR="0080681D" w:rsidRPr="0080681D" w:rsidRDefault="0080681D" w:rsidP="008068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681D">
        <w:rPr>
          <w:rFonts w:ascii="Times New Roman" w:hAnsi="Times New Roman" w:cs="Times New Roman"/>
          <w:sz w:val="28"/>
          <w:szCs w:val="28"/>
        </w:rPr>
        <w:t xml:space="preserve">Отмечено отсутствие исполнения утвержденных объемов расходов по мероприятиям: </w:t>
      </w:r>
    </w:p>
    <w:p w:rsidR="0080681D" w:rsidRPr="0080681D" w:rsidRDefault="0080681D" w:rsidP="008068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681D">
        <w:rPr>
          <w:rFonts w:ascii="Times New Roman" w:hAnsi="Times New Roman" w:cs="Times New Roman"/>
          <w:sz w:val="28"/>
          <w:szCs w:val="28"/>
        </w:rPr>
        <w:t xml:space="preserve">предоставление субсидий </w:t>
      </w:r>
      <w:r w:rsidR="00C06407">
        <w:rPr>
          <w:rFonts w:ascii="Times New Roman" w:hAnsi="Times New Roman" w:cs="Times New Roman"/>
          <w:sz w:val="28"/>
          <w:szCs w:val="28"/>
        </w:rPr>
        <w:t>социально ориентированным</w:t>
      </w:r>
      <w:r w:rsidRPr="0080681D">
        <w:rPr>
          <w:rFonts w:ascii="Times New Roman" w:hAnsi="Times New Roman" w:cs="Times New Roman"/>
          <w:sz w:val="28"/>
          <w:szCs w:val="28"/>
        </w:rPr>
        <w:t xml:space="preserve"> иным некоммерческим организациям, объем утвержденных расходов 9 000,0 тыс. рублей. Согласно пояснительной записке, по результатам проведенного конкурса субсидии получат 32 некоммерческие организации </w:t>
      </w:r>
      <w:r w:rsidR="00127034">
        <w:rPr>
          <w:rFonts w:ascii="Times New Roman" w:hAnsi="Times New Roman" w:cs="Times New Roman"/>
          <w:sz w:val="28"/>
          <w:szCs w:val="28"/>
        </w:rPr>
        <w:br/>
      </w:r>
      <w:r w:rsidRPr="0080681D">
        <w:rPr>
          <w:rFonts w:ascii="Times New Roman" w:hAnsi="Times New Roman" w:cs="Times New Roman"/>
          <w:sz w:val="28"/>
          <w:szCs w:val="28"/>
        </w:rPr>
        <w:t>во 2 квартале текущего года;</w:t>
      </w:r>
    </w:p>
    <w:p w:rsidR="0080681D" w:rsidRPr="0080681D" w:rsidRDefault="0080681D" w:rsidP="001270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681D">
        <w:rPr>
          <w:rFonts w:ascii="Times New Roman" w:hAnsi="Times New Roman" w:cs="Times New Roman"/>
          <w:sz w:val="28"/>
          <w:szCs w:val="28"/>
        </w:rPr>
        <w:t>предоставление социальных выплат молодым семья</w:t>
      </w:r>
      <w:r w:rsidR="00C06407">
        <w:rPr>
          <w:rFonts w:ascii="Times New Roman" w:hAnsi="Times New Roman" w:cs="Times New Roman"/>
          <w:sz w:val="28"/>
          <w:szCs w:val="28"/>
        </w:rPr>
        <w:t>м на приобретение (строительство</w:t>
      </w:r>
      <w:r w:rsidRPr="0080681D">
        <w:rPr>
          <w:rFonts w:ascii="Times New Roman" w:hAnsi="Times New Roman" w:cs="Times New Roman"/>
          <w:sz w:val="28"/>
          <w:szCs w:val="28"/>
        </w:rPr>
        <w:t>) жилья в рамках подпрограммы «Обеспечение жильем молодых семей» федеральной целевой прогр</w:t>
      </w:r>
      <w:r w:rsidR="00127034">
        <w:rPr>
          <w:rFonts w:ascii="Times New Roman" w:hAnsi="Times New Roman" w:cs="Times New Roman"/>
          <w:sz w:val="28"/>
          <w:szCs w:val="28"/>
        </w:rPr>
        <w:t>аммы «Жилище» на 2015-2020 годы»</w:t>
      </w:r>
      <w:r w:rsidRPr="0080681D">
        <w:rPr>
          <w:rFonts w:ascii="Times New Roman" w:hAnsi="Times New Roman" w:cs="Times New Roman"/>
          <w:sz w:val="28"/>
          <w:szCs w:val="28"/>
        </w:rPr>
        <w:t xml:space="preserve"> </w:t>
      </w:r>
      <w:r w:rsidR="00127034">
        <w:rPr>
          <w:rFonts w:ascii="Times New Roman" w:hAnsi="Times New Roman" w:cs="Times New Roman"/>
          <w:sz w:val="28"/>
          <w:szCs w:val="28"/>
        </w:rPr>
        <w:t>–</w:t>
      </w:r>
      <w:r w:rsidRPr="0080681D">
        <w:rPr>
          <w:rFonts w:ascii="Times New Roman" w:hAnsi="Times New Roman" w:cs="Times New Roman"/>
          <w:sz w:val="28"/>
          <w:szCs w:val="28"/>
        </w:rPr>
        <w:t xml:space="preserve"> 48 054,8 тыс. рублей. Согласно пояснительной записке</w:t>
      </w:r>
      <w:r w:rsidR="00C06407">
        <w:rPr>
          <w:rFonts w:ascii="Times New Roman" w:hAnsi="Times New Roman" w:cs="Times New Roman"/>
          <w:sz w:val="28"/>
          <w:szCs w:val="28"/>
        </w:rPr>
        <w:t>,</w:t>
      </w:r>
      <w:r w:rsidRPr="0080681D">
        <w:rPr>
          <w:rFonts w:ascii="Times New Roman" w:hAnsi="Times New Roman" w:cs="Times New Roman"/>
          <w:sz w:val="28"/>
          <w:szCs w:val="28"/>
        </w:rPr>
        <w:t xml:space="preserve"> расходы по данной подпрограмме будут осуществляться в соответствии с постановлением Правительства Брянской области, принятым 17</w:t>
      </w:r>
      <w:r w:rsidR="00507588">
        <w:rPr>
          <w:rFonts w:ascii="Times New Roman" w:hAnsi="Times New Roman" w:cs="Times New Roman"/>
          <w:sz w:val="28"/>
          <w:szCs w:val="28"/>
        </w:rPr>
        <w:t xml:space="preserve"> апреля </w:t>
      </w:r>
      <w:r w:rsidRPr="0080681D">
        <w:rPr>
          <w:rFonts w:ascii="Times New Roman" w:hAnsi="Times New Roman" w:cs="Times New Roman"/>
          <w:sz w:val="28"/>
          <w:szCs w:val="28"/>
        </w:rPr>
        <w:t>2017 года.</w:t>
      </w:r>
    </w:p>
    <w:p w:rsidR="003616A4" w:rsidRDefault="003616A4" w:rsidP="003616A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Ответственным исполнителем </w:t>
      </w:r>
      <w:r w:rsidRPr="00C459F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подпрограммы «Развитие системы органов ЗАГС Брянской области» (2014-2020 годы) </w:t>
      </w:r>
      <w:r w:rsidRPr="003616A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 программы «Социальная и демографическая политика Брянской области» (2014-2020 годы)</w:t>
      </w:r>
      <w:r w:rsidRPr="00C459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B364D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</w:t>
      </w:r>
      <w:r w:rsidRPr="00EF61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D531D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C459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правление записи актов гражданского состояния </w:t>
      </w:r>
      <w:r w:rsidRPr="00C459F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Брянской области.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Подпрограмма направлена на </w:t>
      </w:r>
      <w:r>
        <w:rPr>
          <w:rFonts w:ascii="Times New Roman" w:hAnsi="Times New Roman" w:cs="Times New Roman"/>
          <w:sz w:val="28"/>
          <w:szCs w:val="28"/>
        </w:rPr>
        <w:t xml:space="preserve">обеспечение государственной регистрации актов гражданского состояния на территории Брянской области </w:t>
      </w:r>
      <w:r w:rsidR="002D531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законодательством Российской Федерации, на реализацию которой в 2017 году предусмотрены бюджетные ассигнования в сумме </w:t>
      </w:r>
      <w:r w:rsidR="0050758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93 734,3 тыс. рублей. </w:t>
      </w:r>
      <w:r w:rsidRPr="00CB36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Кассовые расходы на исполнение мероприятий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указанной </w:t>
      </w:r>
      <w:r w:rsidRPr="00CB36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подпрограммы в отчетном периоде составили </w:t>
      </w:r>
      <w:r w:rsidRPr="00CB36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12 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Pr="00CB36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79,8 </w:t>
      </w:r>
      <w:r w:rsidRPr="00CB364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тыс. рублей</w:t>
      </w:r>
      <w:r w:rsidRPr="00CB36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или 13,5 % годовых </w:t>
      </w:r>
      <w:r w:rsidRPr="00CB364D">
        <w:rPr>
          <w:rFonts w:ascii="Times New Roman" w:hAnsi="Times New Roman" w:cs="Times New Roman"/>
          <w:sz w:val="28"/>
          <w:szCs w:val="28"/>
        </w:rPr>
        <w:t>бюджетных ассигнований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числе:</w:t>
      </w:r>
    </w:p>
    <w:p w:rsidR="003616A4" w:rsidRDefault="003616A4" w:rsidP="003616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B364D">
        <w:rPr>
          <w:rFonts w:ascii="Times New Roman" w:hAnsi="Times New Roman" w:cs="Times New Roman"/>
          <w:sz w:val="28"/>
          <w:szCs w:val="28"/>
        </w:rPr>
        <w:t xml:space="preserve"> осуществление переданных органам государственной власти субъектов Российской Федерации полномочий Российской Федерации на государственную регистрацию актов гражданского состояния </w:t>
      </w:r>
      <w:r>
        <w:rPr>
          <w:rFonts w:ascii="Times New Roman" w:hAnsi="Times New Roman" w:cs="Times New Roman"/>
          <w:sz w:val="28"/>
          <w:szCs w:val="28"/>
        </w:rPr>
        <w:t>за счет суб</w:t>
      </w:r>
      <w:r w:rsidR="004E2BC9">
        <w:rPr>
          <w:rFonts w:ascii="Times New Roman" w:hAnsi="Times New Roman" w:cs="Times New Roman"/>
          <w:sz w:val="28"/>
          <w:szCs w:val="28"/>
        </w:rPr>
        <w:t>венции из федерального бюджета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364D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CB364D">
        <w:rPr>
          <w:rFonts w:ascii="Times New Roman" w:hAnsi="Times New Roman" w:cs="Times New Roman"/>
          <w:sz w:val="28"/>
          <w:szCs w:val="28"/>
        </w:rPr>
        <w:t>663</w:t>
      </w:r>
      <w:r>
        <w:rPr>
          <w:rFonts w:ascii="Times New Roman" w:hAnsi="Times New Roman" w:cs="Times New Roman"/>
          <w:sz w:val="28"/>
          <w:szCs w:val="28"/>
        </w:rPr>
        <w:t xml:space="preserve">,0 тыс. </w:t>
      </w:r>
      <w:r w:rsidRPr="00CB364D">
        <w:rPr>
          <w:rFonts w:ascii="Times New Roman" w:hAnsi="Times New Roman" w:cs="Times New Roman"/>
          <w:sz w:val="28"/>
          <w:szCs w:val="28"/>
        </w:rPr>
        <w:t>рубл</w:t>
      </w:r>
      <w:r>
        <w:rPr>
          <w:rFonts w:ascii="Times New Roman" w:hAnsi="Times New Roman" w:cs="Times New Roman"/>
          <w:sz w:val="28"/>
          <w:szCs w:val="28"/>
        </w:rPr>
        <w:t>ей, или 13,5 %;</w:t>
      </w:r>
    </w:p>
    <w:p w:rsidR="003616A4" w:rsidRPr="00CB364D" w:rsidRDefault="003616A4" w:rsidP="003616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</w:t>
      </w:r>
      <w:r w:rsidRPr="004B36F2">
        <w:rPr>
          <w:rFonts w:ascii="Times New Roman" w:hAnsi="Times New Roman" w:cs="Times New Roman"/>
          <w:sz w:val="28"/>
          <w:szCs w:val="28"/>
        </w:rPr>
        <w:t>плат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B36F2">
        <w:rPr>
          <w:rFonts w:ascii="Times New Roman" w:hAnsi="Times New Roman" w:cs="Times New Roman"/>
          <w:sz w:val="28"/>
          <w:szCs w:val="28"/>
        </w:rPr>
        <w:t xml:space="preserve"> взносов на капитальный ремонт за объекты казны Брянской области </w:t>
      </w:r>
      <w:r w:rsidRPr="00CB364D">
        <w:rPr>
          <w:rFonts w:ascii="Times New Roman" w:hAnsi="Times New Roman" w:cs="Times New Roman"/>
          <w:sz w:val="28"/>
          <w:szCs w:val="28"/>
        </w:rPr>
        <w:t>в сумме 16</w:t>
      </w:r>
      <w:r>
        <w:rPr>
          <w:rFonts w:ascii="Times New Roman" w:hAnsi="Times New Roman" w:cs="Times New Roman"/>
          <w:sz w:val="28"/>
          <w:szCs w:val="28"/>
        </w:rPr>
        <w:t>,8 тыс.</w:t>
      </w:r>
      <w:r w:rsidRPr="00CB364D">
        <w:rPr>
          <w:rFonts w:ascii="Times New Roman" w:hAnsi="Times New Roman" w:cs="Times New Roman"/>
          <w:sz w:val="28"/>
          <w:szCs w:val="28"/>
        </w:rPr>
        <w:t xml:space="preserve"> рубл</w:t>
      </w:r>
      <w:r>
        <w:rPr>
          <w:rFonts w:ascii="Times New Roman" w:hAnsi="Times New Roman" w:cs="Times New Roman"/>
          <w:sz w:val="28"/>
          <w:szCs w:val="28"/>
        </w:rPr>
        <w:t>ей, или 18,6 %</w:t>
      </w:r>
      <w:r w:rsidRPr="00CB364D">
        <w:rPr>
          <w:rFonts w:ascii="Times New Roman" w:hAnsi="Times New Roman" w:cs="Times New Roman"/>
          <w:sz w:val="28"/>
          <w:szCs w:val="28"/>
        </w:rPr>
        <w:t xml:space="preserve">. Расходы произведены </w:t>
      </w:r>
      <w:r w:rsidR="002D531D">
        <w:rPr>
          <w:rFonts w:ascii="Times New Roman" w:hAnsi="Times New Roman" w:cs="Times New Roman"/>
          <w:sz w:val="28"/>
          <w:szCs w:val="28"/>
        </w:rPr>
        <w:br/>
      </w:r>
      <w:r w:rsidRPr="00CB364D">
        <w:rPr>
          <w:rFonts w:ascii="Times New Roman" w:hAnsi="Times New Roman" w:cs="Times New Roman"/>
          <w:sz w:val="28"/>
          <w:szCs w:val="28"/>
        </w:rPr>
        <w:t>в соответствии с фактической потребностью.</w:t>
      </w:r>
    </w:p>
    <w:p w:rsidR="00314BB8" w:rsidRPr="00281BE7" w:rsidRDefault="00314BB8" w:rsidP="00314B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6FBE">
        <w:rPr>
          <w:rFonts w:ascii="Times New Roman" w:eastAsia="Calibri" w:hAnsi="Times New Roman" w:cs="Times New Roman"/>
          <w:bCs/>
          <w:sz w:val="28"/>
          <w:szCs w:val="28"/>
        </w:rPr>
        <w:t>Исполнение расходов по государственной программе «</w:t>
      </w:r>
      <w:r w:rsidRPr="005E6FBE">
        <w:rPr>
          <w:rFonts w:ascii="Times New Roman" w:eastAsia="Calibri" w:hAnsi="Times New Roman" w:cs="Times New Roman"/>
          <w:b/>
          <w:bCs/>
          <w:sz w:val="28"/>
          <w:szCs w:val="28"/>
        </w:rPr>
        <w:t>Развитие топливно-энергетического ком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плекса, жилищно-коммунального и </w:t>
      </w:r>
      <w:r w:rsidRPr="005E6FB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дорожного хозяйства Брянской области» (2014-2020 годы) </w:t>
      </w:r>
      <w:r w:rsidRPr="005E6FBE">
        <w:rPr>
          <w:rFonts w:ascii="Times New Roman" w:eastAsia="Calibri" w:hAnsi="Times New Roman" w:cs="Times New Roman"/>
          <w:bCs/>
          <w:sz w:val="28"/>
          <w:szCs w:val="28"/>
        </w:rPr>
        <w:t xml:space="preserve">составило </w:t>
      </w:r>
      <w:r w:rsidRPr="005E6FBE">
        <w:rPr>
          <w:rFonts w:ascii="Times New Roman" w:eastAsia="Calibri" w:hAnsi="Times New Roman" w:cs="Times New Roman"/>
          <w:bCs/>
          <w:sz w:val="28"/>
          <w:szCs w:val="28"/>
        </w:rPr>
        <w:br/>
        <w:t xml:space="preserve">37 535,2 тыс. рублей, </w:t>
      </w:r>
      <w:r w:rsidRPr="008D2F11">
        <w:rPr>
          <w:rFonts w:ascii="Times New Roman" w:eastAsia="Calibri" w:hAnsi="Times New Roman" w:cs="Times New Roman"/>
          <w:bCs/>
          <w:sz w:val="28"/>
          <w:szCs w:val="28"/>
        </w:rPr>
        <w:t xml:space="preserve">или 6,2 % </w:t>
      </w:r>
      <w:r>
        <w:rPr>
          <w:rFonts w:ascii="Times New Roman" w:eastAsia="Calibri" w:hAnsi="Times New Roman" w:cs="Times New Roman"/>
          <w:bCs/>
          <w:sz w:val="28"/>
          <w:szCs w:val="28"/>
        </w:rPr>
        <w:t>уточненных</w:t>
      </w:r>
      <w:r w:rsidRPr="005E6FBE">
        <w:rPr>
          <w:rFonts w:ascii="Times New Roman" w:eastAsia="Calibri" w:hAnsi="Times New Roman" w:cs="Times New Roman"/>
          <w:bCs/>
          <w:sz w:val="28"/>
          <w:szCs w:val="28"/>
        </w:rPr>
        <w:t xml:space="preserve"> бюджетных назначений.</w:t>
      </w:r>
      <w:r w:rsidRPr="005E6FBE">
        <w:rPr>
          <w:rFonts w:ascii="Times New Roman" w:eastAsia="Calibri" w:hAnsi="Times New Roman" w:cs="Times New Roman"/>
          <w:bCs/>
          <w:color w:val="0000CC"/>
          <w:sz w:val="28"/>
          <w:szCs w:val="28"/>
        </w:rPr>
        <w:t xml:space="preserve"> </w:t>
      </w:r>
      <w:r w:rsidRPr="00281BE7">
        <w:rPr>
          <w:rFonts w:ascii="Times New Roman" w:eastAsia="Calibri" w:hAnsi="Times New Roman" w:cs="Times New Roman"/>
          <w:bCs/>
          <w:sz w:val="28"/>
          <w:szCs w:val="28"/>
        </w:rPr>
        <w:t xml:space="preserve">Ответственным исполнителем государственной программы является </w:t>
      </w:r>
      <w:r w:rsidRPr="00281BE7">
        <w:rPr>
          <w:rFonts w:ascii="Times New Roman" w:eastAsia="Calibri" w:hAnsi="Times New Roman" w:cs="Times New Roman"/>
          <w:bCs/>
          <w:iCs/>
          <w:sz w:val="28"/>
          <w:szCs w:val="28"/>
        </w:rPr>
        <w:t>департамент топливно-энергетического комплекса и жилищно-коммунального хозяйства Брянской области</w:t>
      </w:r>
      <w:r w:rsidRPr="00281BE7">
        <w:rPr>
          <w:rFonts w:ascii="Times New Roman" w:eastAsia="Calibri" w:hAnsi="Times New Roman" w:cs="Times New Roman"/>
          <w:bCs/>
          <w:sz w:val="28"/>
          <w:szCs w:val="28"/>
        </w:rPr>
        <w:t xml:space="preserve">, соисполнителями – </w:t>
      </w:r>
      <w:r w:rsidRPr="00281BE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администрация Губернатора Брянской области и Правительства Брянской области, государственная жилищная инспекция Брянской области, департамент здравоохранения Брянской области, департамент семьи, социальной и демографической политики Брянской области</w:t>
      </w:r>
      <w:r w:rsidRPr="00281BE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14BB8" w:rsidRPr="00BC2E1B" w:rsidRDefault="00314BB8" w:rsidP="00314B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BC2E1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Государственной жилищной инспекцией Брянской области в отчетном периоде расходы на руководство и управление в сфере установленных функций органа государственной власти исполнены в объеме 2 929,0 тыс. рублей, что составило 24,6 % к плановым назначениям, в объеме фактической потребности. </w:t>
      </w:r>
    </w:p>
    <w:p w:rsidR="00314BB8" w:rsidRPr="00550947" w:rsidRDefault="00314BB8" w:rsidP="00314BB8">
      <w:pPr>
        <w:pStyle w:val="ConsTitle"/>
        <w:autoSpaceDE/>
        <w:adjustRightInd/>
        <w:ind w:right="0" w:firstLine="709"/>
        <w:jc w:val="both"/>
        <w:rPr>
          <w:rFonts w:ascii="Times New Roman" w:hAnsi="Times New Roman" w:cs="Times New Roman"/>
          <w:b w:val="0"/>
          <w:iCs/>
          <w:sz w:val="28"/>
          <w:szCs w:val="28"/>
        </w:rPr>
      </w:pPr>
      <w:r w:rsidRPr="00CD263D">
        <w:rPr>
          <w:rFonts w:ascii="Times New Roman" w:hAnsi="Times New Roman" w:cs="Times New Roman"/>
          <w:b w:val="0"/>
          <w:iCs/>
          <w:sz w:val="28"/>
          <w:szCs w:val="28"/>
        </w:rPr>
        <w:t>Ис</w:t>
      </w:r>
      <w:r w:rsidR="0079460C">
        <w:rPr>
          <w:rFonts w:ascii="Times New Roman" w:hAnsi="Times New Roman" w:cs="Times New Roman"/>
          <w:b w:val="0"/>
          <w:iCs/>
          <w:sz w:val="28"/>
          <w:szCs w:val="28"/>
        </w:rPr>
        <w:t xml:space="preserve">полнение расходов департаментом </w:t>
      </w:r>
      <w:r w:rsidRPr="00CD263D">
        <w:rPr>
          <w:rFonts w:ascii="Times New Roman" w:hAnsi="Times New Roman" w:cs="Times New Roman"/>
          <w:b w:val="0"/>
          <w:iCs/>
          <w:sz w:val="28"/>
          <w:szCs w:val="28"/>
        </w:rPr>
        <w:t xml:space="preserve">топливно-энергетического комплекса и жилищно-коммунального хозяйства Брянской области за 1 квартал 2017 </w:t>
      </w:r>
      <w:r w:rsidRPr="006005A0">
        <w:rPr>
          <w:rFonts w:ascii="Times New Roman" w:hAnsi="Times New Roman" w:cs="Times New Roman"/>
          <w:b w:val="0"/>
          <w:iCs/>
          <w:sz w:val="28"/>
          <w:szCs w:val="28"/>
        </w:rPr>
        <w:t>года составило 34 606,2 тыс. рублей</w:t>
      </w:r>
      <w:r>
        <w:rPr>
          <w:rFonts w:ascii="Times New Roman" w:hAnsi="Times New Roman" w:cs="Times New Roman"/>
          <w:b w:val="0"/>
          <w:iCs/>
          <w:sz w:val="28"/>
          <w:szCs w:val="28"/>
        </w:rPr>
        <w:t>,</w:t>
      </w:r>
      <w:r w:rsidRPr="006005A0">
        <w:rPr>
          <w:rFonts w:ascii="Times New Roman" w:hAnsi="Times New Roman" w:cs="Times New Roman"/>
          <w:b w:val="0"/>
          <w:iCs/>
          <w:sz w:val="28"/>
          <w:szCs w:val="28"/>
        </w:rPr>
        <w:t xml:space="preserve"> или </w:t>
      </w:r>
      <w:r>
        <w:rPr>
          <w:rFonts w:ascii="Times New Roman" w:hAnsi="Times New Roman" w:cs="Times New Roman"/>
          <w:b w:val="0"/>
          <w:iCs/>
          <w:sz w:val="28"/>
          <w:szCs w:val="28"/>
        </w:rPr>
        <w:t>5,8</w:t>
      </w:r>
      <w:r w:rsidRPr="008D2F11">
        <w:rPr>
          <w:rFonts w:ascii="Times New Roman" w:hAnsi="Times New Roman" w:cs="Times New Roman"/>
          <w:b w:val="0"/>
          <w:iCs/>
          <w:sz w:val="28"/>
          <w:szCs w:val="28"/>
        </w:rPr>
        <w:t xml:space="preserve"> % к</w:t>
      </w:r>
      <w:r>
        <w:rPr>
          <w:rFonts w:ascii="Times New Roman" w:hAnsi="Times New Roman" w:cs="Times New Roman"/>
          <w:b w:val="0"/>
          <w:iCs/>
          <w:sz w:val="28"/>
          <w:szCs w:val="28"/>
        </w:rPr>
        <w:t xml:space="preserve"> уточненным</w:t>
      </w:r>
      <w:r w:rsidRPr="008D2F11"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iCs/>
          <w:sz w:val="28"/>
          <w:szCs w:val="28"/>
        </w:rPr>
        <w:t>назначениям</w:t>
      </w:r>
      <w:r w:rsidRPr="00550947">
        <w:rPr>
          <w:rFonts w:ascii="Times New Roman" w:hAnsi="Times New Roman" w:cs="Times New Roman"/>
          <w:b w:val="0"/>
          <w:iCs/>
          <w:sz w:val="28"/>
          <w:szCs w:val="28"/>
        </w:rPr>
        <w:t>.</w:t>
      </w:r>
    </w:p>
    <w:p w:rsidR="00314BB8" w:rsidRDefault="00314BB8" w:rsidP="00314B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105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анализа исполнения областного бюджета обращено внимание </w:t>
      </w:r>
      <w:r w:rsidR="002D53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105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отсутствие исполнения расходов по </w:t>
      </w:r>
      <w:r w:rsidRPr="00A10578">
        <w:rPr>
          <w:rFonts w:ascii="Times New Roman" w:eastAsia="Calibri" w:hAnsi="Times New Roman" w:cs="Times New Roman"/>
          <w:bCs/>
          <w:sz w:val="28"/>
          <w:szCs w:val="28"/>
        </w:rPr>
        <w:t>отдельным мероприятиям государственной программы, реализуемы</w:t>
      </w:r>
      <w:r>
        <w:rPr>
          <w:rFonts w:ascii="Times New Roman" w:eastAsia="Calibri" w:hAnsi="Times New Roman" w:cs="Times New Roman"/>
          <w:bCs/>
          <w:sz w:val="28"/>
          <w:szCs w:val="28"/>
        </w:rPr>
        <w:t>м</w:t>
      </w:r>
      <w:r w:rsidRPr="00A10578">
        <w:rPr>
          <w:rFonts w:ascii="Times New Roman" w:eastAsia="Calibri" w:hAnsi="Times New Roman" w:cs="Times New Roman"/>
          <w:bCs/>
          <w:sz w:val="28"/>
          <w:szCs w:val="28"/>
        </w:rPr>
        <w:t xml:space="preserve"> департаментом</w:t>
      </w:r>
      <w:r w:rsidRPr="00A10578">
        <w:rPr>
          <w:rFonts w:ascii="Times New Roman" w:hAnsi="Times New Roman" w:cs="Times New Roman"/>
          <w:iCs/>
          <w:sz w:val="28"/>
          <w:szCs w:val="28"/>
        </w:rPr>
        <w:t xml:space="preserve"> топливно-энергетического комплекса и жилищно-коммунального хозяйства Брянской области и соисполнителями государственной программы</w:t>
      </w:r>
      <w:r w:rsidRPr="00A10578">
        <w:rPr>
          <w:rFonts w:ascii="Times New Roman" w:eastAsia="Calibri" w:hAnsi="Times New Roman" w:cs="Times New Roman"/>
          <w:bCs/>
          <w:sz w:val="28"/>
          <w:szCs w:val="28"/>
        </w:rPr>
        <w:t>, в частности:</w:t>
      </w:r>
    </w:p>
    <w:p w:rsidR="00314BB8" w:rsidRPr="008321C9" w:rsidRDefault="00314BB8" w:rsidP="00314B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обеспечение </w:t>
      </w:r>
      <w:r w:rsidRPr="008321C9">
        <w:rPr>
          <w:rFonts w:ascii="Times New Roman" w:eastAsia="Calibri" w:hAnsi="Times New Roman" w:cs="Times New Roman"/>
          <w:bCs/>
          <w:iCs/>
          <w:sz w:val="28"/>
          <w:szCs w:val="28"/>
        </w:rPr>
        <w:t>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 за счет средств, поступивших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от государственной корпорации «</w:t>
      </w:r>
      <w:r w:rsidRPr="008321C9">
        <w:rPr>
          <w:rFonts w:ascii="Times New Roman" w:eastAsia="Calibri" w:hAnsi="Times New Roman" w:cs="Times New Roman"/>
          <w:bCs/>
          <w:iCs/>
          <w:sz w:val="28"/>
          <w:szCs w:val="28"/>
        </w:rPr>
        <w:t>Фонд содействия реформированию жилищно-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коммунального хозяйства» </w:t>
      </w:r>
      <w:r w:rsidR="002D531D">
        <w:rPr>
          <w:rFonts w:ascii="Times New Roman" w:eastAsia="Calibri" w:hAnsi="Times New Roman" w:cs="Times New Roman"/>
          <w:bCs/>
          <w:iCs/>
          <w:sz w:val="28"/>
          <w:szCs w:val="28"/>
        </w:rPr>
        <w:br/>
      </w:r>
      <w:r w:rsidRPr="008321C9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на 2017 год в 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>объеме</w:t>
      </w:r>
      <w:r w:rsidRPr="008321C9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12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> </w:t>
      </w:r>
      <w:r w:rsidRPr="008321C9">
        <w:rPr>
          <w:rFonts w:ascii="Times New Roman" w:eastAsia="Calibri" w:hAnsi="Times New Roman" w:cs="Times New Roman"/>
          <w:bCs/>
          <w:iCs/>
          <w:sz w:val="28"/>
          <w:szCs w:val="28"/>
        </w:rPr>
        <w:t>047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>,</w:t>
      </w:r>
      <w:r w:rsidRPr="008321C9">
        <w:rPr>
          <w:rFonts w:ascii="Times New Roman" w:eastAsia="Calibri" w:hAnsi="Times New Roman" w:cs="Times New Roman"/>
          <w:bCs/>
          <w:iCs/>
          <w:sz w:val="28"/>
          <w:szCs w:val="28"/>
        </w:rPr>
        <w:t>0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тыс. </w:t>
      </w:r>
      <w:r w:rsidRPr="008321C9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рублей. В 1-м квартале расходы </w:t>
      </w:r>
      <w:r w:rsidR="002D531D">
        <w:rPr>
          <w:rFonts w:ascii="Times New Roman" w:eastAsia="Calibri" w:hAnsi="Times New Roman" w:cs="Times New Roman"/>
          <w:bCs/>
          <w:iCs/>
          <w:sz w:val="28"/>
          <w:szCs w:val="28"/>
        </w:rPr>
        <w:br/>
      </w:r>
      <w:r w:rsidRPr="008321C9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не планировались. Срок реализации этапа </w:t>
      </w:r>
      <w:r w:rsidRPr="00580F02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2016 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>года – до 1 сентября 2017 года;</w:t>
      </w:r>
    </w:p>
    <w:p w:rsidR="00314BB8" w:rsidRPr="008321C9" w:rsidRDefault="00314BB8" w:rsidP="00314B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</w:rPr>
        <w:lastRenderedPageBreak/>
        <w:t>б</w:t>
      </w:r>
      <w:r w:rsidRPr="008321C9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юджетные инвестиции в объекты капитальных вложений государственной собственности 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>на 2017 год в объеме 100 000,0 тыс. рублей;</w:t>
      </w:r>
    </w:p>
    <w:p w:rsidR="00314BB8" w:rsidRPr="008321C9" w:rsidRDefault="00314BB8" w:rsidP="00314B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314BB8">
        <w:rPr>
          <w:rFonts w:ascii="Times New Roman" w:eastAsia="Times New Roman" w:hAnsi="Times New Roman" w:cs="Times New Roman"/>
          <w:bCs/>
          <w:iCs/>
          <w:spacing w:val="-6"/>
          <w:sz w:val="28"/>
          <w:szCs w:val="28"/>
          <w:lang w:eastAsia="ru-RU"/>
        </w:rPr>
        <w:t>на подготовку объектов ЖКХ к зиме на 2017 год в сумме 8 000,0 тыс. рублей,</w:t>
      </w:r>
      <w:r w:rsidRPr="008321C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для предоставления муниципальным образованиям на проведение капитального ремонта объектов коммунального назначения, находящихся в муниципальной собственности. Средства будут распределены на основании заявок муниципальных образований по итогам проведения отопительного периода </w:t>
      </w:r>
      <w:r w:rsidR="002D531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br/>
      </w:r>
      <w:r w:rsidRPr="008321C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в срок до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1</w:t>
      </w:r>
      <w:r w:rsidR="0079460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июня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2017 года;</w:t>
      </w:r>
    </w:p>
    <w:p w:rsidR="00314BB8" w:rsidRPr="008321C9" w:rsidRDefault="00314BB8" w:rsidP="00314B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4F07D2">
        <w:rPr>
          <w:rFonts w:ascii="Times New Roman" w:eastAsia="Calibri" w:hAnsi="Times New Roman" w:cs="Times New Roman"/>
          <w:bCs/>
          <w:iCs/>
          <w:sz w:val="28"/>
          <w:szCs w:val="28"/>
        </w:rPr>
        <w:t>мероприятие «Повышение энергетической эффективности потребления тепла, газа, электроэнергии, воды и стимулирование использования энергосберегающих технологий»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, на реализацию которого предусмотрено финансирование в объеме </w:t>
      </w:r>
      <w:r w:rsidRPr="008321C9">
        <w:rPr>
          <w:rFonts w:ascii="Times New Roman" w:eastAsia="Calibri" w:hAnsi="Times New Roman" w:cs="Times New Roman"/>
          <w:bCs/>
          <w:iCs/>
          <w:sz w:val="28"/>
          <w:szCs w:val="28"/>
        </w:rPr>
        <w:t>1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> </w:t>
      </w:r>
      <w:r w:rsidRPr="008321C9">
        <w:rPr>
          <w:rFonts w:ascii="Times New Roman" w:eastAsia="Calibri" w:hAnsi="Times New Roman" w:cs="Times New Roman"/>
          <w:bCs/>
          <w:iCs/>
          <w:sz w:val="28"/>
          <w:szCs w:val="28"/>
        </w:rPr>
        <w:t>229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>,1 тыс.</w:t>
      </w:r>
      <w:r w:rsidRPr="008321C9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рублей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(по </w:t>
      </w:r>
      <w:r w:rsidRPr="008321C9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администрации Губернатора Брянской области и Правительства Брянской области ассигнования 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>–</w:t>
      </w:r>
      <w:r w:rsidRPr="008321C9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br/>
      </w:r>
      <w:r w:rsidRPr="008321C9">
        <w:rPr>
          <w:rFonts w:ascii="Times New Roman" w:eastAsia="Calibri" w:hAnsi="Times New Roman" w:cs="Times New Roman"/>
          <w:bCs/>
          <w:iCs/>
          <w:sz w:val="28"/>
          <w:szCs w:val="28"/>
        </w:rPr>
        <w:t>200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,0 тыс. рублей, </w:t>
      </w:r>
      <w:r w:rsidRPr="008321C9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департаменту здравоохранения Брянской области 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>–</w:t>
      </w:r>
      <w:r w:rsidRPr="008321C9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br/>
      </w:r>
      <w:r w:rsidRPr="008321C9">
        <w:rPr>
          <w:rFonts w:ascii="Times New Roman" w:eastAsia="Calibri" w:hAnsi="Times New Roman" w:cs="Times New Roman"/>
          <w:bCs/>
          <w:iCs/>
          <w:sz w:val="28"/>
          <w:szCs w:val="28"/>
        </w:rPr>
        <w:t>250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,0 тыс. рублей, </w:t>
      </w:r>
      <w:r w:rsidRPr="008321C9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по департаменту семьи, социальной и демографической политики Брянской области 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>–</w:t>
      </w:r>
      <w:r w:rsidRPr="008321C9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779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>,1 тыс.</w:t>
      </w:r>
      <w:r w:rsidRPr="008321C9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рублей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>)</w:t>
      </w:r>
      <w:r w:rsidRPr="008321C9">
        <w:rPr>
          <w:rFonts w:ascii="Times New Roman" w:eastAsia="Calibri" w:hAnsi="Times New Roman" w:cs="Times New Roman"/>
          <w:bCs/>
          <w:iCs/>
          <w:sz w:val="28"/>
          <w:szCs w:val="28"/>
        </w:rPr>
        <w:t>. По итогам отчетного периода средства не освоены по причине длительности проведения конкурсных процедур, средства будут освоены в последующие периоды в соответс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твии </w:t>
      </w:r>
      <w:r w:rsidR="002D531D">
        <w:rPr>
          <w:rFonts w:ascii="Times New Roman" w:eastAsia="Calibri" w:hAnsi="Times New Roman" w:cs="Times New Roman"/>
          <w:bCs/>
          <w:iCs/>
          <w:sz w:val="28"/>
          <w:szCs w:val="28"/>
        </w:rPr>
        <w:br/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>с фактической потребностью;</w:t>
      </w:r>
    </w:p>
    <w:p w:rsidR="00314BB8" w:rsidRPr="00A045BF" w:rsidRDefault="00314BB8" w:rsidP="00314B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pacing w:val="-4"/>
          <w:sz w:val="28"/>
          <w:szCs w:val="28"/>
        </w:rPr>
      </w:pPr>
      <w:r w:rsidRPr="00A045BF">
        <w:rPr>
          <w:rFonts w:ascii="Times New Roman" w:eastAsia="Calibri" w:hAnsi="Times New Roman" w:cs="Times New Roman"/>
          <w:bCs/>
          <w:iCs/>
          <w:spacing w:val="-4"/>
          <w:sz w:val="28"/>
          <w:szCs w:val="28"/>
        </w:rPr>
        <w:t xml:space="preserve">подпрограмма «Повышение уровня благоустройства и развития муниципальных территорий общего пользования, а также дворовых территорий многоквартирных домов» с предусмотренным объемом финансирования </w:t>
      </w:r>
      <w:r w:rsidR="00A045BF">
        <w:rPr>
          <w:rFonts w:ascii="Times New Roman" w:eastAsia="Calibri" w:hAnsi="Times New Roman" w:cs="Times New Roman"/>
          <w:bCs/>
          <w:iCs/>
          <w:spacing w:val="-4"/>
          <w:sz w:val="28"/>
          <w:szCs w:val="28"/>
        </w:rPr>
        <w:br/>
      </w:r>
      <w:r w:rsidRPr="00A045BF">
        <w:rPr>
          <w:rFonts w:ascii="Times New Roman" w:eastAsia="Calibri" w:hAnsi="Times New Roman" w:cs="Times New Roman"/>
          <w:bCs/>
          <w:iCs/>
          <w:spacing w:val="-4"/>
          <w:sz w:val="28"/>
          <w:szCs w:val="28"/>
        </w:rPr>
        <w:t>на 2017 год – 284 071,9 тыс. рублей,</w:t>
      </w:r>
      <w:r w:rsidRPr="00A045BF">
        <w:rPr>
          <w:rFonts w:ascii="Times New Roman" w:eastAsia="Calibri" w:hAnsi="Times New Roman" w:cs="Times New Roman"/>
          <w:bCs/>
          <w:spacing w:val="-4"/>
          <w:sz w:val="28"/>
          <w:szCs w:val="28"/>
        </w:rPr>
        <w:t xml:space="preserve"> в том числе за счёт средств федерального бюджета – 252 824,0 тыс. рублей, за счёт средств областного бюджета – </w:t>
      </w:r>
      <w:r w:rsidR="00A045BF">
        <w:rPr>
          <w:rFonts w:ascii="Times New Roman" w:eastAsia="Calibri" w:hAnsi="Times New Roman" w:cs="Times New Roman"/>
          <w:bCs/>
          <w:spacing w:val="-4"/>
          <w:sz w:val="28"/>
          <w:szCs w:val="28"/>
        </w:rPr>
        <w:br/>
      </w:r>
      <w:r w:rsidRPr="00A045BF">
        <w:rPr>
          <w:rFonts w:ascii="Times New Roman" w:eastAsia="Calibri" w:hAnsi="Times New Roman" w:cs="Times New Roman"/>
          <w:bCs/>
          <w:spacing w:val="-4"/>
          <w:sz w:val="28"/>
          <w:szCs w:val="28"/>
        </w:rPr>
        <w:t>31 247,9 тыс. рублей. Фактически по состоянию на 1</w:t>
      </w:r>
      <w:r w:rsidR="004330F6" w:rsidRPr="00A045BF">
        <w:rPr>
          <w:rFonts w:ascii="Times New Roman" w:eastAsia="Calibri" w:hAnsi="Times New Roman" w:cs="Times New Roman"/>
          <w:bCs/>
          <w:spacing w:val="-4"/>
          <w:sz w:val="28"/>
          <w:szCs w:val="28"/>
        </w:rPr>
        <w:t xml:space="preserve"> апреля </w:t>
      </w:r>
      <w:r w:rsidRPr="00A045BF">
        <w:rPr>
          <w:rFonts w:ascii="Times New Roman" w:eastAsia="Calibri" w:hAnsi="Times New Roman" w:cs="Times New Roman"/>
          <w:bCs/>
          <w:spacing w:val="-4"/>
          <w:sz w:val="28"/>
          <w:szCs w:val="28"/>
        </w:rPr>
        <w:t xml:space="preserve">2017 года исполнение не осуществлялось, денежные средства </w:t>
      </w:r>
      <w:r w:rsidR="00402C65" w:rsidRPr="00A045BF">
        <w:rPr>
          <w:rFonts w:ascii="Times New Roman" w:eastAsia="Calibri" w:hAnsi="Times New Roman" w:cs="Times New Roman"/>
          <w:bCs/>
          <w:spacing w:val="-4"/>
          <w:sz w:val="28"/>
          <w:szCs w:val="28"/>
        </w:rPr>
        <w:t xml:space="preserve">для реализации вышеуказанного мероприятия </w:t>
      </w:r>
      <w:r w:rsidRPr="00A045BF">
        <w:rPr>
          <w:rFonts w:ascii="Times New Roman" w:eastAsia="Calibri" w:hAnsi="Times New Roman" w:cs="Times New Roman"/>
          <w:bCs/>
          <w:spacing w:val="-4"/>
          <w:sz w:val="28"/>
          <w:szCs w:val="28"/>
        </w:rPr>
        <w:t>будут перечислены муниципальным образованиям</w:t>
      </w:r>
      <w:r w:rsidR="00402C65" w:rsidRPr="00A045BF">
        <w:rPr>
          <w:rFonts w:ascii="Times New Roman" w:eastAsia="Calibri" w:hAnsi="Times New Roman" w:cs="Times New Roman"/>
          <w:bCs/>
          <w:spacing w:val="-4"/>
          <w:sz w:val="28"/>
          <w:szCs w:val="28"/>
        </w:rPr>
        <w:t>;</w:t>
      </w:r>
    </w:p>
    <w:p w:rsidR="00314BB8" w:rsidRPr="00B47287" w:rsidRDefault="00314BB8" w:rsidP="00314B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327329">
        <w:rPr>
          <w:rFonts w:ascii="Times New Roman" w:eastAsia="Calibri" w:hAnsi="Times New Roman" w:cs="Times New Roman"/>
          <w:bCs/>
          <w:iCs/>
          <w:sz w:val="28"/>
          <w:szCs w:val="28"/>
        </w:rPr>
        <w:t>подпрограмма «Обеспечение комфортных и безопасных условий для массового отдыха граждан на территории муниципальных образований, организация новых и восстановление существующих мест отдыха населения»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r w:rsidR="00402C65" w:rsidRPr="008321C9">
        <w:rPr>
          <w:rFonts w:ascii="Times New Roman" w:eastAsia="Calibri" w:hAnsi="Times New Roman" w:cs="Times New Roman"/>
          <w:bCs/>
          <w:sz w:val="28"/>
          <w:szCs w:val="28"/>
        </w:rPr>
        <w:t>–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>н</w:t>
      </w:r>
      <w:r w:rsidRPr="008321C9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а предоставление субсидий на поддержку обустройства мест массового отдыха населения (городских парков) в 2017 году предусмотрены средства </w:t>
      </w:r>
      <w:r w:rsidR="002D531D">
        <w:rPr>
          <w:rFonts w:ascii="Times New Roman" w:eastAsia="Calibri" w:hAnsi="Times New Roman" w:cs="Times New Roman"/>
          <w:bCs/>
          <w:iCs/>
          <w:sz w:val="28"/>
          <w:szCs w:val="28"/>
        </w:rPr>
        <w:br/>
      </w:r>
      <w:r w:rsidRPr="008321C9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в </w:t>
      </w:r>
      <w:r w:rsidRPr="00402C65">
        <w:rPr>
          <w:rFonts w:ascii="Times New Roman" w:eastAsia="Calibri" w:hAnsi="Times New Roman" w:cs="Times New Roman"/>
          <w:bCs/>
          <w:iCs/>
          <w:spacing w:val="-4"/>
          <w:sz w:val="28"/>
          <w:szCs w:val="28"/>
        </w:rPr>
        <w:t>объеме 6 308,4 тыс. рублей</w:t>
      </w:r>
      <w:r w:rsidR="00402C65" w:rsidRPr="00402C65">
        <w:rPr>
          <w:rFonts w:ascii="Times New Roman" w:eastAsia="Calibri" w:hAnsi="Times New Roman" w:cs="Times New Roman"/>
          <w:bCs/>
          <w:iCs/>
          <w:spacing w:val="-4"/>
          <w:sz w:val="28"/>
          <w:szCs w:val="28"/>
        </w:rPr>
        <w:t xml:space="preserve"> (</w:t>
      </w:r>
      <w:r w:rsidRPr="00402C65">
        <w:rPr>
          <w:rFonts w:ascii="Times New Roman" w:eastAsia="Calibri" w:hAnsi="Times New Roman" w:cs="Times New Roman"/>
          <w:bCs/>
          <w:spacing w:val="-4"/>
          <w:sz w:val="28"/>
          <w:szCs w:val="28"/>
        </w:rPr>
        <w:t>в том числе за счёт средств федерального бюджета –</w:t>
      </w:r>
      <w:r w:rsidRPr="008321C9">
        <w:rPr>
          <w:rFonts w:ascii="Times New Roman" w:eastAsia="Calibri" w:hAnsi="Times New Roman" w:cs="Times New Roman"/>
          <w:bCs/>
          <w:sz w:val="28"/>
          <w:szCs w:val="28"/>
        </w:rPr>
        <w:t xml:space="preserve"> 5</w:t>
      </w:r>
      <w:r>
        <w:rPr>
          <w:rFonts w:ascii="Times New Roman" w:eastAsia="Calibri" w:hAnsi="Times New Roman" w:cs="Times New Roman"/>
          <w:bCs/>
          <w:sz w:val="28"/>
          <w:szCs w:val="28"/>
        </w:rPr>
        <w:t> </w:t>
      </w:r>
      <w:r w:rsidRPr="008321C9">
        <w:rPr>
          <w:rFonts w:ascii="Times New Roman" w:eastAsia="Calibri" w:hAnsi="Times New Roman" w:cs="Times New Roman"/>
          <w:bCs/>
          <w:sz w:val="28"/>
          <w:szCs w:val="28"/>
        </w:rPr>
        <w:t>614</w:t>
      </w:r>
      <w:r>
        <w:rPr>
          <w:rFonts w:ascii="Times New Roman" w:eastAsia="Calibri" w:hAnsi="Times New Roman" w:cs="Times New Roman"/>
          <w:bCs/>
          <w:sz w:val="28"/>
          <w:szCs w:val="28"/>
        </w:rPr>
        <w:t>,</w:t>
      </w:r>
      <w:r w:rsidRPr="008321C9">
        <w:rPr>
          <w:rFonts w:ascii="Times New Roman" w:eastAsia="Calibri" w:hAnsi="Times New Roman" w:cs="Times New Roman"/>
          <w:bCs/>
          <w:sz w:val="28"/>
          <w:szCs w:val="28"/>
        </w:rPr>
        <w:t>5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тыс.</w:t>
      </w:r>
      <w:r w:rsidRPr="008321C9">
        <w:rPr>
          <w:rFonts w:ascii="Times New Roman" w:eastAsia="Calibri" w:hAnsi="Times New Roman" w:cs="Times New Roman"/>
          <w:bCs/>
          <w:sz w:val="28"/>
          <w:szCs w:val="28"/>
        </w:rPr>
        <w:t xml:space="preserve"> рублей, за счёт с</w:t>
      </w:r>
      <w:r w:rsidR="002D531D">
        <w:rPr>
          <w:rFonts w:ascii="Times New Roman" w:eastAsia="Calibri" w:hAnsi="Times New Roman" w:cs="Times New Roman"/>
          <w:bCs/>
          <w:sz w:val="28"/>
          <w:szCs w:val="28"/>
        </w:rPr>
        <w:t xml:space="preserve">редств областного бюджета – </w:t>
      </w:r>
      <w:r>
        <w:rPr>
          <w:rFonts w:ascii="Times New Roman" w:eastAsia="Calibri" w:hAnsi="Times New Roman" w:cs="Times New Roman"/>
          <w:bCs/>
          <w:sz w:val="28"/>
          <w:szCs w:val="28"/>
        </w:rPr>
        <w:t>693,</w:t>
      </w:r>
      <w:r w:rsidRPr="008321C9">
        <w:rPr>
          <w:rFonts w:ascii="Times New Roman" w:eastAsia="Calibri" w:hAnsi="Times New Roman" w:cs="Times New Roman"/>
          <w:bCs/>
          <w:sz w:val="28"/>
          <w:szCs w:val="28"/>
        </w:rPr>
        <w:t>9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тыс. рублей</w:t>
      </w:r>
      <w:r w:rsidR="00402C65">
        <w:rPr>
          <w:rFonts w:ascii="Times New Roman" w:eastAsia="Calibri" w:hAnsi="Times New Roman" w:cs="Times New Roman"/>
          <w:bCs/>
          <w:sz w:val="28"/>
          <w:szCs w:val="28"/>
        </w:rPr>
        <w:t>)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. </w:t>
      </w:r>
      <w:r w:rsidRPr="008321C9">
        <w:rPr>
          <w:rFonts w:ascii="Times New Roman" w:eastAsia="Calibri" w:hAnsi="Times New Roman" w:cs="Times New Roman"/>
          <w:bCs/>
          <w:sz w:val="28"/>
          <w:szCs w:val="28"/>
        </w:rPr>
        <w:t>Фактичес</w:t>
      </w:r>
      <w:r>
        <w:rPr>
          <w:rFonts w:ascii="Times New Roman" w:eastAsia="Calibri" w:hAnsi="Times New Roman" w:cs="Times New Roman"/>
          <w:bCs/>
          <w:sz w:val="28"/>
          <w:szCs w:val="28"/>
        </w:rPr>
        <w:t>ки по состоянию на 01.04.2017 года</w:t>
      </w:r>
      <w:r w:rsidRPr="008321C9">
        <w:rPr>
          <w:rFonts w:ascii="Times New Roman" w:eastAsia="Calibri" w:hAnsi="Times New Roman" w:cs="Times New Roman"/>
          <w:bCs/>
          <w:sz w:val="28"/>
          <w:szCs w:val="28"/>
        </w:rPr>
        <w:t xml:space="preserve"> исполнение не осуществлялось, денежные средства </w:t>
      </w:r>
      <w:r w:rsidR="00402C65" w:rsidRPr="008321C9">
        <w:rPr>
          <w:rFonts w:ascii="Times New Roman" w:eastAsia="Calibri" w:hAnsi="Times New Roman" w:cs="Times New Roman"/>
          <w:bCs/>
          <w:sz w:val="28"/>
          <w:szCs w:val="28"/>
        </w:rPr>
        <w:t xml:space="preserve">для реализации вышеуказанного мероприятия </w:t>
      </w:r>
      <w:r w:rsidRPr="008321C9">
        <w:rPr>
          <w:rFonts w:ascii="Times New Roman" w:eastAsia="Calibri" w:hAnsi="Times New Roman" w:cs="Times New Roman"/>
          <w:bCs/>
          <w:sz w:val="28"/>
          <w:szCs w:val="28"/>
        </w:rPr>
        <w:t>будут перечислены муниципальным образованиям</w:t>
      </w:r>
      <w:r w:rsidR="000B05E7">
        <w:rPr>
          <w:rFonts w:ascii="Times New Roman" w:eastAsia="Calibri" w:hAnsi="Times New Roman" w:cs="Times New Roman"/>
          <w:bCs/>
          <w:sz w:val="28"/>
          <w:szCs w:val="28"/>
        </w:rPr>
        <w:t>;</w:t>
      </w:r>
    </w:p>
    <w:p w:rsidR="00314BB8" w:rsidRPr="008321C9" w:rsidRDefault="00314BB8" w:rsidP="00314B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63437C">
        <w:rPr>
          <w:rFonts w:ascii="Times New Roman" w:eastAsia="Calibri" w:hAnsi="Times New Roman" w:cs="Times New Roman"/>
          <w:bCs/>
          <w:iCs/>
          <w:sz w:val="28"/>
          <w:szCs w:val="28"/>
        </w:rPr>
        <w:t>под</w:t>
      </w:r>
      <w:r w:rsidR="002D531D">
        <w:rPr>
          <w:rFonts w:ascii="Times New Roman" w:eastAsia="Calibri" w:hAnsi="Times New Roman" w:cs="Times New Roman"/>
          <w:bCs/>
          <w:iCs/>
          <w:sz w:val="28"/>
          <w:szCs w:val="28"/>
        </w:rPr>
        <w:t>программа «Чистая вода» (2015-</w:t>
      </w:r>
      <w:r w:rsidRPr="0063437C">
        <w:rPr>
          <w:rFonts w:ascii="Times New Roman" w:eastAsia="Calibri" w:hAnsi="Times New Roman" w:cs="Times New Roman"/>
          <w:bCs/>
          <w:iCs/>
          <w:sz w:val="28"/>
          <w:szCs w:val="28"/>
        </w:rPr>
        <w:t>2020 годы)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с общим</w:t>
      </w:r>
      <w:r w:rsidRPr="008321C9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объем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>ом</w:t>
      </w:r>
      <w:r w:rsidRPr="008321C9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капитальных вложений в сумме 60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> </w:t>
      </w:r>
      <w:r w:rsidRPr="008321C9">
        <w:rPr>
          <w:rFonts w:ascii="Times New Roman" w:eastAsia="Calibri" w:hAnsi="Times New Roman" w:cs="Times New Roman"/>
          <w:bCs/>
          <w:iCs/>
          <w:sz w:val="28"/>
          <w:szCs w:val="28"/>
        </w:rPr>
        <w:t>000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>,0</w:t>
      </w:r>
      <w:r w:rsidRPr="008321C9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тыс. </w:t>
      </w:r>
      <w:r w:rsidR="002D531D">
        <w:rPr>
          <w:rFonts w:ascii="Times New Roman" w:eastAsia="Calibri" w:hAnsi="Times New Roman" w:cs="Times New Roman"/>
          <w:bCs/>
          <w:iCs/>
          <w:sz w:val="28"/>
          <w:szCs w:val="28"/>
        </w:rPr>
        <w:t>рублей. Освоение средств планируется во</w:t>
      </w:r>
      <w:r w:rsidRPr="008321C9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>2-4</w:t>
      </w:r>
      <w:r w:rsidRPr="008321C9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кварталах</w:t>
      </w:r>
      <w:r w:rsidR="000B05E7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2017 года</w:t>
      </w:r>
      <w:r w:rsidRPr="008321C9">
        <w:rPr>
          <w:rFonts w:ascii="Times New Roman" w:eastAsia="Calibri" w:hAnsi="Times New Roman" w:cs="Times New Roman"/>
          <w:bCs/>
          <w:iCs/>
          <w:sz w:val="28"/>
          <w:szCs w:val="28"/>
        </w:rPr>
        <w:t>.</w:t>
      </w:r>
    </w:p>
    <w:p w:rsidR="00595E11" w:rsidRPr="00D21530" w:rsidRDefault="00595E11" w:rsidP="00595E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0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программе </w:t>
      </w:r>
      <w:r w:rsidRPr="009120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«Обеспечение реализации государственных полномочий в области строительства, архитектуры и развитие дорожного хозяйства Брянской области (2014-2020 годы</w:t>
      </w:r>
      <w:r w:rsidRPr="00D215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)» </w:t>
      </w:r>
      <w:r w:rsidRPr="00D21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кассовое исполнение </w:t>
      </w:r>
      <w:r w:rsidR="002D53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21530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отчетный период составило 481 380,4 тыс. рублей</w:t>
      </w:r>
      <w:r w:rsidR="00B14A8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21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14,8 % к плану на год. </w:t>
      </w:r>
    </w:p>
    <w:p w:rsidR="00595E11" w:rsidRPr="008B269A" w:rsidRDefault="00595E11" w:rsidP="00595E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B269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Ответственным исполнителем государственной программы является департамент строительства и архитектуры Брянской области, </w:t>
      </w:r>
      <w:r w:rsidRPr="008B269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соисполнителем – государственная строительная инспекция Брянской области.</w:t>
      </w:r>
    </w:p>
    <w:p w:rsidR="00595E11" w:rsidRPr="008B269A" w:rsidRDefault="00595E11" w:rsidP="00595E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B269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В отчетном периоде расходы по государственной программе ответственным исполнителем исполнены в сумме 479 272,5 тыс. рублей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</w:t>
      </w:r>
      <w:r w:rsidRPr="008B269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или 14,8 % от утвержденных расходов. Государственная программа включает в себя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шесть</w:t>
      </w:r>
      <w:r w:rsidRPr="008B269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подпрограмм,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8B269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 том числе:</w:t>
      </w:r>
    </w:p>
    <w:p w:rsidR="00595E11" w:rsidRPr="00326BF7" w:rsidRDefault="00595E11" w:rsidP="00595E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26BF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подпрограмма «Автомобильные дороги» (2014-2020 годы) – расходы исполнены в объеме 457 500,1 тыс. рублей, или 14,9 % годовых назначений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 Вместе с тем, по мероприятиям подпрограммы «Развитие и совершенствование сети автомобильных дорог местного значения общего пользования» и «Капитальный ремонт и ремонт дворовых территорий многоквартирных домов, проездов к дворовым территориям многоквартирных домов населенных пунктов» в анализируемом периоде расходы не исполнены по причине запланированного освоения во 2-3 кварталах 2017 года</w:t>
      </w:r>
      <w:r w:rsidRPr="00326BF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; </w:t>
      </w:r>
    </w:p>
    <w:p w:rsidR="00595E11" w:rsidRDefault="00595E11" w:rsidP="00595E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26BF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подпрограмма «Государственный строительный надзор Брянской области» (2014-2020 годы) – расходы исполнены соисполнителем программы </w:t>
      </w:r>
      <w:r w:rsidRPr="00326BF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  <w:t>в объеме 2 107,9 тыс. рублей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</w:t>
      </w:r>
      <w:r w:rsidRPr="00326BF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или на 23,4 % от объема предусмотренного финансирования;</w:t>
      </w:r>
    </w:p>
    <w:p w:rsidR="00595E11" w:rsidRDefault="00595E11" w:rsidP="00595E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734A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подпрограмма «Развитие ипотечного кредитования в жилищном строительстве» (2014-2020 годы) – расходы исполнены в объеме </w:t>
      </w:r>
      <w:r w:rsidRPr="008734A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  <w:t>9 066,4 тыс. рублей, что соответствует 31,8 процента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утвержденных назначений;</w:t>
      </w:r>
    </w:p>
    <w:p w:rsidR="00595E11" w:rsidRPr="00B91E91" w:rsidRDefault="00595E11" w:rsidP="00595E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91E9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подпрограмма «Реабилитация населения и территории Брянской области, подвергшихся радиационному воздействию вследствие катастрофы на Чернобыльской АЭС» (2014-2020 годы) с предусмотренным объемом финансирования </w:t>
      </w:r>
      <w:r w:rsidR="00550DB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 сумме</w:t>
      </w:r>
      <w:r w:rsidRPr="00B91E9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22 217,1 тыс. рублей, расходы в 1 квартале 2017 года не исполнены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B91E9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Освоение средств ожидается в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 2 квартале текущего года</w:t>
      </w:r>
      <w:r w:rsidRPr="00B91E9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;</w:t>
      </w:r>
    </w:p>
    <w:p w:rsidR="00595E11" w:rsidRDefault="00595E11" w:rsidP="00595E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91E9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подпрограмма «Развитие социальной и инженерной инфраструктуры Брянской области» (2014-2020 годы) с предусмотренным объемом финансирования на 2017 год </w:t>
      </w:r>
      <w:r w:rsidR="00550DB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 сумме</w:t>
      </w:r>
      <w:r w:rsidRPr="00B91E9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43 979,8 тыс. рублей, в анализируемом периоде расходы не исполнены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443BB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 настоящее время проводятся конкурсные процедуры по определению подрядной организации на выполнение строительно-монтажных работ и закупку оборудования на объектах, освоение средств планируется нача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ть во 2 квартале 2017 года</w:t>
      </w:r>
      <w:r w:rsidRPr="00B91E9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;</w:t>
      </w:r>
    </w:p>
    <w:p w:rsidR="00595E11" w:rsidRPr="00326BF7" w:rsidRDefault="00595E11" w:rsidP="00595E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подпрограмма «Развитие малоэтажного строительства на территории Брянской области» (2014-2020 годы) с предусмотренным объемом финансирования на 2017 год </w:t>
      </w:r>
      <w:r w:rsidR="000A332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 сумме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360,0 тыс. рублей</w:t>
      </w:r>
      <w:r w:rsidRPr="006A677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на подготовку документации по планировке территории для развития малоэтажного индивиду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ального жилищного строительства.</w:t>
      </w:r>
      <w:r w:rsidRPr="006A677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В первом квартале осв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оение средств не планировалось.</w:t>
      </w:r>
    </w:p>
    <w:p w:rsidR="00595E11" w:rsidRPr="008734AE" w:rsidRDefault="00595E11" w:rsidP="00595E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о</w:t>
      </w:r>
      <w:r w:rsidRPr="008734AE">
        <w:rPr>
          <w:rFonts w:ascii="Times New Roman" w:eastAsia="Times New Roman" w:hAnsi="Times New Roman" w:cs="Times New Roman"/>
          <w:sz w:val="28"/>
          <w:szCs w:val="28"/>
          <w:lang w:eastAsia="ru-RU"/>
        </w:rPr>
        <w:t>тмечено отсутствие исполнение 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сходов в анализируемом периоде по причине запланированного освоения в 2-3 кварталах 2017 года</w:t>
      </w:r>
      <w:r w:rsidR="000A332E" w:rsidRPr="000A3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A332E" w:rsidRPr="008734A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следующим мероприятиям</w:t>
      </w:r>
      <w:r w:rsidRPr="008734A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8734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95E11" w:rsidRPr="00717D22" w:rsidRDefault="00595E11" w:rsidP="00595E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D2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разработка и внесение изменений в схему территориального планирования Брянской области с предусмотренным объемом финансирования на 2017 год в сумме 800,0 тыс. рублей;</w:t>
      </w:r>
    </w:p>
    <w:p w:rsidR="00595E11" w:rsidRPr="000A332E" w:rsidRDefault="00595E11" w:rsidP="00595E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0A332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развитие информационной системы обеспечения градостроительной деятельности с предусмотренным объемом финансирования </w:t>
      </w:r>
      <w:r w:rsidR="00550DB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в сумме</w:t>
      </w:r>
      <w:r w:rsidRPr="000A332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="00550DB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br/>
      </w:r>
      <w:r w:rsidRPr="000A332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4 257,0 тыс. рублей;</w:t>
      </w:r>
    </w:p>
    <w:p w:rsidR="00595E11" w:rsidRPr="00717D22" w:rsidRDefault="00595E11" w:rsidP="00595E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единовременное денежное вознаграждение лиц, удостоенных почетного звания Брянской области «Заслуженный строитель Брянской области» с предусмотренным объемом финансирования </w:t>
      </w:r>
      <w:r w:rsidR="00550DB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сумме</w:t>
      </w:r>
      <w:r w:rsidRPr="00717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32,0 тыс. рублей.</w:t>
      </w:r>
    </w:p>
    <w:p w:rsidR="00260792" w:rsidRPr="00966D34" w:rsidRDefault="00260792" w:rsidP="002607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66D3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Расходы на реализацию государственной программы </w:t>
      </w:r>
      <w:r w:rsidRPr="00966D3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«Развитие промышленности, транспорта и связи Брянской области» </w:t>
      </w:r>
      <w:r w:rsidRPr="00966D3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br/>
        <w:t xml:space="preserve">(2014-2020 годы) </w:t>
      </w:r>
      <w:r w:rsidRPr="00966D3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утверждены в объеме 321 407,6 тыс. рублей, исполнение составило 51 189,5 тыс. рублей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,</w:t>
      </w:r>
      <w:r w:rsidRPr="00966D3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или 15,9 % утвержденных назначений.</w:t>
      </w:r>
    </w:p>
    <w:p w:rsidR="00260792" w:rsidRPr="008F74E5" w:rsidRDefault="00260792" w:rsidP="002607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8F74E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Ответственным исполнителем государственной программы</w:t>
      </w:r>
      <w:r w:rsidRPr="008F74E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8F74E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является департамент промышленности, транспорта и связи Брянской области, соисполнителем – государственная инспекция по надзору за техническим состоянием самоходных машин и других видов техники Брянской области.</w:t>
      </w:r>
    </w:p>
    <w:p w:rsidR="00260792" w:rsidRPr="008F74E5" w:rsidRDefault="00260792" w:rsidP="002607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8F74E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По государственной инспекции по надзору за техническим состоянием самоходных машин и других видов техники Брянской области за отчетный период кассовое исполнение расходов на руководство и управление в сфере установленных функций органа государственной власти составило                    4 106,5 тыс. рублей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,</w:t>
      </w:r>
      <w:r w:rsidRPr="008F74E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или 19,4 % от запланированного объема средств.</w:t>
      </w:r>
    </w:p>
    <w:p w:rsidR="00260792" w:rsidRPr="00DF74D8" w:rsidRDefault="00260792" w:rsidP="002607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DF74D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 рамках государственной программы расходы по департаменту промышленности, транспорта и связи Брянской области за отчетный период составили 47 083,0 тыс. рублей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,</w:t>
      </w:r>
      <w:r w:rsidRPr="00DF74D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или 15,7 % предусмотренного объема финансирования.</w:t>
      </w:r>
    </w:p>
    <w:p w:rsidR="00260792" w:rsidRPr="00260792" w:rsidRDefault="00260792" w:rsidP="002607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highlight w:val="lightGray"/>
          <w:lang w:eastAsia="ru-RU"/>
        </w:rPr>
      </w:pPr>
      <w:r w:rsidRPr="00431D5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За 1 квартал 2017 года субсидии организациям железнодорожного транспорта на компенсацию потерь в доходах, возникающих в результате государственного регулирования тарифов на перевозку пассажиров </w:t>
      </w:r>
      <w:r w:rsidR="00550DB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br/>
      </w:r>
      <w:r w:rsidRPr="00431D5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 пригородном сообщении, исполнены в объеме 22 819,5 тыс. рублей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,</w:t>
      </w:r>
      <w:r w:rsidRPr="00431D5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или </w:t>
      </w:r>
      <w:r w:rsidRPr="00431D5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br/>
        <w:t>18,4 процента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от плана</w:t>
      </w:r>
      <w:r w:rsidRPr="00431D5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</w:t>
      </w:r>
      <w:r w:rsidRPr="00431D51">
        <w:rPr>
          <w:rFonts w:ascii="Times New Roman" w:eastAsia="Times New Roman" w:hAnsi="Times New Roman" w:cs="Times New Roman"/>
          <w:bCs/>
          <w:iCs/>
          <w:color w:val="0000CC"/>
          <w:sz w:val="28"/>
          <w:szCs w:val="28"/>
          <w:lang w:eastAsia="ru-RU"/>
        </w:rPr>
        <w:t xml:space="preserve"> </w:t>
      </w:r>
    </w:p>
    <w:p w:rsidR="00260792" w:rsidRPr="00010CED" w:rsidRDefault="00260792" w:rsidP="002607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431D5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Субсидии на компенсацию части потерь в доходах организациям железнодорожного транспорта в связи с принятием Брянской областью решений об установлении льгот по тарифам на проезд обучающихся и воспитанников общеобразовательных учреждений начального, профессионального, среднего профессионального и высшего профессионального образования железнодорожным транспортом общего пользования в пригородном сообщении исполнены в сумме 2 760,7 тыс. рублей, или 19,8 процента. </w:t>
      </w:r>
      <w:r w:rsidRPr="00010CE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Средства направлены ОАО «Центральная пригородная пассажирская компания».</w:t>
      </w:r>
    </w:p>
    <w:p w:rsidR="00260792" w:rsidRPr="00010CED" w:rsidRDefault="00260792" w:rsidP="002607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010CE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Транспортным организациям области на компенсацию потерь в доходах, возникающих в результате государственного регулирования тарифов </w:t>
      </w:r>
      <w:r w:rsidR="00550DB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br/>
      </w:r>
      <w:r w:rsidRPr="00010CE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на перевозку пассажиров автомобильным пассажирским транспортом </w:t>
      </w:r>
      <w:r w:rsidR="00550DB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br/>
      </w:r>
      <w:r w:rsidRPr="00010CE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по межмуниципальным маршрутам регулярных перевозок, направлено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br/>
      </w:r>
      <w:r w:rsidRPr="00010CE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15 005,7 тыс. рублей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,</w:t>
      </w:r>
      <w:r w:rsidRPr="00010CE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или 20,6 процента.</w:t>
      </w:r>
    </w:p>
    <w:p w:rsidR="00260792" w:rsidRPr="003239F0" w:rsidRDefault="00260792" w:rsidP="002607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010CE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lastRenderedPageBreak/>
        <w:t>Расходы на предоставление субсидий юридическим лицам, оказывающим аэропортовые услуги на территории Брянской области, исполнены в сумме 3 150,0 тыс. рублей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,</w:t>
      </w:r>
      <w:r w:rsidRPr="00010CE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или 25,0 процента. Средства направлены </w:t>
      </w:r>
      <w:r w:rsidR="00B14A8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br/>
      </w:r>
      <w:r w:rsidRPr="00010CE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ОАО «Международный аэропорт «Брянск» на возмещение части затрат, связанных с оказанием аэропортовых услуг для обеспечения </w:t>
      </w:r>
      <w:r w:rsidRPr="003239F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организации транспортного обслуживания населения воздушным транспортом.</w:t>
      </w:r>
    </w:p>
    <w:p w:rsidR="00260792" w:rsidRPr="003239F0" w:rsidRDefault="00260792" w:rsidP="00260792">
      <w:pPr>
        <w:pStyle w:val="ConsPlusNormal"/>
        <w:ind w:firstLine="709"/>
        <w:jc w:val="both"/>
        <w:rPr>
          <w:rFonts w:eastAsia="Times New Roman"/>
          <w:bCs/>
          <w:iCs/>
          <w:lang w:eastAsia="ru-RU"/>
        </w:rPr>
      </w:pPr>
      <w:r w:rsidRPr="003239F0">
        <w:rPr>
          <w:rFonts w:eastAsia="Times New Roman"/>
          <w:bCs/>
          <w:iCs/>
          <w:lang w:eastAsia="ru-RU"/>
        </w:rPr>
        <w:t xml:space="preserve">Кроме того, отмечено неисполнение расходов в 1 квартале 2017 года, </w:t>
      </w:r>
      <w:r w:rsidR="00550DBB">
        <w:rPr>
          <w:rFonts w:eastAsia="Times New Roman"/>
          <w:bCs/>
          <w:iCs/>
          <w:lang w:eastAsia="ru-RU"/>
        </w:rPr>
        <w:br/>
      </w:r>
      <w:r w:rsidRPr="003239F0">
        <w:rPr>
          <w:rFonts w:eastAsia="Times New Roman"/>
          <w:bCs/>
          <w:iCs/>
          <w:lang w:eastAsia="ru-RU"/>
        </w:rPr>
        <w:t>в том числе:</w:t>
      </w:r>
    </w:p>
    <w:p w:rsidR="00260792" w:rsidRPr="003239F0" w:rsidRDefault="00260792" w:rsidP="00260792">
      <w:pPr>
        <w:pStyle w:val="ConsPlusNormal"/>
        <w:ind w:firstLine="709"/>
        <w:jc w:val="both"/>
        <w:rPr>
          <w:rFonts w:eastAsia="Times New Roman"/>
          <w:bCs/>
          <w:iCs/>
          <w:lang w:eastAsia="ru-RU"/>
        </w:rPr>
      </w:pPr>
      <w:r w:rsidRPr="003239F0">
        <w:rPr>
          <w:rFonts w:eastAsia="Times New Roman"/>
          <w:bCs/>
          <w:iCs/>
          <w:lang w:eastAsia="ru-RU"/>
        </w:rPr>
        <w:t xml:space="preserve"> по субсидиям организациям воздушного транспорта на осуществление региональных воздушных перевозок пассажиров с предусмотренным объемом финансирования на 2017 год в сумме 50 000,0 тыс. рублей;</w:t>
      </w:r>
    </w:p>
    <w:p w:rsidR="00260792" w:rsidRPr="003239F0" w:rsidRDefault="00260792" w:rsidP="00260792">
      <w:pPr>
        <w:pStyle w:val="ConsPlusNormal"/>
        <w:ind w:firstLine="709"/>
        <w:jc w:val="both"/>
        <w:rPr>
          <w:rFonts w:eastAsia="Times New Roman"/>
          <w:bCs/>
          <w:iCs/>
          <w:lang w:eastAsia="ru-RU"/>
        </w:rPr>
      </w:pPr>
      <w:r w:rsidRPr="003239F0">
        <w:rPr>
          <w:rFonts w:eastAsia="Times New Roman"/>
          <w:bCs/>
          <w:iCs/>
          <w:lang w:eastAsia="ru-RU"/>
        </w:rPr>
        <w:t xml:space="preserve">по подпрограмме «Развитие промышленности Брянской области» (2016-2018 годы) с объемом финансирования – 10 000,0 тыс. рублей.  </w:t>
      </w:r>
    </w:p>
    <w:p w:rsidR="001E0A84" w:rsidRPr="009F474D" w:rsidRDefault="001E0A84" w:rsidP="001E0A8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74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Департамент экономического развития Брянской области является ответственным исполнителем государственной программы </w:t>
      </w:r>
      <w:r w:rsidRPr="009F474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«Экономическое развитие, инвестиционная политика и инновационная экономика Брянской области» (2014-2020 годы)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.</w:t>
      </w:r>
      <w:r w:rsidRPr="009F474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Pr="009F47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Кассовое исполнение расходов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F47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государственной программе за 1 квартал 2017 года составило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F474D">
        <w:rPr>
          <w:rFonts w:ascii="Times New Roman" w:eastAsia="Times New Roman" w:hAnsi="Times New Roman" w:cs="Times New Roman"/>
          <w:sz w:val="28"/>
          <w:szCs w:val="28"/>
          <w:lang w:eastAsia="ru-RU"/>
        </w:rPr>
        <w:t>51 418,2 тыс. рублей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F47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8,8 процента уточненных назначений.</w:t>
      </w:r>
    </w:p>
    <w:p w:rsidR="001E0A84" w:rsidRPr="009F474D" w:rsidRDefault="001E0A84" w:rsidP="001E0A8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7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Соисполнителями государственной программы являются департамент строительства и архитектуры Брянской области, управление государственного регулирования тарифов Брянской области, управление имущественных отношений Брянской области. </w:t>
      </w:r>
    </w:p>
    <w:p w:rsidR="001E0A84" w:rsidRPr="00B47287" w:rsidRDefault="001E0A84" w:rsidP="001E0A8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728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Государственная программа включает в себя 7 подпрограмм.</w:t>
      </w:r>
    </w:p>
    <w:p w:rsidR="001E0A84" w:rsidRPr="00B47287" w:rsidRDefault="001E0A84" w:rsidP="001E0A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7287">
        <w:rPr>
          <w:rFonts w:ascii="Times New Roman" w:eastAsia="Times New Roman" w:hAnsi="Times New Roman" w:cs="Times New Roman"/>
          <w:sz w:val="28"/>
          <w:szCs w:val="28"/>
          <w:lang w:eastAsia="ru-RU"/>
        </w:rPr>
        <w:t>В 1 квартале 2017 года не финансировались мероприятия в рамках следующих подпрограмм по причине 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апланированного освоения </w:t>
      </w:r>
      <w:r w:rsidR="00550DB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 2-4</w:t>
      </w:r>
      <w:r w:rsidRPr="00B47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квартал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ах</w:t>
      </w:r>
      <w:r w:rsidRPr="00B47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2017 года и проведением конкурсных процедур:</w:t>
      </w:r>
    </w:p>
    <w:p w:rsidR="001E0A84" w:rsidRDefault="001E0A84" w:rsidP="001E0A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подпрограмма «Экономическое развитие» (2014-2020 годы) – </w:t>
      </w:r>
      <w:r w:rsidRPr="00766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 мероприятию «Развитие инновационной деятельности и нанотехнологий в Брянской области» на организацию выставок, экспозиций по инновационной деятельности (участие в форуме нанотехнологий) с предусмотренным объемом финансирования </w:t>
      </w:r>
      <w:r w:rsidR="00550DB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сумме</w:t>
      </w:r>
      <w:r w:rsidRPr="00766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200,0 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ыс. рублей;</w:t>
      </w:r>
    </w:p>
    <w:p w:rsidR="001E0A84" w:rsidRPr="007665EF" w:rsidRDefault="001E0A84" w:rsidP="001E0A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подпрограмма «Повышение качества и доступности предоставления государственных и муниципальных услуг в Брянской области» (2014-2020 годы) на повышение качества и доступности предоставления государственных и муниципальных услуг с предусмотренным объемом финансирования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2017 год </w:t>
      </w:r>
      <w:r w:rsidR="00550DB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сумме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17 060,6 тыс. рублей и на поддержку региональных проектов в сфере информационных технологий с запланированным объемом финансирования </w:t>
      </w:r>
      <w:r w:rsidR="00550DB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сумме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9 898,9 тыс. рублей;</w:t>
      </w:r>
    </w:p>
    <w:p w:rsidR="001E0A84" w:rsidRDefault="006F1C60" w:rsidP="001E0A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</w:t>
      </w:r>
      <w:r w:rsidRPr="00834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04C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подпрограммы</w:t>
      </w:r>
      <w:r w:rsidR="001E0A84" w:rsidRPr="00834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«Повышение инвестиционной привлекательности Бря</w:t>
      </w:r>
      <w:r w:rsidR="001E0A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нской области» (2014-2020 годы): </w:t>
      </w:r>
    </w:p>
    <w:p w:rsidR="001E0A84" w:rsidRPr="00182075" w:rsidRDefault="001E0A84" w:rsidP="001E0A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проведению</w:t>
      </w:r>
      <w:r w:rsidRPr="00077C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50D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конкурса «Лучшее муниципальное образование</w:t>
      </w:r>
      <w:r w:rsidRPr="00077C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50D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077C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</w:t>
      </w:r>
      <w:r w:rsidRPr="00077CEC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инвестиционной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привлекательности» с запланированным объемом финансирования на 2017 год </w:t>
      </w:r>
      <w:r w:rsidR="00550DB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сумме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77C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500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077C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тыс. рублей;</w:t>
      </w:r>
    </w:p>
    <w:p w:rsidR="001E0A84" w:rsidRPr="00077CEC" w:rsidRDefault="001E0A84" w:rsidP="001E0A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 разработке, корректировке</w:t>
      </w:r>
      <w:r w:rsidRPr="00077C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инвестиционного паспорта Брянской     области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плановыми объемами финансирования </w:t>
      </w:r>
      <w:r w:rsidR="00550DB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сумме</w:t>
      </w:r>
      <w:r w:rsidRPr="00077C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300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,0 тыс. рублей</w:t>
      </w:r>
      <w:r w:rsidRPr="00077CE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E0A84" w:rsidRPr="00077CEC" w:rsidRDefault="001E0A84" w:rsidP="001E0A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Pr="00077CE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привлечению внимания российских и иностранных</w:t>
      </w:r>
      <w:r w:rsidRPr="00077C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77C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инвесторов </w:t>
      </w:r>
      <w:r w:rsidR="00550DB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7C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Брянской области (представление области в МИД России, посольствах иностранных государств, России, зарубежных и отечественных </w:t>
      </w:r>
      <w:r w:rsidRPr="006F4DD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инвестиционных и других организациях) с предусмотренными ассигнованиями </w:t>
      </w:r>
      <w:r w:rsidR="00550DB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br/>
        <w:t>в сумме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500,0 тыс. рублей</w:t>
      </w:r>
      <w:r w:rsidRPr="00077C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1E0A84" w:rsidRPr="00077CEC" w:rsidRDefault="001E0A84" w:rsidP="001E0A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организации и проведению</w:t>
      </w:r>
      <w:r w:rsidRPr="00077C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презентаций экономического потенциала региона, бизнес-встреч, межрегиональных и международных выставочно-ярмарочных мероприятий, организация участия в выставках, конференциях и </w:t>
      </w:r>
      <w:r w:rsidRPr="006F4DD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форумах, проводимых в РФ и за рубежом с предусмотренными ассигнованиями </w:t>
      </w:r>
      <w:r w:rsidR="00550DB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br/>
        <w:t>в сумме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2 500,0 тыс. рублей</w:t>
      </w:r>
      <w:r w:rsidRPr="00077CE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E0A84" w:rsidRPr="00077CEC" w:rsidRDefault="001E0A84" w:rsidP="001E0A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проведению</w:t>
      </w:r>
      <w:r w:rsidRPr="00077C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Славянского между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народного экономического форума с предусмотренным финансированием </w:t>
      </w:r>
      <w:r w:rsidR="00550DB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сумме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77CE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77CEC">
        <w:rPr>
          <w:rFonts w:ascii="Times New Roman" w:eastAsia="Times New Roman" w:hAnsi="Times New Roman" w:cs="Times New Roman"/>
          <w:sz w:val="28"/>
          <w:szCs w:val="28"/>
          <w:lang w:eastAsia="ru-RU"/>
        </w:rPr>
        <w:t>000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77CEC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</w:t>
      </w:r>
      <w:r w:rsidRPr="00077C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рублей; </w:t>
      </w:r>
    </w:p>
    <w:p w:rsidR="001E0A84" w:rsidRPr="00EF422E" w:rsidRDefault="001E0A84" w:rsidP="001E0A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EF422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подпрограмма «Государственная поддержка малого и среднего предпринимательства в Брянской области» (2014-2020 годы)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по мероприятиям</w:t>
      </w:r>
      <w:r w:rsidRPr="00EF422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:</w:t>
      </w:r>
    </w:p>
    <w:p w:rsidR="001E0A84" w:rsidRPr="00FE3FC7" w:rsidRDefault="001E0A84" w:rsidP="001E0A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D229E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«Мониторинг проблем и препятствий, сдерживающих развитие малого и среднего предпринимательства. Проведение опросов и исследований»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550DB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 предусмотренным финансированием</w:t>
      </w:r>
      <w:r w:rsidRPr="00D229E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550DB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 сумме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9E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50,0 тыс. рублей</w:t>
      </w:r>
      <w:r w:rsidRPr="00FE3FC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; </w:t>
      </w:r>
    </w:p>
    <w:p w:rsidR="001E0A84" w:rsidRDefault="001E0A84" w:rsidP="001E0A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на организацию</w:t>
      </w:r>
      <w:r w:rsidRPr="00FE3FC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и проведение конкурса «Л</w:t>
      </w:r>
      <w:r w:rsidR="00550DB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учший предприниматель Брянской </w:t>
      </w:r>
      <w:r w:rsidRPr="00FE3FC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области» и торжественного собрания, посвященного Дню р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оссийского предпринимательства с предусмотренным объемом финансирования </w:t>
      </w:r>
      <w:r w:rsidR="00550DB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сумме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E3FC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80,0 тыс.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рублей</w:t>
      </w:r>
      <w:r w:rsidRPr="00FE3FC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;  </w:t>
      </w:r>
    </w:p>
    <w:p w:rsidR="001E0A84" w:rsidRDefault="001E0A84" w:rsidP="001E0A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на п</w:t>
      </w:r>
      <w:r w:rsidRPr="009E2C6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редоставление на конкурсной основе субсидий бюдж</w:t>
      </w:r>
      <w:r w:rsidR="00550DB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етам муниципальных образований </w:t>
      </w:r>
      <w:r w:rsidRPr="009E2C6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Брянской области для софинансирования муниципальных программ поддержки и развития субъектов малого и среднего предпринимательст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ва</w:t>
      </w:r>
      <w:r w:rsidRPr="009E2C6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550DB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с предусмотренным объемом финансирования </w:t>
      </w:r>
      <w:r w:rsidR="00550DB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сумме</w:t>
      </w:r>
      <w:r w:rsidR="00550DB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24 000,0 тыс. рублей;</w:t>
      </w:r>
    </w:p>
    <w:p w:rsidR="001E0A84" w:rsidRDefault="001E0A84" w:rsidP="001E0A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6F4DD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на </w:t>
      </w:r>
      <w:hyperlink r:id="rId19" w:history="1">
        <w:r w:rsidRPr="006F4DDD">
          <w:rPr>
            <w:rFonts w:ascii="Times New Roman" w:hAnsi="Times New Roman" w:cs="Times New Roman"/>
            <w:sz w:val="28"/>
            <w:szCs w:val="28"/>
          </w:rPr>
          <w:t>содействие</w:t>
        </w:r>
      </w:hyperlink>
      <w:r w:rsidRPr="006F4DD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развитию молодежного предпринимательства</w:t>
      </w:r>
      <w:r w:rsidRPr="00846A7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550DB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с предусмотренным объемом финансирования </w:t>
      </w:r>
      <w:r w:rsidR="00550DB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сумме</w:t>
      </w:r>
      <w:r w:rsidR="00550DB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4 028,4 тыс. рублей;</w:t>
      </w:r>
      <w:r w:rsidRPr="00846A7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</w:p>
    <w:p w:rsidR="001E0A84" w:rsidRPr="00846A78" w:rsidRDefault="001E0A84" w:rsidP="001E0A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на создание трех центров </w:t>
      </w:r>
      <w:r w:rsidRPr="00846A7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на базе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ГАУ «</w:t>
      </w:r>
      <w:r w:rsidRPr="00846A7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Брян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ский областной бизнес-инкубатор»</w:t>
      </w:r>
      <w:r w:rsidRPr="00846A7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, финансовое обеспечение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которых</w:t>
      </w:r>
      <w:r w:rsidRPr="00846A7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будет осуществляться путем предоставления субсидии на финансовое обеспечение выполнения государственного задания на оказание государственн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ых услуг, в том числе:</w:t>
      </w:r>
      <w:r w:rsidRPr="00846A7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</w:t>
      </w:r>
    </w:p>
    <w:p w:rsidR="001E0A84" w:rsidRPr="00846A78" w:rsidRDefault="001E0A84" w:rsidP="001E0A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846A7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</w:t>
      </w:r>
      <w:r w:rsidRPr="00846A7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оздание и развитие центр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а поддержки предпринимательства</w:t>
      </w:r>
      <w:r w:rsidRPr="00846A7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550DB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с предусмотренным объемом финансирования </w:t>
      </w:r>
      <w:r w:rsidR="00550DB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сумме</w:t>
      </w:r>
      <w:r w:rsidR="00550DBB" w:rsidRPr="00846A7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Pr="00846A7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 </w:t>
      </w:r>
      <w:r w:rsidRPr="00846A7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500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,0 тыс. рублей</w:t>
      </w:r>
      <w:r w:rsidRPr="00846A7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;</w:t>
      </w:r>
    </w:p>
    <w:p w:rsidR="001E0A84" w:rsidRPr="00846A78" w:rsidRDefault="001E0A84" w:rsidP="001E0A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на с</w:t>
      </w:r>
      <w:r w:rsidRPr="00846A7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оздание и развитие цент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ра инноваций социальной сферы</w:t>
      </w:r>
      <w:r w:rsidRPr="00846A7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550DB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с предусмотренным объемом финансирования </w:t>
      </w:r>
      <w:r w:rsidR="00550DB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сумме</w:t>
      </w:r>
      <w:r w:rsidRPr="00846A7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3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 </w:t>
      </w:r>
      <w:r w:rsidRPr="00846A7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000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,0 тыс. рублей</w:t>
      </w:r>
      <w:r w:rsidRPr="00846A7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;</w:t>
      </w:r>
    </w:p>
    <w:p w:rsidR="001E0A84" w:rsidRDefault="001E0A84" w:rsidP="001E0A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846A7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</w:t>
      </w:r>
      <w:r w:rsidRPr="00846A7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оздание и развитие центра координации поддержки экспортно ориентированных субъектов малого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и среднего предпринимательства</w:t>
      </w:r>
      <w:r w:rsidRPr="00846A7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550DB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с предусмотренным объемом финансирования </w:t>
      </w:r>
      <w:r w:rsidR="00550DB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сумме</w:t>
      </w:r>
      <w:r w:rsidR="00550DBB" w:rsidRPr="00846A7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Pr="00846A7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 </w:t>
      </w:r>
      <w:r w:rsidRPr="00846A7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000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,0 тыс. рублей;</w:t>
      </w:r>
    </w:p>
    <w:p w:rsidR="001E0A84" w:rsidRPr="006F4DDD" w:rsidRDefault="001E0A84" w:rsidP="001E0A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pacing w:val="-8"/>
          <w:sz w:val="28"/>
          <w:szCs w:val="28"/>
          <w:lang w:eastAsia="ru-RU"/>
        </w:rPr>
      </w:pPr>
      <w:r w:rsidRPr="006F4DDD">
        <w:rPr>
          <w:rFonts w:ascii="Times New Roman" w:eastAsia="Times New Roman" w:hAnsi="Times New Roman" w:cs="Times New Roman"/>
          <w:bCs/>
          <w:iCs/>
          <w:spacing w:val="-8"/>
          <w:sz w:val="28"/>
          <w:szCs w:val="28"/>
          <w:lang w:eastAsia="ru-RU"/>
        </w:rPr>
        <w:t xml:space="preserve">на развитие системы микрофинансирования </w:t>
      </w:r>
      <w:r w:rsidR="00550DB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с предусмотренным объемом финансирования </w:t>
      </w:r>
      <w:r w:rsidR="00550DB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сумме</w:t>
      </w:r>
      <w:r w:rsidR="00550DBB" w:rsidRPr="006F4DDD">
        <w:rPr>
          <w:rFonts w:ascii="Times New Roman" w:eastAsia="Times New Roman" w:hAnsi="Times New Roman" w:cs="Times New Roman"/>
          <w:bCs/>
          <w:iCs/>
          <w:spacing w:val="-8"/>
          <w:sz w:val="28"/>
          <w:szCs w:val="28"/>
          <w:lang w:eastAsia="ru-RU"/>
        </w:rPr>
        <w:t xml:space="preserve"> </w:t>
      </w:r>
      <w:r w:rsidRPr="006F4DDD">
        <w:rPr>
          <w:rFonts w:ascii="Times New Roman" w:eastAsia="Times New Roman" w:hAnsi="Times New Roman" w:cs="Times New Roman"/>
          <w:bCs/>
          <w:iCs/>
          <w:spacing w:val="-8"/>
          <w:sz w:val="28"/>
          <w:szCs w:val="28"/>
          <w:lang w:eastAsia="ru-RU"/>
        </w:rPr>
        <w:t>410,7 тыс. рублей;</w:t>
      </w:r>
    </w:p>
    <w:p w:rsidR="001E0A84" w:rsidRDefault="001E0A84" w:rsidP="001E0A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lastRenderedPageBreak/>
        <w:t>на с</w:t>
      </w:r>
      <w:r w:rsidRPr="00A6229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одействи</w:t>
      </w:r>
      <w:r w:rsidR="00550DB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е развитию лизинга оборудования</w:t>
      </w:r>
      <w:r w:rsidRPr="00A6229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субъектам малого и среднего предпринимательства </w:t>
      </w:r>
      <w:r w:rsidR="00550DB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с предусмотренным объемом финансирования </w:t>
      </w:r>
      <w:r w:rsidR="00550DB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br/>
      </w:r>
      <w:r w:rsidR="00550DB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сумме</w:t>
      </w:r>
      <w:r w:rsidR="00550DB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Pr="00A6229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744,8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тыс. рублей;</w:t>
      </w:r>
    </w:p>
    <w:p w:rsidR="001E0A84" w:rsidRPr="00A62298" w:rsidRDefault="001E0A84" w:rsidP="001E0A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на с</w:t>
      </w:r>
      <w:r w:rsidRPr="00A6229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убсидирование процентной ставки по кредитам, выданным субъектам малого и среднего предпринимательства на строительство для собственных нужд производственных здани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й или приобретение оборудования </w:t>
      </w:r>
      <w:r w:rsidR="00F74F2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с предусмотренным объемом финансирования </w:t>
      </w:r>
      <w:r w:rsidR="00F74F2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сумме</w:t>
      </w:r>
      <w:r w:rsidR="00F74F24" w:rsidRPr="00A6229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Pr="00A6229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3 690,0 тыс.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рублей.</w:t>
      </w:r>
    </w:p>
    <w:p w:rsidR="001E0A84" w:rsidRDefault="001E0A84" w:rsidP="001E0A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BC4FD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Кроме того, отмечен низкий процент исполнения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по подпрограмме «Развитие информационного общества и инфраструктуры электронного правительства Брянской области» (2014-2020 годы)</w:t>
      </w:r>
      <w:r w:rsidR="000E24F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0E24F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ассовое исполнение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br/>
        <w:t xml:space="preserve">за 1 квартал 2017 года </w:t>
      </w:r>
      <w:r w:rsidR="000E24F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составило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73,6 тыс. рублей, или 0,6 % утвержденных назначений. Согласно пояснительной записк</w:t>
      </w:r>
      <w:r w:rsidRPr="00055DB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низкий процент исполнения сложился в связи с тем, что реализация мероприятий запланирована </w:t>
      </w:r>
      <w:r w:rsidR="000E24F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на 2-4 кварталы 2017 года.</w:t>
      </w:r>
    </w:p>
    <w:p w:rsidR="001E0A84" w:rsidRPr="008C5CD6" w:rsidRDefault="001E0A84" w:rsidP="001E0A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8C5CD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По департаменту строительства и архитектуры Брянской области </w:t>
      </w:r>
      <w:r w:rsidR="00F74F2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br/>
      </w:r>
      <w:r w:rsidRPr="008C5CD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 рамках подпрограммы исполнены расходы в сумме</w:t>
      </w:r>
      <w:r w:rsidR="00157A4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28 767,</w:t>
      </w:r>
      <w:r w:rsidRPr="008C5CD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3 тыс. </w:t>
      </w:r>
      <w:r w:rsidR="000E24F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рублей, или   8,8 процента</w:t>
      </w:r>
      <w:r w:rsidRPr="008C5CD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 Средства направлены на реконструкцию объекта «Брянский областной промышленный парк по ул. Красноармейской, д. 103».</w:t>
      </w:r>
    </w:p>
    <w:p w:rsidR="001E0A84" w:rsidRPr="00EF422E" w:rsidRDefault="001E0A84" w:rsidP="001E0A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EF422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Управление государственного регулирования тарифов Брянской области является ответственным исполнителем подпрограммы «Государственное регулирование тарифов Брянской области» (2014-2020 годы) государственной программы. Кассовое исполнение за 1 квартал 2017 года составило </w:t>
      </w:r>
      <w:r w:rsidR="000E24F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br/>
      </w:r>
      <w:r w:rsidRPr="00EF422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3 413,8</w:t>
      </w:r>
      <w:r w:rsidRPr="00EF422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</w:t>
      </w:r>
      <w:r w:rsidRPr="00EF422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тыс. рублей</w:t>
      </w:r>
      <w:r w:rsidR="000E24F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,</w:t>
      </w:r>
      <w:r w:rsidRPr="00EF422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или 23,2 % годовых назначений.</w:t>
      </w:r>
    </w:p>
    <w:p w:rsidR="001E0A84" w:rsidRPr="00EF422E" w:rsidRDefault="001E0A84" w:rsidP="001E0A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22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Управление имущественных отношений Брянской области является ответственным исполнителем </w:t>
      </w:r>
      <w:r w:rsidRPr="00E6002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подпрограммы «Управление государственным имуществом Брянской области» (2014-2020 годы).</w:t>
      </w:r>
      <w:r w:rsidRPr="00EF422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Кассовое исполнение </w:t>
      </w:r>
      <w:r w:rsidRPr="00EF422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br/>
        <w:t>за 1 квартал 2017 года составило 6 253,6</w:t>
      </w:r>
      <w:r w:rsidRPr="00EF422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</w:t>
      </w:r>
      <w:r w:rsidRPr="00EF422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тыс. рублей</w:t>
      </w:r>
      <w:r w:rsidR="000E24F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,</w:t>
      </w:r>
      <w:r w:rsidRPr="00EF422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или 20,4 % годовых назначений, </w:t>
      </w:r>
      <w:r w:rsidRPr="00EF422E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 числе</w:t>
      </w:r>
      <w:r w:rsidR="000E2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расходы на</w:t>
      </w:r>
      <w:r w:rsidRPr="00EF422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E0A84" w:rsidRPr="00EF422E" w:rsidRDefault="001E0A84" w:rsidP="001E0A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22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руководство и управление в сфере установленных функций органов государственной власти – 6 158,9 тыс. рублей</w:t>
      </w:r>
      <w:r w:rsidR="000E24F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F42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22,3 %;</w:t>
      </w:r>
    </w:p>
    <w:p w:rsidR="001E0A84" w:rsidRPr="00A722C0" w:rsidRDefault="001E0A84" w:rsidP="001E0A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2C0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оценку имущества, признание прав и регулирование имущественных отношений – 22,2 тыс. рублей</w:t>
      </w:r>
      <w:r w:rsidR="000E24F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722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1,5 процента.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Расходы произведены </w:t>
      </w:r>
      <w:r w:rsidR="00F74F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фактической потребностью;</w:t>
      </w:r>
      <w:r w:rsidRPr="00A722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E0A84" w:rsidRPr="00914C73" w:rsidRDefault="001E0A84" w:rsidP="001E0A8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914C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мероприятия по землеустройству и землепользованию </w:t>
      </w:r>
      <w:r w:rsidR="000E24FE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914C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15,1</w:t>
      </w:r>
      <w:r w:rsidRPr="00914C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 или 1,4 %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Заключение контрактов запланировано на 2-3 кварталы 2017 года</w:t>
      </w:r>
      <w:r w:rsidRPr="00914C7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E0A84" w:rsidRDefault="001E0A84" w:rsidP="001E0A8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C73">
        <w:rPr>
          <w:rFonts w:ascii="Times New Roman" w:eastAsia="Times New Roman" w:hAnsi="Times New Roman" w:cs="Times New Roman"/>
          <w:sz w:val="28"/>
          <w:szCs w:val="28"/>
          <w:lang w:eastAsia="ru-RU"/>
        </w:rPr>
        <w:t>уплату взносов на капитальный ремонт за объекты казны Брянской области направлено 57,4 тыс. рублей</w:t>
      </w:r>
      <w:r w:rsidR="000E24F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14C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17,7 % годовых назначений.</w:t>
      </w:r>
    </w:p>
    <w:p w:rsidR="001E0A84" w:rsidRPr="00914C73" w:rsidRDefault="000E24FE" w:rsidP="000E24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4FE">
        <w:rPr>
          <w:rFonts w:ascii="Times New Roman" w:hAnsi="Times New Roman" w:cs="Times New Roman"/>
          <w:sz w:val="28"/>
          <w:szCs w:val="28"/>
        </w:rPr>
        <w:t>Расходы н</w:t>
      </w:r>
      <w:r w:rsidR="001E0A84" w:rsidRPr="000E24FE">
        <w:rPr>
          <w:rFonts w:ascii="Times New Roman" w:hAnsi="Times New Roman" w:cs="Times New Roman"/>
          <w:sz w:val="28"/>
          <w:szCs w:val="28"/>
        </w:rPr>
        <w:t>а приобретение земельных участков из земель</w:t>
      </w:r>
      <w:r w:rsidR="001E0A84" w:rsidRPr="00914C73">
        <w:rPr>
          <w:rFonts w:ascii="Times New Roman" w:hAnsi="Times New Roman" w:cs="Times New Roman"/>
          <w:sz w:val="28"/>
          <w:szCs w:val="28"/>
        </w:rPr>
        <w:t xml:space="preserve"> сельскохозяйственного назначения в государственную собственность Брянской области </w:t>
      </w:r>
      <w:r w:rsidR="001E0A84">
        <w:rPr>
          <w:rFonts w:ascii="Times New Roman" w:hAnsi="Times New Roman" w:cs="Times New Roman"/>
          <w:sz w:val="28"/>
          <w:szCs w:val="28"/>
        </w:rPr>
        <w:t xml:space="preserve">с предусмотренным объемом финансирования на 2017 год </w:t>
      </w:r>
      <w:r w:rsidR="00C81E8D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1E0A84">
        <w:rPr>
          <w:rFonts w:ascii="Times New Roman" w:hAnsi="Times New Roman" w:cs="Times New Roman"/>
          <w:sz w:val="28"/>
          <w:szCs w:val="28"/>
        </w:rPr>
        <w:t xml:space="preserve"> 200,0 тыс. рублей</w:t>
      </w:r>
      <w:r w:rsidR="00C81E8D">
        <w:rPr>
          <w:rFonts w:ascii="Times New Roman" w:hAnsi="Times New Roman" w:cs="Times New Roman"/>
          <w:sz w:val="28"/>
          <w:szCs w:val="28"/>
        </w:rPr>
        <w:t xml:space="preserve"> не</w:t>
      </w:r>
      <w:r w:rsidR="001E0A84">
        <w:rPr>
          <w:rFonts w:ascii="Times New Roman" w:hAnsi="Times New Roman" w:cs="Times New Roman"/>
          <w:sz w:val="28"/>
          <w:szCs w:val="28"/>
        </w:rPr>
        <w:t xml:space="preserve"> </w:t>
      </w:r>
      <w:r w:rsidR="00C81E8D">
        <w:rPr>
          <w:rFonts w:ascii="Times New Roman" w:hAnsi="Times New Roman" w:cs="Times New Roman"/>
          <w:sz w:val="28"/>
          <w:szCs w:val="28"/>
        </w:rPr>
        <w:t>исполнялись</w:t>
      </w:r>
      <w:r w:rsidR="001E0A84">
        <w:rPr>
          <w:rFonts w:ascii="Times New Roman" w:hAnsi="Times New Roman" w:cs="Times New Roman"/>
          <w:sz w:val="28"/>
          <w:szCs w:val="28"/>
        </w:rPr>
        <w:t xml:space="preserve"> в анализируемом периоде по причине того, что приобретение земельных участков носит заявительный характер.</w:t>
      </w:r>
    </w:p>
    <w:p w:rsidR="0003347C" w:rsidRDefault="0003347C" w:rsidP="000334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3484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Pr="008B036D">
        <w:rPr>
          <w:rFonts w:ascii="Times New Roman" w:hAnsi="Times New Roman" w:cs="Times New Roman"/>
          <w:b/>
          <w:i/>
          <w:sz w:val="28"/>
          <w:szCs w:val="28"/>
        </w:rPr>
        <w:t>непрограммной деятельности</w:t>
      </w:r>
      <w:r w:rsidRPr="002034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областного бюджета </w:t>
      </w:r>
      <w:r w:rsidR="00F74F24">
        <w:rPr>
          <w:rFonts w:ascii="Times New Roman" w:hAnsi="Times New Roman" w:cs="Times New Roman"/>
          <w:sz w:val="28"/>
          <w:szCs w:val="28"/>
        </w:rPr>
        <w:br/>
      </w:r>
      <w:r w:rsidRPr="00203484">
        <w:rPr>
          <w:rFonts w:ascii="Times New Roman" w:hAnsi="Times New Roman" w:cs="Times New Roman"/>
          <w:sz w:val="28"/>
          <w:szCs w:val="28"/>
        </w:rPr>
        <w:t>за 1 квартал 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203484">
        <w:rPr>
          <w:rFonts w:ascii="Times New Roman" w:hAnsi="Times New Roman" w:cs="Times New Roman"/>
          <w:sz w:val="28"/>
          <w:szCs w:val="28"/>
        </w:rPr>
        <w:t xml:space="preserve"> года расход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203484">
        <w:rPr>
          <w:rFonts w:ascii="Times New Roman" w:hAnsi="Times New Roman" w:cs="Times New Roman"/>
          <w:sz w:val="28"/>
          <w:szCs w:val="28"/>
        </w:rPr>
        <w:t xml:space="preserve"> исполнен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2034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сумме</w:t>
      </w:r>
      <w:r w:rsidRPr="00F86989"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145 566,0 тыс. рублей, или </w:t>
      </w:r>
      <w:r>
        <w:rPr>
          <w:rFonts w:ascii="Times New Roman" w:hAnsi="Times New Roman" w:cs="Times New Roman"/>
          <w:sz w:val="28"/>
          <w:szCs w:val="28"/>
        </w:rPr>
        <w:lastRenderedPageBreak/>
        <w:t>11,5 % годовых плановых назначений, в том числе</w:t>
      </w:r>
      <w:r w:rsidRPr="005017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главными распорядителями средств </w:t>
      </w:r>
      <w:r w:rsidRPr="00203484">
        <w:rPr>
          <w:rFonts w:ascii="Times New Roman" w:hAnsi="Times New Roman" w:cs="Times New Roman"/>
          <w:sz w:val="28"/>
          <w:szCs w:val="28"/>
        </w:rPr>
        <w:t>областного бюджета: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347C" w:rsidRDefault="0003347C" w:rsidP="000334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3484">
        <w:rPr>
          <w:rFonts w:ascii="Times New Roman" w:hAnsi="Times New Roman" w:cs="Times New Roman"/>
          <w:sz w:val="28"/>
          <w:szCs w:val="28"/>
        </w:rPr>
        <w:t>Брянск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203484">
        <w:rPr>
          <w:rFonts w:ascii="Times New Roman" w:hAnsi="Times New Roman" w:cs="Times New Roman"/>
          <w:sz w:val="28"/>
          <w:szCs w:val="28"/>
        </w:rPr>
        <w:t xml:space="preserve"> областн</w:t>
      </w:r>
      <w:r>
        <w:rPr>
          <w:rFonts w:ascii="Times New Roman" w:hAnsi="Times New Roman" w:cs="Times New Roman"/>
          <w:sz w:val="28"/>
          <w:szCs w:val="28"/>
        </w:rPr>
        <w:t xml:space="preserve">ой </w:t>
      </w:r>
      <w:r w:rsidRPr="00203484">
        <w:rPr>
          <w:rFonts w:ascii="Times New Roman" w:hAnsi="Times New Roman" w:cs="Times New Roman"/>
          <w:sz w:val="28"/>
          <w:szCs w:val="28"/>
        </w:rPr>
        <w:t>Дум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203484">
        <w:rPr>
          <w:rFonts w:ascii="Times New Roman" w:hAnsi="Times New Roman" w:cs="Times New Roman"/>
          <w:sz w:val="28"/>
          <w:szCs w:val="28"/>
        </w:rPr>
        <w:t xml:space="preserve"> – 24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203484">
        <w:rPr>
          <w:rFonts w:ascii="Times New Roman" w:hAnsi="Times New Roman" w:cs="Times New Roman"/>
          <w:sz w:val="28"/>
          <w:szCs w:val="28"/>
        </w:rPr>
        <w:t>287</w:t>
      </w:r>
      <w:r>
        <w:rPr>
          <w:rFonts w:ascii="Times New Roman" w:hAnsi="Times New Roman" w:cs="Times New Roman"/>
          <w:sz w:val="28"/>
          <w:szCs w:val="28"/>
        </w:rPr>
        <w:t>,7 тыс.</w:t>
      </w:r>
      <w:r w:rsidRPr="00203484">
        <w:rPr>
          <w:rFonts w:ascii="Times New Roman" w:hAnsi="Times New Roman" w:cs="Times New Roman"/>
          <w:sz w:val="28"/>
          <w:szCs w:val="28"/>
        </w:rPr>
        <w:t xml:space="preserve"> рублей, или </w:t>
      </w:r>
      <w:r>
        <w:rPr>
          <w:rFonts w:ascii="Times New Roman" w:hAnsi="Times New Roman" w:cs="Times New Roman"/>
          <w:sz w:val="28"/>
          <w:szCs w:val="28"/>
        </w:rPr>
        <w:t>21,8</w:t>
      </w:r>
      <w:r w:rsidRPr="00203484">
        <w:rPr>
          <w:rFonts w:ascii="Times New Roman" w:hAnsi="Times New Roman" w:cs="Times New Roman"/>
          <w:sz w:val="28"/>
          <w:szCs w:val="28"/>
        </w:rPr>
        <w:t xml:space="preserve"> % годов</w:t>
      </w:r>
      <w:r>
        <w:rPr>
          <w:rFonts w:ascii="Times New Roman" w:hAnsi="Times New Roman" w:cs="Times New Roman"/>
          <w:sz w:val="28"/>
          <w:szCs w:val="28"/>
        </w:rPr>
        <w:t>ых плановых назначений</w:t>
      </w:r>
      <w:r w:rsidRPr="00203484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347C" w:rsidRDefault="0003347C" w:rsidP="000334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3484">
        <w:rPr>
          <w:rFonts w:ascii="Times New Roman" w:hAnsi="Times New Roman" w:cs="Times New Roman"/>
          <w:sz w:val="28"/>
          <w:szCs w:val="28"/>
        </w:rPr>
        <w:t>Уполномоченны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203484">
        <w:rPr>
          <w:rFonts w:ascii="Times New Roman" w:hAnsi="Times New Roman" w:cs="Times New Roman"/>
          <w:sz w:val="28"/>
          <w:szCs w:val="28"/>
        </w:rPr>
        <w:t xml:space="preserve"> по правам человека в Брянской области, Уполномоченны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203484">
        <w:rPr>
          <w:rFonts w:ascii="Times New Roman" w:hAnsi="Times New Roman" w:cs="Times New Roman"/>
          <w:sz w:val="28"/>
          <w:szCs w:val="28"/>
        </w:rPr>
        <w:t xml:space="preserve"> по правам ребенка в Брянской области, Уполномоченны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203484">
        <w:rPr>
          <w:rFonts w:ascii="Times New Roman" w:hAnsi="Times New Roman" w:cs="Times New Roman"/>
          <w:sz w:val="28"/>
          <w:szCs w:val="28"/>
        </w:rPr>
        <w:t xml:space="preserve"> по защите прав предпринимателей в Брянской области и аппарат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203484">
        <w:rPr>
          <w:rFonts w:ascii="Times New Roman" w:hAnsi="Times New Roman" w:cs="Times New Roman"/>
          <w:sz w:val="28"/>
          <w:szCs w:val="28"/>
        </w:rPr>
        <w:t xml:space="preserve"> уполномоченных – 3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203484">
        <w:rPr>
          <w:rFonts w:ascii="Times New Roman" w:hAnsi="Times New Roman" w:cs="Times New Roman"/>
          <w:sz w:val="28"/>
          <w:szCs w:val="28"/>
        </w:rPr>
        <w:t>167</w:t>
      </w:r>
      <w:r>
        <w:rPr>
          <w:rFonts w:ascii="Times New Roman" w:hAnsi="Times New Roman" w:cs="Times New Roman"/>
          <w:sz w:val="28"/>
          <w:szCs w:val="28"/>
        </w:rPr>
        <w:t xml:space="preserve">,8 </w:t>
      </w:r>
      <w:r w:rsidRPr="00203484">
        <w:rPr>
          <w:rFonts w:ascii="Times New Roman" w:hAnsi="Times New Roman" w:cs="Times New Roman"/>
          <w:sz w:val="28"/>
          <w:szCs w:val="28"/>
        </w:rPr>
        <w:t>тыс. рублей, или 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203484">
        <w:rPr>
          <w:rFonts w:ascii="Times New Roman" w:hAnsi="Times New Roman" w:cs="Times New Roman"/>
          <w:sz w:val="28"/>
          <w:szCs w:val="28"/>
        </w:rPr>
        <w:t xml:space="preserve">,5 % </w:t>
      </w:r>
      <w:r>
        <w:rPr>
          <w:rFonts w:ascii="Times New Roman" w:hAnsi="Times New Roman" w:cs="Times New Roman"/>
          <w:sz w:val="28"/>
          <w:szCs w:val="28"/>
        </w:rPr>
        <w:t>годовых бюджетных ассигнований</w:t>
      </w:r>
      <w:r w:rsidRPr="00203484">
        <w:rPr>
          <w:rFonts w:ascii="Times New Roman" w:hAnsi="Times New Roman" w:cs="Times New Roman"/>
          <w:sz w:val="28"/>
          <w:szCs w:val="28"/>
        </w:rPr>
        <w:t>;</w:t>
      </w:r>
    </w:p>
    <w:p w:rsidR="0003347C" w:rsidRPr="00203484" w:rsidRDefault="0003347C" w:rsidP="000334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3484">
        <w:rPr>
          <w:rFonts w:ascii="Times New Roman" w:hAnsi="Times New Roman" w:cs="Times New Roman"/>
          <w:sz w:val="28"/>
          <w:szCs w:val="28"/>
        </w:rPr>
        <w:t>Контрольно-счетн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203484">
        <w:rPr>
          <w:rFonts w:ascii="Times New Roman" w:hAnsi="Times New Roman" w:cs="Times New Roman"/>
          <w:sz w:val="28"/>
          <w:szCs w:val="28"/>
        </w:rPr>
        <w:t xml:space="preserve"> палат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203484">
        <w:rPr>
          <w:rFonts w:ascii="Times New Roman" w:hAnsi="Times New Roman" w:cs="Times New Roman"/>
          <w:sz w:val="28"/>
          <w:szCs w:val="28"/>
        </w:rPr>
        <w:t xml:space="preserve"> Брянской области – 8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203484">
        <w:rPr>
          <w:rFonts w:ascii="Times New Roman" w:hAnsi="Times New Roman" w:cs="Times New Roman"/>
          <w:sz w:val="28"/>
          <w:szCs w:val="28"/>
        </w:rPr>
        <w:t>053</w:t>
      </w:r>
      <w:r>
        <w:rPr>
          <w:rFonts w:ascii="Times New Roman" w:hAnsi="Times New Roman" w:cs="Times New Roman"/>
          <w:sz w:val="28"/>
          <w:szCs w:val="28"/>
        </w:rPr>
        <w:t xml:space="preserve">,1 </w:t>
      </w:r>
      <w:r w:rsidRPr="00203484">
        <w:rPr>
          <w:rFonts w:ascii="Times New Roman" w:hAnsi="Times New Roman" w:cs="Times New Roman"/>
          <w:sz w:val="28"/>
          <w:szCs w:val="28"/>
        </w:rPr>
        <w:t>тыс. рублей, или 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20348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6 </w:t>
      </w:r>
      <w:r w:rsidRPr="00203484">
        <w:rPr>
          <w:rFonts w:ascii="Times New Roman" w:hAnsi="Times New Roman" w:cs="Times New Roman"/>
          <w:sz w:val="28"/>
          <w:szCs w:val="28"/>
        </w:rPr>
        <w:t xml:space="preserve">% </w:t>
      </w:r>
      <w:r>
        <w:rPr>
          <w:rFonts w:ascii="Times New Roman" w:hAnsi="Times New Roman" w:cs="Times New Roman"/>
          <w:sz w:val="28"/>
          <w:szCs w:val="28"/>
        </w:rPr>
        <w:t>плановых назначений</w:t>
      </w:r>
      <w:r w:rsidRPr="00203484">
        <w:rPr>
          <w:rFonts w:ascii="Times New Roman" w:hAnsi="Times New Roman" w:cs="Times New Roman"/>
          <w:sz w:val="28"/>
          <w:szCs w:val="28"/>
        </w:rPr>
        <w:t>;</w:t>
      </w:r>
    </w:p>
    <w:p w:rsidR="0003347C" w:rsidRDefault="0003347C" w:rsidP="000334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3484">
        <w:rPr>
          <w:rFonts w:ascii="Times New Roman" w:hAnsi="Times New Roman" w:cs="Times New Roman"/>
          <w:sz w:val="28"/>
          <w:szCs w:val="28"/>
        </w:rPr>
        <w:t>Избирательн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203484">
        <w:rPr>
          <w:rFonts w:ascii="Times New Roman" w:hAnsi="Times New Roman" w:cs="Times New Roman"/>
          <w:sz w:val="28"/>
          <w:szCs w:val="28"/>
        </w:rPr>
        <w:t xml:space="preserve"> комисси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203484">
        <w:rPr>
          <w:rFonts w:ascii="Times New Roman" w:hAnsi="Times New Roman" w:cs="Times New Roman"/>
          <w:sz w:val="28"/>
          <w:szCs w:val="28"/>
        </w:rPr>
        <w:t xml:space="preserve"> Брянской области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3484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203484">
        <w:rPr>
          <w:rFonts w:ascii="Times New Roman" w:hAnsi="Times New Roman" w:cs="Times New Roman"/>
          <w:sz w:val="28"/>
          <w:szCs w:val="28"/>
        </w:rPr>
        <w:t>062</w:t>
      </w:r>
      <w:r>
        <w:rPr>
          <w:rFonts w:ascii="Times New Roman" w:hAnsi="Times New Roman" w:cs="Times New Roman"/>
          <w:sz w:val="28"/>
          <w:szCs w:val="28"/>
        </w:rPr>
        <w:t xml:space="preserve">,1 </w:t>
      </w:r>
      <w:r w:rsidRPr="00203484">
        <w:rPr>
          <w:rFonts w:ascii="Times New Roman" w:hAnsi="Times New Roman" w:cs="Times New Roman"/>
          <w:sz w:val="28"/>
          <w:szCs w:val="28"/>
        </w:rPr>
        <w:t xml:space="preserve">тыс. рублей, или </w:t>
      </w:r>
      <w:r>
        <w:rPr>
          <w:rFonts w:ascii="Times New Roman" w:hAnsi="Times New Roman" w:cs="Times New Roman"/>
          <w:sz w:val="28"/>
          <w:szCs w:val="28"/>
        </w:rPr>
        <w:t xml:space="preserve">17,9 % </w:t>
      </w:r>
      <w:r w:rsidRPr="00203484">
        <w:rPr>
          <w:rFonts w:ascii="Times New Roman" w:hAnsi="Times New Roman" w:cs="Times New Roman"/>
          <w:sz w:val="28"/>
          <w:szCs w:val="28"/>
        </w:rPr>
        <w:t>годово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203484">
        <w:rPr>
          <w:rFonts w:ascii="Times New Roman" w:hAnsi="Times New Roman" w:cs="Times New Roman"/>
          <w:sz w:val="28"/>
          <w:szCs w:val="28"/>
        </w:rPr>
        <w:t xml:space="preserve"> план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0348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3347C" w:rsidRPr="00E80B3D" w:rsidRDefault="0003347C" w:rsidP="0003347C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E80B3D">
        <w:rPr>
          <w:rFonts w:ascii="Times New Roman" w:hAnsi="Times New Roman" w:cs="Times New Roman"/>
          <w:spacing w:val="-2"/>
          <w:sz w:val="28"/>
          <w:szCs w:val="28"/>
        </w:rPr>
        <w:t>Кроме того,</w:t>
      </w:r>
      <w:r w:rsidRPr="00E80B3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E80B3D">
        <w:rPr>
          <w:rFonts w:ascii="Times New Roman" w:hAnsi="Times New Roman" w:cs="Times New Roman"/>
          <w:spacing w:val="-2"/>
          <w:sz w:val="28"/>
          <w:szCs w:val="28"/>
        </w:rPr>
        <w:t xml:space="preserve">в отчетном периоде департаментом сельского хозяйства Брянской области осуществлено </w:t>
      </w:r>
      <w:r w:rsidR="00E80B3D" w:rsidRPr="00E80B3D">
        <w:rPr>
          <w:rFonts w:ascii="Times New Roman" w:hAnsi="Times New Roman" w:cs="Times New Roman"/>
          <w:spacing w:val="-2"/>
          <w:sz w:val="28"/>
          <w:szCs w:val="28"/>
        </w:rPr>
        <w:t xml:space="preserve">исполнение </w:t>
      </w:r>
      <w:r w:rsidRPr="00E80B3D">
        <w:rPr>
          <w:rFonts w:ascii="Times New Roman" w:hAnsi="Times New Roman" w:cs="Times New Roman"/>
          <w:spacing w:val="-2"/>
          <w:sz w:val="28"/>
          <w:szCs w:val="28"/>
        </w:rPr>
        <w:t>обязательств бюджета субъекта Российской Федерации, предусмотренных пунктами 16 и 19 Правил формирования, предоставления и распределения субсидий из федерального бюджета бюджетам субъектов Российской Федерации, в сумме 104 926,9 рублей.</w:t>
      </w:r>
    </w:p>
    <w:p w:rsidR="0003347C" w:rsidRPr="00A93A80" w:rsidRDefault="0003347C" w:rsidP="000334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A80">
        <w:rPr>
          <w:rFonts w:ascii="Times New Roman" w:hAnsi="Times New Roman" w:cs="Times New Roman"/>
          <w:sz w:val="28"/>
          <w:szCs w:val="28"/>
        </w:rPr>
        <w:t>В рамках предельного бюджета департамента семьи, социальной и демографической политики Брянской об</w:t>
      </w:r>
      <w:r>
        <w:rPr>
          <w:rFonts w:ascii="Times New Roman" w:hAnsi="Times New Roman" w:cs="Times New Roman"/>
          <w:sz w:val="28"/>
          <w:szCs w:val="28"/>
        </w:rPr>
        <w:t xml:space="preserve">ласти в 1 квартале 2017 года были произведены расходы на </w:t>
      </w:r>
      <w:r w:rsidRPr="00A93A80">
        <w:rPr>
          <w:rFonts w:ascii="Times New Roman" w:hAnsi="Times New Roman" w:cs="Times New Roman"/>
          <w:sz w:val="28"/>
          <w:szCs w:val="28"/>
        </w:rPr>
        <w:t>осуществлени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93A80">
        <w:rPr>
          <w:rFonts w:ascii="Times New Roman" w:hAnsi="Times New Roman" w:cs="Times New Roman"/>
          <w:sz w:val="28"/>
          <w:szCs w:val="28"/>
        </w:rPr>
        <w:t xml:space="preserve"> выплат (доплата к пенсии) </w:t>
      </w:r>
      <w:r w:rsidR="00F74F24">
        <w:rPr>
          <w:rFonts w:ascii="Times New Roman" w:hAnsi="Times New Roman" w:cs="Times New Roman"/>
          <w:sz w:val="28"/>
          <w:szCs w:val="28"/>
        </w:rPr>
        <w:br/>
      </w:r>
      <w:r w:rsidRPr="00A93A80">
        <w:rPr>
          <w:rFonts w:ascii="Times New Roman" w:hAnsi="Times New Roman" w:cs="Times New Roman"/>
          <w:sz w:val="28"/>
          <w:szCs w:val="28"/>
        </w:rPr>
        <w:t>в соответствии с исполнительными листами в сумме 1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93A80">
        <w:rPr>
          <w:rFonts w:ascii="Times New Roman" w:hAnsi="Times New Roman" w:cs="Times New Roman"/>
          <w:sz w:val="28"/>
          <w:szCs w:val="28"/>
        </w:rPr>
        <w:t>049</w:t>
      </w:r>
      <w:r>
        <w:rPr>
          <w:rFonts w:ascii="Times New Roman" w:hAnsi="Times New Roman" w:cs="Times New Roman"/>
          <w:sz w:val="28"/>
          <w:szCs w:val="28"/>
        </w:rPr>
        <w:t xml:space="preserve">,7 тыс. </w:t>
      </w:r>
      <w:r w:rsidRPr="00A93A80">
        <w:rPr>
          <w:rFonts w:ascii="Times New Roman" w:hAnsi="Times New Roman" w:cs="Times New Roman"/>
          <w:sz w:val="28"/>
          <w:szCs w:val="28"/>
        </w:rPr>
        <w:t>рублей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A93A80">
        <w:rPr>
          <w:rFonts w:ascii="Times New Roman" w:hAnsi="Times New Roman" w:cs="Times New Roman"/>
          <w:sz w:val="28"/>
          <w:szCs w:val="28"/>
        </w:rPr>
        <w:t>оплат</w:t>
      </w:r>
      <w:r>
        <w:rPr>
          <w:rFonts w:ascii="Times New Roman" w:hAnsi="Times New Roman" w:cs="Times New Roman"/>
          <w:sz w:val="28"/>
          <w:szCs w:val="28"/>
        </w:rPr>
        <w:t xml:space="preserve">у </w:t>
      </w:r>
      <w:r w:rsidRPr="00A93A80">
        <w:rPr>
          <w:rFonts w:ascii="Times New Roman" w:hAnsi="Times New Roman" w:cs="Times New Roman"/>
          <w:sz w:val="28"/>
          <w:szCs w:val="28"/>
        </w:rPr>
        <w:t xml:space="preserve">судебных расходов по исполнительному листу Почепского </w:t>
      </w:r>
      <w:r>
        <w:rPr>
          <w:rFonts w:ascii="Times New Roman" w:hAnsi="Times New Roman" w:cs="Times New Roman"/>
          <w:sz w:val="28"/>
          <w:szCs w:val="28"/>
        </w:rPr>
        <w:t>районного суда Брянской области</w:t>
      </w:r>
      <w:r w:rsidRPr="00A93A80">
        <w:rPr>
          <w:rFonts w:ascii="Times New Roman" w:hAnsi="Times New Roman" w:cs="Times New Roman"/>
          <w:sz w:val="28"/>
          <w:szCs w:val="28"/>
        </w:rPr>
        <w:t xml:space="preserve"> по иску к </w:t>
      </w:r>
      <w:r>
        <w:rPr>
          <w:rFonts w:ascii="Times New Roman" w:hAnsi="Times New Roman" w:cs="Times New Roman"/>
          <w:sz w:val="28"/>
          <w:szCs w:val="28"/>
        </w:rPr>
        <w:t>ГКУ</w:t>
      </w:r>
      <w:r w:rsidRPr="00A93A80">
        <w:rPr>
          <w:rFonts w:ascii="Times New Roman" w:hAnsi="Times New Roman" w:cs="Times New Roman"/>
          <w:sz w:val="28"/>
          <w:szCs w:val="28"/>
        </w:rPr>
        <w:t xml:space="preserve"> ОСЗН «Почепского района» о взыскании денежной компенсации по оплате ежегодного дополнительного отпуска и ежегодной компенсации на оздоровление в сумме 15</w:t>
      </w:r>
      <w:r>
        <w:rPr>
          <w:rFonts w:ascii="Times New Roman" w:hAnsi="Times New Roman" w:cs="Times New Roman"/>
          <w:sz w:val="28"/>
          <w:szCs w:val="28"/>
        </w:rPr>
        <w:t xml:space="preserve">,7 тыс. </w:t>
      </w:r>
      <w:r w:rsidRPr="00A93A80">
        <w:rPr>
          <w:rFonts w:ascii="Times New Roman" w:hAnsi="Times New Roman" w:cs="Times New Roman"/>
          <w:sz w:val="28"/>
          <w:szCs w:val="28"/>
        </w:rPr>
        <w:t>рублей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3347C" w:rsidRPr="00A93A80" w:rsidRDefault="0003347C" w:rsidP="000334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A93A80">
        <w:rPr>
          <w:rFonts w:ascii="Times New Roman" w:hAnsi="Times New Roman" w:cs="Times New Roman"/>
          <w:sz w:val="28"/>
          <w:szCs w:val="28"/>
        </w:rPr>
        <w:t>а исполнение исковых требований на основании вступивших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74F2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законную силу судебных актов</w:t>
      </w:r>
      <w:r w:rsidRPr="00A93A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A93A80">
        <w:rPr>
          <w:rFonts w:ascii="Times New Roman" w:hAnsi="Times New Roman" w:cs="Times New Roman"/>
          <w:sz w:val="28"/>
          <w:szCs w:val="28"/>
        </w:rPr>
        <w:t>правление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A93A80">
        <w:rPr>
          <w:rFonts w:ascii="Times New Roman" w:hAnsi="Times New Roman" w:cs="Times New Roman"/>
          <w:sz w:val="28"/>
          <w:szCs w:val="28"/>
        </w:rPr>
        <w:t xml:space="preserve"> имущественных отношений Брянской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направлены средства областного бюджета</w:t>
      </w:r>
      <w:r w:rsidRPr="00A93A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сумме </w:t>
      </w:r>
      <w:r>
        <w:rPr>
          <w:rFonts w:ascii="Times New Roman" w:hAnsi="Times New Roman" w:cs="Times New Roman"/>
          <w:sz w:val="28"/>
          <w:szCs w:val="28"/>
        </w:rPr>
        <w:br/>
      </w:r>
      <w:r w:rsidRPr="00A93A80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,0 тыс. </w:t>
      </w:r>
      <w:r w:rsidRPr="00A93A80">
        <w:rPr>
          <w:rFonts w:ascii="Times New Roman" w:hAnsi="Times New Roman" w:cs="Times New Roman"/>
          <w:sz w:val="28"/>
          <w:szCs w:val="28"/>
        </w:rPr>
        <w:t>рублей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93A8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5827" w:rsidRPr="00C064D6" w:rsidRDefault="00666686" w:rsidP="00A77089">
      <w:pPr>
        <w:keepNext/>
        <w:keepLine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20" w:name="_Toc482880911"/>
      <w:r w:rsidRPr="00C064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4.2</w:t>
      </w:r>
      <w:bookmarkEnd w:id="11"/>
      <w:bookmarkEnd w:id="12"/>
      <w:r w:rsidR="003259FF" w:rsidRPr="00C064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Анализ</w:t>
      </w:r>
      <w:r w:rsidRPr="00C064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исполнения бюджетных инвестиций, предусмотренных </w:t>
      </w:r>
      <w:r w:rsidR="002F5121" w:rsidRPr="00C064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C064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объекты</w:t>
      </w:r>
      <w:r w:rsidR="002F5121" w:rsidRPr="00C064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капитального строительства</w:t>
      </w:r>
      <w:bookmarkEnd w:id="20"/>
    </w:p>
    <w:p w:rsidR="00C064D6" w:rsidRPr="00F474A1" w:rsidRDefault="00F74F24" w:rsidP="00C064D6">
      <w:pPr>
        <w:pStyle w:val="ConsPlusNormal"/>
        <w:ind w:firstLine="709"/>
        <w:jc w:val="both"/>
      </w:pPr>
      <w:r>
        <w:t>Согласно постановлению</w:t>
      </w:r>
      <w:r w:rsidR="00C064D6" w:rsidRPr="000B36AA">
        <w:t xml:space="preserve"> Прави</w:t>
      </w:r>
      <w:r>
        <w:t xml:space="preserve">тельства Брянской области </w:t>
      </w:r>
      <w:r w:rsidR="00616392">
        <w:t xml:space="preserve">от 30 декабря </w:t>
      </w:r>
      <w:r w:rsidR="00C064D6" w:rsidRPr="000B36AA">
        <w:t xml:space="preserve">2016 </w:t>
      </w:r>
      <w:r w:rsidR="00616392">
        <w:t xml:space="preserve">года </w:t>
      </w:r>
      <w:r w:rsidR="00C064D6">
        <w:t>№ 750-п «</w:t>
      </w:r>
      <w:r w:rsidR="00C064D6" w:rsidRPr="000B36AA">
        <w:t xml:space="preserve">Об утверждении перечней объектов бюджетных инвестиций государственной собственности региональной адресной инвестиционной программы на 2017 </w:t>
      </w:r>
      <w:r w:rsidR="00C064D6">
        <w:t>год и на плановый период 2018-</w:t>
      </w:r>
      <w:r w:rsidR="00C064D6" w:rsidRPr="000B36AA">
        <w:t>2019 годов и перечней объектов капитальных вложений муниципальной собственности региональной адресной инвестиционной программы на 201</w:t>
      </w:r>
      <w:r w:rsidR="00C064D6">
        <w:t xml:space="preserve">7 год и на плановый период 2018-2019 годов», принятого во исполнение Закона Брянской области </w:t>
      </w:r>
      <w:r>
        <w:br/>
      </w:r>
      <w:r w:rsidR="00C064D6">
        <w:t>от 21</w:t>
      </w:r>
      <w:r w:rsidR="00616392">
        <w:t xml:space="preserve"> декабря </w:t>
      </w:r>
      <w:r w:rsidR="00C064D6" w:rsidRPr="00F474A1">
        <w:t xml:space="preserve">2016 </w:t>
      </w:r>
      <w:r w:rsidR="00616392">
        <w:t xml:space="preserve">года </w:t>
      </w:r>
      <w:r w:rsidR="00C064D6">
        <w:t>№ 111-З «</w:t>
      </w:r>
      <w:r w:rsidR="00C064D6" w:rsidRPr="00F474A1">
        <w:t xml:space="preserve">Об областном бюджете на 2017 год и </w:t>
      </w:r>
      <w:r>
        <w:br/>
      </w:r>
      <w:r w:rsidR="00C064D6" w:rsidRPr="00F474A1">
        <w:t xml:space="preserve">на плановый период 2018 и 2019 годов», общий объем капитальных вложений </w:t>
      </w:r>
      <w:r>
        <w:br/>
      </w:r>
      <w:r w:rsidR="00C064D6" w:rsidRPr="00F474A1">
        <w:t xml:space="preserve">в объекты капитального строительства государственной и муниципальной собственности Брянской области на 2017 год утвержден в </w:t>
      </w:r>
      <w:r w:rsidR="00C064D6" w:rsidRPr="001D132B">
        <w:t>объеме</w:t>
      </w:r>
      <w:r w:rsidR="00C064D6" w:rsidRPr="001D132B">
        <w:rPr>
          <w:color w:val="3366FF"/>
        </w:rPr>
        <w:t xml:space="preserve"> </w:t>
      </w:r>
      <w:r>
        <w:rPr>
          <w:color w:val="3366FF"/>
        </w:rPr>
        <w:br/>
      </w:r>
      <w:r w:rsidR="00C064D6" w:rsidRPr="001D132B">
        <w:t>1 853 558,2 тыс. рублей, в том числе:</w:t>
      </w:r>
    </w:p>
    <w:p w:rsidR="00C064D6" w:rsidRPr="0053797C" w:rsidRDefault="00C064D6" w:rsidP="00C064D6">
      <w:pPr>
        <w:tabs>
          <w:tab w:val="num" w:pos="163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797C">
        <w:rPr>
          <w:rFonts w:ascii="Times New Roman" w:hAnsi="Times New Roman" w:cs="Times New Roman"/>
          <w:sz w:val="28"/>
          <w:szCs w:val="28"/>
        </w:rPr>
        <w:lastRenderedPageBreak/>
        <w:t>объем капитальных вложений в объекты государственной собственности Брянской области – 904 076,0 тыс. рублей;</w:t>
      </w:r>
    </w:p>
    <w:p w:rsidR="00C064D6" w:rsidRPr="00A2283C" w:rsidRDefault="00C064D6" w:rsidP="00C064D6">
      <w:pPr>
        <w:tabs>
          <w:tab w:val="num" w:pos="1637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B7BE0">
        <w:rPr>
          <w:rFonts w:ascii="Times New Roman" w:hAnsi="Times New Roman" w:cs="Times New Roman"/>
          <w:sz w:val="28"/>
          <w:szCs w:val="28"/>
        </w:rPr>
        <w:t xml:space="preserve">объем капитальных вложений в объекты муниципальной </w:t>
      </w:r>
      <w:r w:rsidRPr="00A2283C">
        <w:rPr>
          <w:rFonts w:ascii="Times New Roman" w:hAnsi="Times New Roman" w:cs="Times New Roman"/>
          <w:sz w:val="28"/>
          <w:szCs w:val="28"/>
        </w:rPr>
        <w:t>собственности – 949 482,2 тыс. рублей.</w:t>
      </w:r>
    </w:p>
    <w:p w:rsidR="00C064D6" w:rsidRPr="00A2283C" w:rsidRDefault="00C064D6" w:rsidP="00C064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283C">
        <w:rPr>
          <w:rFonts w:ascii="Times New Roman" w:hAnsi="Times New Roman" w:cs="Times New Roman"/>
          <w:sz w:val="28"/>
          <w:szCs w:val="28"/>
        </w:rPr>
        <w:t xml:space="preserve">Общий объем освоенных средств бюджета по перечню объектов областной и муниципальной собственности за 1 квартал 2017 года сложился </w:t>
      </w:r>
      <w:r w:rsidRPr="00A2283C">
        <w:rPr>
          <w:rFonts w:ascii="Times New Roman" w:hAnsi="Times New Roman" w:cs="Times New Roman"/>
          <w:sz w:val="28"/>
          <w:szCs w:val="28"/>
        </w:rPr>
        <w:br/>
      </w:r>
      <w:r w:rsidR="00B30980">
        <w:rPr>
          <w:rFonts w:ascii="Times New Roman" w:hAnsi="Times New Roman" w:cs="Times New Roman"/>
          <w:sz w:val="28"/>
          <w:szCs w:val="28"/>
        </w:rPr>
        <w:t>в сумме</w:t>
      </w:r>
      <w:r w:rsidRPr="00A2283C">
        <w:rPr>
          <w:rFonts w:ascii="Times New Roman" w:hAnsi="Times New Roman" w:cs="Times New Roman"/>
          <w:sz w:val="28"/>
          <w:szCs w:val="28"/>
        </w:rPr>
        <w:t xml:space="preserve"> 412 158,9 тыс. рублей, что составляет 103,1 % от объема исполненных средств, в том числе:</w:t>
      </w:r>
    </w:p>
    <w:p w:rsidR="00C064D6" w:rsidRPr="00C064D6" w:rsidRDefault="00C064D6" w:rsidP="00C064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  <w:r w:rsidRPr="00A2283C">
        <w:rPr>
          <w:rFonts w:ascii="Times New Roman" w:hAnsi="Times New Roman" w:cs="Times New Roman"/>
          <w:sz w:val="28"/>
          <w:szCs w:val="28"/>
        </w:rPr>
        <w:t>по объектам государственной собственности – 401 825,6</w:t>
      </w:r>
      <w:r w:rsidRPr="004D7E12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D7E12">
        <w:rPr>
          <w:rFonts w:ascii="Times New Roman" w:hAnsi="Times New Roman" w:cs="Times New Roman"/>
          <w:sz w:val="28"/>
          <w:szCs w:val="28"/>
        </w:rPr>
        <w:t xml:space="preserve"> или 103,2 % объема перечисленных средств;</w:t>
      </w:r>
    </w:p>
    <w:p w:rsidR="00C064D6" w:rsidRPr="004D7E12" w:rsidRDefault="00C064D6" w:rsidP="00C064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7E12">
        <w:rPr>
          <w:rFonts w:ascii="Times New Roman" w:hAnsi="Times New Roman" w:cs="Times New Roman"/>
          <w:sz w:val="28"/>
          <w:szCs w:val="28"/>
        </w:rPr>
        <w:t>по объектам муниципальной собственности – 10 333,3 тыс. рублей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D7E12">
        <w:rPr>
          <w:rFonts w:ascii="Times New Roman" w:hAnsi="Times New Roman" w:cs="Times New Roman"/>
          <w:sz w:val="28"/>
          <w:szCs w:val="28"/>
        </w:rPr>
        <w:t xml:space="preserve"> или 100,0 % объема перечисленных средств.</w:t>
      </w:r>
    </w:p>
    <w:p w:rsidR="00C064D6" w:rsidRPr="008411CA" w:rsidRDefault="00C064D6" w:rsidP="00C064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11CA">
        <w:rPr>
          <w:rFonts w:ascii="Times New Roman" w:hAnsi="Times New Roman" w:cs="Times New Roman"/>
          <w:sz w:val="28"/>
          <w:szCs w:val="28"/>
        </w:rPr>
        <w:t xml:space="preserve">Кассовое исполнение расходов бюджета по перечню объектов областной и муниципальной собственности за 1 квартал 2017 года составило </w:t>
      </w:r>
      <w:r w:rsidRPr="008411CA">
        <w:rPr>
          <w:rFonts w:ascii="Times New Roman" w:hAnsi="Times New Roman" w:cs="Times New Roman"/>
          <w:sz w:val="28"/>
          <w:szCs w:val="28"/>
        </w:rPr>
        <w:br/>
        <w:t>399 885,0 тыс. рублей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411CA">
        <w:rPr>
          <w:rFonts w:ascii="Times New Roman" w:hAnsi="Times New Roman" w:cs="Times New Roman"/>
          <w:sz w:val="28"/>
          <w:szCs w:val="28"/>
        </w:rPr>
        <w:t xml:space="preserve"> или 21,6 % от уточненного плана, в том числе </w:t>
      </w:r>
      <w:r w:rsidR="00F74F24">
        <w:rPr>
          <w:rFonts w:ascii="Times New Roman" w:hAnsi="Times New Roman" w:cs="Times New Roman"/>
          <w:sz w:val="28"/>
          <w:szCs w:val="28"/>
        </w:rPr>
        <w:br/>
      </w:r>
      <w:r w:rsidRPr="008411CA">
        <w:rPr>
          <w:rFonts w:ascii="Times New Roman" w:hAnsi="Times New Roman" w:cs="Times New Roman"/>
          <w:sz w:val="28"/>
          <w:szCs w:val="28"/>
        </w:rPr>
        <w:t>по объектам:</w:t>
      </w:r>
    </w:p>
    <w:p w:rsidR="00C064D6" w:rsidRPr="00C064D6" w:rsidRDefault="00C064D6" w:rsidP="00C064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  <w:r w:rsidRPr="00900DEF">
        <w:rPr>
          <w:rFonts w:ascii="Times New Roman" w:hAnsi="Times New Roman" w:cs="Times New Roman"/>
          <w:sz w:val="28"/>
          <w:szCs w:val="28"/>
        </w:rPr>
        <w:t>государственной собственности – 389 551,7 тыс. рублей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00DEF">
        <w:rPr>
          <w:rFonts w:ascii="Times New Roman" w:hAnsi="Times New Roman" w:cs="Times New Roman"/>
          <w:sz w:val="28"/>
          <w:szCs w:val="28"/>
        </w:rPr>
        <w:t xml:space="preserve"> или 43,1 % </w:t>
      </w:r>
      <w:r w:rsidRPr="00900DEF">
        <w:rPr>
          <w:rFonts w:ascii="Times New Roman" w:hAnsi="Times New Roman" w:cs="Times New Roman"/>
          <w:sz w:val="28"/>
          <w:szCs w:val="28"/>
        </w:rPr>
        <w:br/>
        <w:t xml:space="preserve">от уточненного </w:t>
      </w:r>
      <w:r w:rsidRPr="00233A9F">
        <w:rPr>
          <w:rFonts w:ascii="Times New Roman" w:hAnsi="Times New Roman" w:cs="Times New Roman"/>
          <w:sz w:val="28"/>
          <w:szCs w:val="28"/>
        </w:rPr>
        <w:t>плана;</w:t>
      </w:r>
    </w:p>
    <w:p w:rsidR="00C064D6" w:rsidRPr="00C064D6" w:rsidRDefault="00C064D6" w:rsidP="00717F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  <w:r w:rsidRPr="00835F7A">
        <w:rPr>
          <w:rFonts w:ascii="Times New Roman" w:hAnsi="Times New Roman" w:cs="Times New Roman"/>
          <w:sz w:val="28"/>
          <w:szCs w:val="28"/>
        </w:rPr>
        <w:t>муниципальной собственности – 10 333,3 тыс. рублей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35F7A">
        <w:rPr>
          <w:rFonts w:ascii="Times New Roman" w:hAnsi="Times New Roman" w:cs="Times New Roman"/>
          <w:sz w:val="28"/>
          <w:szCs w:val="28"/>
        </w:rPr>
        <w:t xml:space="preserve"> или 1,1 % </w:t>
      </w:r>
      <w:r w:rsidRPr="00835F7A">
        <w:rPr>
          <w:rFonts w:ascii="Times New Roman" w:hAnsi="Times New Roman" w:cs="Times New Roman"/>
          <w:sz w:val="28"/>
          <w:szCs w:val="28"/>
        </w:rPr>
        <w:br/>
        <w:t>от уточненного план</w:t>
      </w:r>
      <w:r w:rsidRPr="00233A9F">
        <w:rPr>
          <w:rFonts w:ascii="Times New Roman" w:hAnsi="Times New Roman" w:cs="Times New Roman"/>
          <w:sz w:val="28"/>
          <w:szCs w:val="28"/>
        </w:rPr>
        <w:t>а.</w:t>
      </w:r>
    </w:p>
    <w:p w:rsidR="00C064D6" w:rsidRDefault="00C064D6" w:rsidP="00717F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C96">
        <w:rPr>
          <w:rFonts w:ascii="Times New Roman" w:hAnsi="Times New Roman" w:cs="Times New Roman"/>
          <w:sz w:val="28"/>
          <w:szCs w:val="28"/>
        </w:rPr>
        <w:t>Информация об объемах исполненных и освоенных средств по перечню объектов бюджетных инвестиций государственной и муниципальной собственности в разрезе функциональных направлений представлены в следующей таблице.</w:t>
      </w:r>
    </w:p>
    <w:p w:rsidR="00C064D6" w:rsidRPr="00C064D6" w:rsidRDefault="00C064D6" w:rsidP="00717FF9">
      <w:pPr>
        <w:spacing w:after="12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C064D6"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W w:w="9697" w:type="dxa"/>
        <w:tblInd w:w="93" w:type="dxa"/>
        <w:tblLook w:val="04A0" w:firstRow="1" w:lastRow="0" w:firstColumn="1" w:lastColumn="0" w:noHBand="0" w:noVBand="1"/>
      </w:tblPr>
      <w:tblGrid>
        <w:gridCol w:w="2850"/>
        <w:gridCol w:w="567"/>
        <w:gridCol w:w="1600"/>
        <w:gridCol w:w="1586"/>
        <w:gridCol w:w="1527"/>
        <w:gridCol w:w="1567"/>
      </w:tblGrid>
      <w:tr w:rsidR="00C064D6" w:rsidRPr="00C064D6" w:rsidTr="00C064D6">
        <w:trPr>
          <w:trHeight w:val="553"/>
          <w:tblHeader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4D6" w:rsidRPr="00C064D6" w:rsidRDefault="00C064D6" w:rsidP="00717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064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4D6" w:rsidRPr="00C064D6" w:rsidRDefault="00C064D6" w:rsidP="00717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C064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Рз</w:t>
            </w:r>
            <w:proofErr w:type="spellEnd"/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4D6" w:rsidRPr="00C064D6" w:rsidRDefault="00C064D6" w:rsidP="00717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064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Утверждено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4D6" w:rsidRPr="00C064D6" w:rsidRDefault="00C064D6" w:rsidP="00717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064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Освоено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4D6" w:rsidRPr="00C064D6" w:rsidRDefault="00C064D6" w:rsidP="00717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Исполнено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4D6" w:rsidRPr="00C064D6" w:rsidRDefault="00C064D6" w:rsidP="00717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064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% исполнения</w:t>
            </w:r>
          </w:p>
        </w:tc>
      </w:tr>
      <w:tr w:rsidR="00C064D6" w:rsidRPr="00C064D6" w:rsidTr="00C064D6">
        <w:trPr>
          <w:trHeight w:val="312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4D6" w:rsidRPr="00C064D6" w:rsidRDefault="00C064D6" w:rsidP="0071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4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4D6" w:rsidRPr="00C064D6" w:rsidRDefault="00C064D6" w:rsidP="00717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4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4D6" w:rsidRPr="00C064D6" w:rsidRDefault="00C064D6" w:rsidP="00717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4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540 481,5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4D6" w:rsidRPr="00C064D6" w:rsidRDefault="00C064D6" w:rsidP="00717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4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51 091,3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4D6" w:rsidRPr="00C064D6" w:rsidRDefault="00C064D6" w:rsidP="00717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4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41 281,1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4D6" w:rsidRPr="00C064D6" w:rsidRDefault="00C064D6" w:rsidP="00717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4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7,6</w:t>
            </w:r>
          </w:p>
        </w:tc>
      </w:tr>
      <w:tr w:rsidR="00C064D6" w:rsidRPr="00C064D6" w:rsidTr="00C064D6">
        <w:trPr>
          <w:trHeight w:val="7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4D6" w:rsidRPr="00C064D6" w:rsidRDefault="00C064D6" w:rsidP="0071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4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4D6" w:rsidRPr="00C064D6" w:rsidRDefault="00C064D6" w:rsidP="00717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4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4D6" w:rsidRPr="00C064D6" w:rsidRDefault="00C064D6" w:rsidP="00717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4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293 890,0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4D6" w:rsidRPr="00C064D6" w:rsidRDefault="00C064D6" w:rsidP="00717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4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4D6" w:rsidRPr="00C064D6" w:rsidRDefault="00C064D6" w:rsidP="00717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4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4D6" w:rsidRPr="00C064D6" w:rsidRDefault="00C064D6" w:rsidP="00717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4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C064D6" w:rsidRPr="00C064D6" w:rsidTr="00C064D6">
        <w:trPr>
          <w:trHeight w:val="312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4D6" w:rsidRPr="00C064D6" w:rsidRDefault="00C064D6" w:rsidP="0071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4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4D6" w:rsidRPr="00C064D6" w:rsidRDefault="00C064D6" w:rsidP="00717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4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4D6" w:rsidRPr="00C064D6" w:rsidRDefault="00C064D6" w:rsidP="00717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4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8 105,8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4D6" w:rsidRPr="00C064D6" w:rsidRDefault="00C064D6" w:rsidP="00717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4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4D6" w:rsidRPr="00C064D6" w:rsidRDefault="00C064D6" w:rsidP="00717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4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4D6" w:rsidRPr="00C064D6" w:rsidRDefault="00C064D6" w:rsidP="00717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4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C064D6" w:rsidRPr="00C064D6" w:rsidTr="00C064D6">
        <w:trPr>
          <w:trHeight w:val="312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4D6" w:rsidRPr="00C064D6" w:rsidRDefault="00C064D6" w:rsidP="0071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4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4D6" w:rsidRPr="00C064D6" w:rsidRDefault="00C064D6" w:rsidP="00717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4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4D6" w:rsidRPr="00C064D6" w:rsidRDefault="00C064D6" w:rsidP="00717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4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431 566,6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4D6" w:rsidRPr="00C064D6" w:rsidRDefault="00C064D6" w:rsidP="00717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4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23 833,3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4D6" w:rsidRPr="00C064D6" w:rsidRDefault="00C064D6" w:rsidP="00717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4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23 833,3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4D6" w:rsidRPr="00C064D6" w:rsidRDefault="00C064D6" w:rsidP="00717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4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5,5</w:t>
            </w:r>
          </w:p>
        </w:tc>
      </w:tr>
      <w:tr w:rsidR="00C064D6" w:rsidRPr="00C064D6" w:rsidTr="00C064D6">
        <w:trPr>
          <w:trHeight w:val="312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4D6" w:rsidRPr="00C064D6" w:rsidRDefault="00C064D6" w:rsidP="0071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4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4D6" w:rsidRPr="00C064D6" w:rsidRDefault="00C064D6" w:rsidP="00717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4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4D6" w:rsidRPr="00C064D6" w:rsidRDefault="00C064D6" w:rsidP="00717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4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91 270,0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4D6" w:rsidRPr="00C064D6" w:rsidRDefault="00C064D6" w:rsidP="00717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4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4D6" w:rsidRPr="00C064D6" w:rsidRDefault="00C064D6" w:rsidP="00717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4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4D6" w:rsidRPr="00C064D6" w:rsidRDefault="00C064D6" w:rsidP="00717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4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C064D6" w:rsidRPr="00C064D6" w:rsidTr="00C064D6">
        <w:trPr>
          <w:trHeight w:val="312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4D6" w:rsidRPr="00C064D6" w:rsidRDefault="00C064D6" w:rsidP="0071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4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Здравоохранение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4D6" w:rsidRPr="00C064D6" w:rsidRDefault="00C064D6" w:rsidP="00717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4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4D6" w:rsidRPr="00C064D6" w:rsidRDefault="00C064D6" w:rsidP="00717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4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346 606,0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4D6" w:rsidRPr="00C064D6" w:rsidRDefault="00C064D6" w:rsidP="00717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4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337 170,4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4D6" w:rsidRPr="00C064D6" w:rsidRDefault="00C064D6" w:rsidP="00717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4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334 706,7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4D6" w:rsidRPr="00C064D6" w:rsidRDefault="00C064D6" w:rsidP="00717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4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96,6</w:t>
            </w:r>
          </w:p>
        </w:tc>
      </w:tr>
      <w:tr w:rsidR="00C064D6" w:rsidRPr="00C064D6" w:rsidTr="00C064D6">
        <w:trPr>
          <w:trHeight w:val="312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4D6" w:rsidRPr="00C064D6" w:rsidRDefault="00C064D6" w:rsidP="0071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4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4D6" w:rsidRPr="00C064D6" w:rsidRDefault="00C064D6" w:rsidP="00717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4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4D6" w:rsidRPr="00C064D6" w:rsidRDefault="00C064D6" w:rsidP="00717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4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2 606,9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4D6" w:rsidRPr="00C064D6" w:rsidRDefault="00C064D6" w:rsidP="00717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4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4D6" w:rsidRPr="00C064D6" w:rsidRDefault="00C064D6" w:rsidP="00717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4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4D6" w:rsidRPr="00C064D6" w:rsidRDefault="00C064D6" w:rsidP="00717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4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C064D6" w:rsidRPr="00C064D6" w:rsidTr="00C064D6">
        <w:trPr>
          <w:trHeight w:val="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4D6" w:rsidRPr="00C064D6" w:rsidRDefault="00C064D6" w:rsidP="0071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4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4D6" w:rsidRPr="00C064D6" w:rsidRDefault="00C064D6" w:rsidP="00717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4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4D6" w:rsidRPr="00C064D6" w:rsidRDefault="00C064D6" w:rsidP="00717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4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139 031,4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4D6" w:rsidRPr="00C064D6" w:rsidRDefault="00C064D6" w:rsidP="00717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4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63,9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4D6" w:rsidRPr="00C064D6" w:rsidRDefault="00C064D6" w:rsidP="00717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4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63,9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4D6" w:rsidRPr="00C064D6" w:rsidRDefault="00C064D6" w:rsidP="00717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4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</w:tr>
      <w:tr w:rsidR="00C064D6" w:rsidRPr="00C064D6" w:rsidTr="00C064D6">
        <w:trPr>
          <w:trHeight w:val="312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4D6" w:rsidRPr="00C064D6" w:rsidRDefault="00C064D6" w:rsidP="00717F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064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4D6" w:rsidRPr="00C064D6" w:rsidRDefault="00C064D6" w:rsidP="00717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064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4D6" w:rsidRPr="00C064D6" w:rsidRDefault="00C064D6" w:rsidP="00717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064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1 853 558,2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4D6" w:rsidRPr="00C064D6" w:rsidRDefault="00C064D6" w:rsidP="00717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064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412 158,9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4D6" w:rsidRPr="00C064D6" w:rsidRDefault="00C064D6" w:rsidP="00717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064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399 885,0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4D6" w:rsidRPr="00C064D6" w:rsidRDefault="00C064D6" w:rsidP="00717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064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21,6</w:t>
            </w:r>
          </w:p>
        </w:tc>
      </w:tr>
    </w:tbl>
    <w:p w:rsidR="00C064D6" w:rsidRPr="00B54EF5" w:rsidRDefault="00C064D6" w:rsidP="00717FF9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AB5">
        <w:rPr>
          <w:rFonts w:ascii="Times New Roman" w:hAnsi="Times New Roman" w:cs="Times New Roman"/>
          <w:sz w:val="28"/>
          <w:szCs w:val="28"/>
        </w:rPr>
        <w:t xml:space="preserve">По итогам исполнения адресной инвестиционной программы </w:t>
      </w:r>
      <w:r w:rsidR="00F74F24">
        <w:rPr>
          <w:rFonts w:ascii="Times New Roman" w:hAnsi="Times New Roman" w:cs="Times New Roman"/>
          <w:sz w:val="28"/>
          <w:szCs w:val="28"/>
        </w:rPr>
        <w:br/>
        <w:t xml:space="preserve">в </w:t>
      </w:r>
      <w:r w:rsidRPr="00D87AB5">
        <w:rPr>
          <w:rFonts w:ascii="Times New Roman" w:hAnsi="Times New Roman" w:cs="Times New Roman"/>
          <w:sz w:val="28"/>
          <w:szCs w:val="28"/>
        </w:rPr>
        <w:t xml:space="preserve">1 квартале 2017 </w:t>
      </w:r>
      <w:r w:rsidRPr="002C2B69">
        <w:rPr>
          <w:rFonts w:ascii="Times New Roman" w:hAnsi="Times New Roman" w:cs="Times New Roman"/>
          <w:sz w:val="28"/>
          <w:szCs w:val="28"/>
        </w:rPr>
        <w:t xml:space="preserve">года наибольший объем расходов – 83,7 % исполнен </w:t>
      </w:r>
      <w:r w:rsidR="00F74F24">
        <w:rPr>
          <w:rFonts w:ascii="Times New Roman" w:hAnsi="Times New Roman" w:cs="Times New Roman"/>
          <w:sz w:val="28"/>
          <w:szCs w:val="28"/>
        </w:rPr>
        <w:br/>
      </w:r>
      <w:r w:rsidRPr="002C2B69">
        <w:rPr>
          <w:rFonts w:ascii="Times New Roman" w:hAnsi="Times New Roman" w:cs="Times New Roman"/>
          <w:sz w:val="28"/>
          <w:szCs w:val="28"/>
        </w:rPr>
        <w:t>по разделу 09 «Здравоохранение».</w:t>
      </w:r>
    </w:p>
    <w:p w:rsidR="00BB5827" w:rsidRPr="00A77089" w:rsidRDefault="00BB5827" w:rsidP="00717FF9">
      <w:pPr>
        <w:keepNext/>
        <w:keepLine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21" w:name="_Toc482880912"/>
      <w:r w:rsidRPr="00A770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5. Анализ исполнения </w:t>
      </w:r>
      <w:r w:rsidR="00B93563" w:rsidRPr="00A770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межбюджетных</w:t>
      </w:r>
      <w:r w:rsidRPr="00A770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трансферт</w:t>
      </w:r>
      <w:r w:rsidR="00B93563" w:rsidRPr="00A770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ов (расх</w:t>
      </w:r>
      <w:r w:rsidR="00176F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одная часть областного бюджета)</w:t>
      </w:r>
      <w:bookmarkEnd w:id="21"/>
    </w:p>
    <w:p w:rsidR="00BB5827" w:rsidRPr="00A77089" w:rsidRDefault="00BB5827" w:rsidP="00717FF9">
      <w:pPr>
        <w:keepNext/>
        <w:keepLine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22" w:name="_Toc482880913"/>
      <w:r w:rsidRPr="00A770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5.1. Анализ исполнения расходов областного бюджета </w:t>
      </w:r>
      <w:r w:rsidR="00B93563" w:rsidRPr="00A770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части обеспечения запланированных перечислений </w:t>
      </w:r>
      <w:r w:rsidRPr="00A770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бюджеты муниципальных образований</w:t>
      </w:r>
      <w:bookmarkEnd w:id="22"/>
    </w:p>
    <w:p w:rsidR="001217BA" w:rsidRPr="00C93E82" w:rsidRDefault="001217BA" w:rsidP="00717FF9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93E82">
        <w:rPr>
          <w:rFonts w:ascii="Times New Roman" w:eastAsia="Calibri" w:hAnsi="Times New Roman" w:cs="Times New Roman"/>
          <w:sz w:val="28"/>
          <w:szCs w:val="28"/>
          <w:lang w:eastAsia="ru-RU"/>
        </w:rPr>
        <w:t>В 1 квартале 201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7</w:t>
      </w:r>
      <w:r w:rsidRPr="00C93E8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года межбюджетные трансферты, передаваемые муниципальным образованиям и бюджетам государственных и территориальных внебюджетных фондов, перечислены в сумме </w:t>
      </w:r>
      <w:r w:rsidRPr="00C93E82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2 516 031,8</w:t>
      </w:r>
      <w:r w:rsidRPr="00C93E8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тыс. рублей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Pr="00C93E8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или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18,7 </w:t>
      </w:r>
      <w:r w:rsidRPr="00C93E82">
        <w:rPr>
          <w:rFonts w:ascii="Times New Roman" w:eastAsia="Calibri" w:hAnsi="Times New Roman" w:cs="Times New Roman"/>
          <w:sz w:val="28"/>
          <w:szCs w:val="28"/>
          <w:lang w:eastAsia="ru-RU"/>
        </w:rPr>
        <w:t>% годовых бюджетных назначений.</w:t>
      </w:r>
    </w:p>
    <w:p w:rsidR="001217BA" w:rsidRPr="00C93E82" w:rsidRDefault="001217BA" w:rsidP="001217BA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93E82">
        <w:rPr>
          <w:rFonts w:ascii="Times New Roman" w:eastAsia="Calibri" w:hAnsi="Times New Roman" w:cs="Times New Roman"/>
          <w:sz w:val="28"/>
          <w:szCs w:val="28"/>
          <w:lang w:eastAsia="ru-RU"/>
        </w:rPr>
        <w:t>Доля межбюджетны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х</w:t>
      </w:r>
      <w:r w:rsidRPr="00C93E8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трансферт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ов</w:t>
      </w:r>
      <w:r w:rsidRPr="00C93E8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структуре расходов областного бюджета составила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30,0</w:t>
      </w:r>
      <w:r w:rsidRPr="00C93E8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процента.</w:t>
      </w:r>
    </w:p>
    <w:p w:rsidR="001217BA" w:rsidRPr="00C93E82" w:rsidRDefault="001217BA" w:rsidP="001217BA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Трансферты бюджетам</w:t>
      </w:r>
      <w:r w:rsidRPr="00C93E8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государственны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х</w:t>
      </w:r>
      <w:r w:rsidRPr="00C93E8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внебюджетны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х</w:t>
      </w:r>
      <w:r w:rsidRPr="00C93E8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фонд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ов </w:t>
      </w:r>
      <w:r w:rsidRPr="00C93E8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составили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4 109,5</w:t>
      </w:r>
      <w:r w:rsidRPr="00C93E8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тыс. рублей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Pr="00C93E8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или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22,8</w:t>
      </w:r>
      <w:r w:rsidRPr="00C93E8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% годовых бюджетных назначений.</w:t>
      </w:r>
    </w:p>
    <w:p w:rsidR="001217BA" w:rsidRPr="00C93E82" w:rsidRDefault="001217BA" w:rsidP="001217BA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26A30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В муниципальные образования области направлено 2 511 922,3 тыс. рублей,</w:t>
      </w:r>
      <w:r w:rsidRPr="00C93E8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или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18,7</w:t>
      </w:r>
      <w:r w:rsidRPr="00C93E8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% годовых бюджетных назначений.</w:t>
      </w:r>
    </w:p>
    <w:p w:rsidR="001217BA" w:rsidRPr="00C93E82" w:rsidRDefault="001217BA" w:rsidP="001217BA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3E82">
        <w:rPr>
          <w:rFonts w:ascii="Times New Roman" w:eastAsia="Calibri" w:hAnsi="Times New Roman" w:cs="Times New Roman"/>
          <w:sz w:val="28"/>
          <w:szCs w:val="28"/>
        </w:rPr>
        <w:t>Структура межбюджетных трансфертов за 1 квартал 201</w:t>
      </w:r>
      <w:r>
        <w:rPr>
          <w:rFonts w:ascii="Times New Roman" w:eastAsia="Calibri" w:hAnsi="Times New Roman" w:cs="Times New Roman"/>
          <w:sz w:val="28"/>
          <w:szCs w:val="28"/>
        </w:rPr>
        <w:t>7</w:t>
      </w:r>
      <w:r w:rsidRPr="00C93E82">
        <w:rPr>
          <w:rFonts w:ascii="Times New Roman" w:eastAsia="Calibri" w:hAnsi="Times New Roman" w:cs="Times New Roman"/>
          <w:sz w:val="28"/>
          <w:szCs w:val="28"/>
        </w:rPr>
        <w:t xml:space="preserve"> год</w:t>
      </w:r>
      <w:r>
        <w:rPr>
          <w:rFonts w:ascii="Times New Roman" w:eastAsia="Calibri" w:hAnsi="Times New Roman" w:cs="Times New Roman"/>
          <w:sz w:val="28"/>
          <w:szCs w:val="28"/>
        </w:rPr>
        <w:t xml:space="preserve">а </w:t>
      </w:r>
      <w:r w:rsidRPr="00C93E82">
        <w:rPr>
          <w:rFonts w:ascii="Times New Roman" w:eastAsia="Calibri" w:hAnsi="Times New Roman" w:cs="Times New Roman"/>
          <w:sz w:val="28"/>
          <w:szCs w:val="28"/>
        </w:rPr>
        <w:t xml:space="preserve">представлена </w:t>
      </w:r>
      <w:r w:rsidR="007C4B5C">
        <w:rPr>
          <w:rFonts w:ascii="Times New Roman" w:eastAsia="Calibri" w:hAnsi="Times New Roman" w:cs="Times New Roman"/>
          <w:sz w:val="28"/>
          <w:szCs w:val="28"/>
        </w:rPr>
        <w:t>на</w:t>
      </w:r>
      <w:r w:rsidRPr="00C93E82">
        <w:rPr>
          <w:rFonts w:ascii="Times New Roman" w:eastAsia="Calibri" w:hAnsi="Times New Roman" w:cs="Times New Roman"/>
          <w:sz w:val="28"/>
          <w:szCs w:val="28"/>
        </w:rPr>
        <w:t xml:space="preserve"> следующей диаграмме.</w:t>
      </w:r>
    </w:p>
    <w:p w:rsidR="001217BA" w:rsidRPr="00C93E82" w:rsidRDefault="001217BA" w:rsidP="001217BA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C93E82">
        <w:rPr>
          <w:rFonts w:ascii="Times New Roman" w:eastAsia="Calibri" w:hAnsi="Times New Roman" w:cs="Times New Roman"/>
          <w:sz w:val="24"/>
          <w:szCs w:val="24"/>
        </w:rPr>
        <w:t>(млн. рублей)</w:t>
      </w:r>
    </w:p>
    <w:p w:rsidR="001217BA" w:rsidRPr="00C93E82" w:rsidRDefault="001217BA" w:rsidP="001217BA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26A30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87633CD" wp14:editId="59ADFA24">
            <wp:extent cx="6115792" cy="4096987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1217BA" w:rsidRPr="00C93E82" w:rsidRDefault="001217BA" w:rsidP="001217BA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176C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структуре межбюджетных трансфертов наибольший удельный вес занимают субвенции –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63,3</w:t>
      </w:r>
      <w:r w:rsidRPr="008176C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%, дотации составили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29,6</w:t>
      </w:r>
      <w:r w:rsidRPr="008176C7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%,</w:t>
      </w:r>
      <w:r w:rsidRPr="008176C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межбюджетные субсидии –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6,9</w:t>
      </w:r>
      <w:r w:rsidRPr="008176C7">
        <w:rPr>
          <w:rFonts w:ascii="Times New Roman" w:eastAsia="Calibri" w:hAnsi="Times New Roman" w:cs="Times New Roman"/>
          <w:sz w:val="28"/>
          <w:szCs w:val="28"/>
          <w:lang w:eastAsia="ru-RU"/>
        </w:rPr>
        <w:t> %,</w:t>
      </w:r>
      <w:r w:rsidR="0084381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8176C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трансферты бюджетам внебюджетных фондов </w:t>
      </w:r>
      <w:r w:rsidR="00E3297E">
        <w:rPr>
          <w:rFonts w:ascii="Times New Roman" w:eastAsia="Calibri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0,2</w:t>
      </w:r>
      <w:r w:rsidRPr="008176C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% общего объема межбюджетных трансфертов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Pr="008176C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1217BA" w:rsidRDefault="001217BA" w:rsidP="001217BA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93E8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структуре межбюджетных трансфертов наибольший удельный вес </w:t>
      </w:r>
      <w:r w:rsidRPr="00C93E82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(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63,3</w:t>
      </w:r>
      <w:r w:rsidRPr="00C93E8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%) занимают субвенции –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1 593 114,8</w:t>
      </w:r>
      <w:r w:rsidRPr="00C93E8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тыс. рублей, годовые назначения </w:t>
      </w:r>
      <w:r w:rsidRPr="00C93E82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исполнены на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20,4</w:t>
      </w:r>
      <w:r w:rsidRPr="00C93E8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процента. В общем объеме субвенций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57,1</w:t>
      </w:r>
      <w:r w:rsidRPr="00C93E8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% </w:t>
      </w:r>
      <w:r w:rsidRPr="00C93E82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(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909 134,0</w:t>
      </w:r>
      <w:r w:rsidRPr="00C93E8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тыс. рублей) приходится на</w:t>
      </w:r>
      <w:r w:rsidR="008A77E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субвенции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</w:t>
      </w:r>
      <w:r w:rsidRPr="00C93E8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финансово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му</w:t>
      </w:r>
      <w:r w:rsidRPr="00C93E8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обеспечени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ю </w:t>
      </w:r>
      <w:r w:rsidRPr="00C93E8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общеобразовательных организациях. </w:t>
      </w:r>
    </w:p>
    <w:p w:rsidR="001217BA" w:rsidRDefault="001217BA" w:rsidP="001217BA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93E8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Межбюджетные субсидии составили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173 757,9</w:t>
      </w:r>
      <w:r w:rsidRPr="00C93E8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тыс. рублей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Pr="00C93E8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или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6,9</w:t>
      </w:r>
      <w:r w:rsidRPr="00C93E8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 % общего объема межбюджетных трансфертов. Годовые назначения исполнены на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5,6</w:t>
      </w:r>
      <w:r w:rsidRPr="00C93E8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процента.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</w:t>
      </w:r>
      <w:r w:rsidR="00953F5E" w:rsidRPr="000B5257"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Pr="000311A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квартале 2017 года местным бюджетам перечислены следующие с</w:t>
      </w:r>
      <w:r w:rsidRPr="00C93E82">
        <w:rPr>
          <w:rFonts w:ascii="Times New Roman" w:eastAsia="Calibri" w:hAnsi="Times New Roman" w:cs="Times New Roman"/>
          <w:sz w:val="28"/>
          <w:szCs w:val="28"/>
          <w:lang w:eastAsia="ru-RU"/>
        </w:rPr>
        <w:t>убсиди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и:</w:t>
      </w:r>
    </w:p>
    <w:p w:rsidR="001217BA" w:rsidRDefault="001217BA" w:rsidP="001217BA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на о</w:t>
      </w:r>
      <w:r w:rsidRPr="00334450">
        <w:rPr>
          <w:rFonts w:ascii="Times New Roman" w:eastAsia="Calibri" w:hAnsi="Times New Roman" w:cs="Times New Roman"/>
          <w:sz w:val="28"/>
          <w:szCs w:val="28"/>
          <w:lang w:eastAsia="ru-RU"/>
        </w:rPr>
        <w:t>беспечение сохранности автомобильных дорог местного значения и условий безопасности движения по ним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085191">
        <w:rPr>
          <w:rFonts w:ascii="Times New Roman" w:eastAsia="Calibri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7,9 % годового плана, или </w:t>
      </w:r>
      <w:r w:rsidR="008A77E8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70 424,5 тыс. рублей;</w:t>
      </w:r>
    </w:p>
    <w:p w:rsidR="001217BA" w:rsidRDefault="001217BA" w:rsidP="001217BA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с</w:t>
      </w:r>
      <w:r w:rsidRPr="00334450">
        <w:rPr>
          <w:rFonts w:ascii="Times New Roman" w:eastAsia="Calibri" w:hAnsi="Times New Roman" w:cs="Times New Roman"/>
          <w:sz w:val="28"/>
          <w:szCs w:val="28"/>
          <w:lang w:eastAsia="ru-RU"/>
        </w:rPr>
        <w:t>оздание новых мест в общеобразовательных организациях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– 20,3 % годового плана, или 103 333,3 тыс. рублей.</w:t>
      </w:r>
    </w:p>
    <w:p w:rsidR="001217BA" w:rsidRDefault="001217BA" w:rsidP="001217B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5171C">
        <w:rPr>
          <w:rFonts w:ascii="Times New Roman" w:eastAsia="Calibri" w:hAnsi="Times New Roman" w:cs="Times New Roman"/>
          <w:sz w:val="28"/>
          <w:szCs w:val="28"/>
          <w:lang w:eastAsia="ru-RU"/>
        </w:rPr>
        <w:t>Остальные межбюджетные субсидии (4</w:t>
      </w:r>
      <w:r w:rsidR="0095171C" w:rsidRPr="0095171C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Pr="0095171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вид</w:t>
      </w:r>
      <w:r w:rsidR="0095171C" w:rsidRPr="0095171C">
        <w:rPr>
          <w:rFonts w:ascii="Times New Roman" w:eastAsia="Calibri" w:hAnsi="Times New Roman" w:cs="Times New Roman"/>
          <w:sz w:val="28"/>
          <w:szCs w:val="28"/>
          <w:lang w:eastAsia="ru-RU"/>
        </w:rPr>
        <w:t>ов</w:t>
      </w:r>
      <w:r w:rsidRPr="0095171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субсидий) </w:t>
      </w:r>
      <w:r w:rsidR="00015F1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отчетном периоде </w:t>
      </w:r>
      <w:r w:rsidRPr="0095171C">
        <w:rPr>
          <w:rFonts w:ascii="Times New Roman" w:eastAsia="Calibri" w:hAnsi="Times New Roman" w:cs="Times New Roman"/>
          <w:sz w:val="28"/>
          <w:szCs w:val="28"/>
          <w:lang w:eastAsia="ru-RU"/>
        </w:rPr>
        <w:t>не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финансировались. </w:t>
      </w:r>
    </w:p>
    <w:p w:rsidR="001217BA" w:rsidRDefault="001217BA" w:rsidP="001217B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93E8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бюджеты муниципальных образований области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направлено</w:t>
      </w:r>
      <w:r w:rsidRPr="00C93E82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745 049,6</w:t>
      </w:r>
      <w:r w:rsidRPr="00C93E8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тыс. рублей дотаций, на долю дотаций приходится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29,6</w:t>
      </w:r>
      <w:r w:rsidRPr="00C93E82">
        <w:rPr>
          <w:rFonts w:ascii="Times New Roman" w:eastAsia="Calibri" w:hAnsi="Times New Roman" w:cs="Times New Roman"/>
          <w:sz w:val="28"/>
          <w:szCs w:val="28"/>
          <w:lang w:eastAsia="ru-RU"/>
        </w:rPr>
        <w:t> % общего объема межбюджетных трансфертов.</w:t>
      </w:r>
      <w:r w:rsidRPr="00C93E82">
        <w:rPr>
          <w:rFonts w:ascii="Times New Roman" w:eastAsia="Calibri" w:hAnsi="Times New Roman" w:cs="Times New Roman"/>
          <w:color w:val="365F91"/>
          <w:sz w:val="28"/>
          <w:szCs w:val="28"/>
          <w:lang w:eastAsia="ru-RU"/>
        </w:rPr>
        <w:t xml:space="preserve"> </w:t>
      </w:r>
      <w:r w:rsidRPr="00C93E8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Годовые назначения исполнены </w:t>
      </w:r>
      <w:r w:rsidRPr="00C93E82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 xml:space="preserve">на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29,2</w:t>
      </w:r>
      <w:r w:rsidRPr="00C93E8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процента. Дотации на выравнивание бюджетной обеспеченности муниципальных районов (городских округов) составили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404 017,9</w:t>
      </w:r>
      <w:r w:rsidRPr="00C93E82">
        <w:rPr>
          <w:rFonts w:ascii="Times New Roman" w:eastAsia="Calibri" w:hAnsi="Times New Roman" w:cs="Times New Roman"/>
          <w:sz w:val="28"/>
          <w:szCs w:val="28"/>
          <w:lang w:eastAsia="ru-RU"/>
        </w:rPr>
        <w:t> тыс. рублей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Pr="00C93E8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или 27,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Pr="00C93E8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 % утвержденных годовых назначений, дотации на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в</w:t>
      </w:r>
      <w:r w:rsidRPr="00543B90">
        <w:rPr>
          <w:rFonts w:ascii="Times New Roman" w:eastAsia="Calibri" w:hAnsi="Times New Roman" w:cs="Times New Roman"/>
          <w:sz w:val="28"/>
          <w:szCs w:val="28"/>
          <w:lang w:eastAsia="ru-RU"/>
        </w:rPr>
        <w:t>ыравнивание бюджетной обеспеченности городских округов в части реализации полномочий органов местного самоуправления поселений</w:t>
      </w:r>
      <w:r w:rsidRPr="00C93E8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–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35</w:t>
      </w:r>
      <w:r w:rsidRPr="00C93E82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882</w:t>
      </w:r>
      <w:r w:rsidRPr="00C93E82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8</w:t>
      </w:r>
      <w:r w:rsidRPr="00C93E8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тыс. рублей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Pr="00C93E8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или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32,6 %</w:t>
      </w:r>
      <w:r w:rsidRPr="00C93E8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утвержденных годовых назначений.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Расходы по предоставлению д</w:t>
      </w:r>
      <w:r w:rsidRPr="00C93E82">
        <w:rPr>
          <w:rFonts w:ascii="Times New Roman" w:eastAsia="Calibri" w:hAnsi="Times New Roman" w:cs="Times New Roman"/>
          <w:sz w:val="28"/>
          <w:szCs w:val="28"/>
          <w:lang w:eastAsia="ru-RU"/>
        </w:rPr>
        <w:t>отаци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й</w:t>
      </w:r>
      <w:r w:rsidRPr="00C93E8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 поддержку мер по обеспечению сбалансированности бюджетов муниципальных районов (городских округов) исполнены в сумме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305 148,9</w:t>
      </w:r>
      <w:r w:rsidRPr="00C93E8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тыс. рублей</w:t>
      </w:r>
      <w:r w:rsidR="00085191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Pr="00C93E8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или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31,7</w:t>
      </w:r>
      <w:r w:rsidRPr="00C93E82">
        <w:rPr>
          <w:rFonts w:ascii="Times New Roman" w:eastAsia="Calibri" w:hAnsi="Times New Roman" w:cs="Times New Roman"/>
          <w:sz w:val="28"/>
          <w:szCs w:val="28"/>
          <w:lang w:eastAsia="ru-RU"/>
        </w:rPr>
        <w:t> % годовых назначений.</w:t>
      </w:r>
    </w:p>
    <w:p w:rsidR="001217BA" w:rsidRDefault="001217BA" w:rsidP="001217B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93E8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Иные межбюджетные трансферты местным бюджетам в </w:t>
      </w:r>
      <w:r w:rsidR="00953F5E" w:rsidRPr="00953F5E"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Pr="00177BA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C93E82">
        <w:rPr>
          <w:rFonts w:ascii="Times New Roman" w:eastAsia="Calibri" w:hAnsi="Times New Roman" w:cs="Times New Roman"/>
          <w:sz w:val="28"/>
          <w:szCs w:val="28"/>
          <w:lang w:eastAsia="ru-RU"/>
        </w:rPr>
        <w:t>квартале</w:t>
      </w:r>
      <w:r w:rsidR="008A77E8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Pr="00C93E82">
        <w:rPr>
          <w:rFonts w:ascii="Times New Roman" w:eastAsia="Calibri" w:hAnsi="Times New Roman" w:cs="Times New Roman"/>
          <w:sz w:val="28"/>
          <w:szCs w:val="28"/>
          <w:lang w:eastAsia="ru-RU"/>
        </w:rPr>
        <w:t>201</w:t>
      </w:r>
      <w:r w:rsidRPr="00177BAA">
        <w:rPr>
          <w:rFonts w:ascii="Times New Roman" w:eastAsia="Calibri" w:hAnsi="Times New Roman" w:cs="Times New Roman"/>
          <w:sz w:val="28"/>
          <w:szCs w:val="28"/>
          <w:lang w:eastAsia="ru-RU"/>
        </w:rPr>
        <w:t>7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года не </w:t>
      </w:r>
      <w:r w:rsidRPr="00C93E82">
        <w:rPr>
          <w:rFonts w:ascii="Times New Roman" w:eastAsia="Calibri" w:hAnsi="Times New Roman" w:cs="Times New Roman"/>
          <w:sz w:val="28"/>
          <w:szCs w:val="28"/>
          <w:lang w:eastAsia="ru-RU"/>
        </w:rPr>
        <w:t>исполн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ялись при утвержденных годовых назначениях в сумме 8 235,0 тыс. рублей.</w:t>
      </w:r>
      <w:r w:rsidRPr="00C93E8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1217BA" w:rsidRPr="00C93E82" w:rsidRDefault="001217BA" w:rsidP="001217B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93E8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 результатам проведенного анализа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обращено внимание</w:t>
      </w:r>
      <w:r w:rsidRPr="00C93E8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что главными распорядителями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средств </w:t>
      </w:r>
      <w:r w:rsidRPr="00C93E8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областного бюджета, обеспечивающими исполнение расходов, по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большинству </w:t>
      </w:r>
      <w:r w:rsidRPr="00C93E82">
        <w:rPr>
          <w:rFonts w:ascii="Times New Roman" w:eastAsia="Calibri" w:hAnsi="Times New Roman" w:cs="Times New Roman"/>
          <w:sz w:val="28"/>
          <w:szCs w:val="28"/>
          <w:lang w:eastAsia="ru-RU"/>
        </w:rPr>
        <w:t>утвержденны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х</w:t>
      </w:r>
      <w:r w:rsidRPr="00C93E8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вид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ов</w:t>
      </w:r>
      <w:r w:rsidRPr="00C93E8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межбюджетных трансфертов кассовое исполнение расходов в </w:t>
      </w:r>
      <w:r w:rsidR="00953F5E" w:rsidRPr="00953F5E"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Pr="00C93E82">
        <w:rPr>
          <w:rFonts w:ascii="Times New Roman" w:eastAsia="Calibri" w:hAnsi="Times New Roman" w:cs="Times New Roman"/>
          <w:sz w:val="28"/>
          <w:szCs w:val="28"/>
          <w:lang w:eastAsia="ru-RU"/>
        </w:rPr>
        <w:t> квартале 201</w:t>
      </w:r>
      <w:r w:rsidRPr="00045EF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7 </w:t>
      </w:r>
      <w:r w:rsidRPr="00C93E82">
        <w:rPr>
          <w:rFonts w:ascii="Times New Roman" w:eastAsia="Calibri" w:hAnsi="Times New Roman" w:cs="Times New Roman"/>
          <w:sz w:val="28"/>
          <w:szCs w:val="28"/>
          <w:lang w:eastAsia="ru-RU"/>
        </w:rPr>
        <w:t>года не осуществлялось.</w:t>
      </w:r>
    </w:p>
    <w:p w:rsidR="001217BA" w:rsidRPr="007671BB" w:rsidRDefault="001217BA" w:rsidP="007671B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C93E8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Так, </w:t>
      </w:r>
      <w:r w:rsidRPr="008A54C9">
        <w:rPr>
          <w:rFonts w:ascii="Times New Roman" w:eastAsia="Calibri" w:hAnsi="Times New Roman" w:cs="Times New Roman"/>
          <w:i/>
          <w:color w:val="000000"/>
          <w:sz w:val="28"/>
          <w:szCs w:val="28"/>
          <w:lang w:eastAsia="ru-RU"/>
        </w:rPr>
        <w:t>департамент</w:t>
      </w:r>
      <w:r>
        <w:rPr>
          <w:rFonts w:ascii="Times New Roman" w:eastAsia="Calibri" w:hAnsi="Times New Roman" w:cs="Times New Roman"/>
          <w:i/>
          <w:color w:val="000000"/>
          <w:sz w:val="28"/>
          <w:szCs w:val="28"/>
          <w:lang w:eastAsia="ru-RU"/>
        </w:rPr>
        <w:t>ом</w:t>
      </w:r>
      <w:r w:rsidRPr="008A54C9">
        <w:rPr>
          <w:rFonts w:ascii="Times New Roman" w:eastAsia="Calibri" w:hAnsi="Times New Roman" w:cs="Times New Roman"/>
          <w:i/>
          <w:color w:val="000000"/>
          <w:sz w:val="28"/>
          <w:szCs w:val="28"/>
          <w:lang w:eastAsia="ru-RU"/>
        </w:rPr>
        <w:t xml:space="preserve"> природных ресурсов и экологии Брянской области</w:t>
      </w:r>
      <w:r w:rsidRPr="00C93E82">
        <w:rPr>
          <w:rFonts w:ascii="Times New Roman" w:eastAsia="Calibri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C93E82">
        <w:rPr>
          <w:rFonts w:ascii="Times New Roman" w:eastAsia="Calibri" w:hAnsi="Times New Roman" w:cs="Times New Roman"/>
          <w:i/>
          <w:color w:val="000000"/>
          <w:sz w:val="28"/>
          <w:szCs w:val="28"/>
          <w:lang w:eastAsia="ru-RU"/>
        </w:rPr>
        <w:br/>
      </w:r>
      <w:r w:rsidRPr="00C93E8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не производились расходы запланированных субсидий на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р</w:t>
      </w:r>
      <w:r w:rsidRPr="001D63C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еализаци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ю</w:t>
      </w:r>
      <w:r w:rsidRPr="001D63C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A77E8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eastAsia="ru-RU"/>
        </w:rPr>
        <w:t>мероприятий федеральной целевой программы «Развитие водохозяйственного комплекс</w:t>
      </w:r>
      <w:r w:rsidR="007671BB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eastAsia="ru-RU"/>
        </w:rPr>
        <w:t>а Российской Федерации в 2012-</w:t>
      </w:r>
      <w:r w:rsidRPr="008A77E8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eastAsia="ru-RU"/>
        </w:rPr>
        <w:t xml:space="preserve">2020 годах» (план </w:t>
      </w:r>
      <w:r w:rsidR="007671BB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eastAsia="ru-RU"/>
        </w:rPr>
        <w:t xml:space="preserve">– </w:t>
      </w:r>
      <w:r w:rsidRPr="008A77E8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eastAsia="ru-RU"/>
        </w:rPr>
        <w:t>4 884,0 тыс. рублей)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и</w:t>
      </w:r>
      <w:r w:rsidRPr="001D63C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на</w:t>
      </w:r>
      <w:r w:rsidRPr="001D63C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о</w:t>
      </w:r>
      <w:r w:rsidRPr="001D63C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хран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у</w:t>
      </w:r>
      <w:r w:rsidRPr="001D63C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окружающей среды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(план </w:t>
      </w:r>
      <w:r w:rsidR="007671B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–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8 105,9 тыс. рублей).</w:t>
      </w:r>
    </w:p>
    <w:p w:rsidR="001217BA" w:rsidRDefault="001217BA" w:rsidP="007671B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1D63CC">
        <w:rPr>
          <w:rFonts w:ascii="Times New Roman" w:eastAsia="Calibri" w:hAnsi="Times New Roman" w:cs="Times New Roman"/>
          <w:i/>
          <w:color w:val="000000"/>
          <w:sz w:val="28"/>
          <w:szCs w:val="28"/>
          <w:lang w:eastAsia="ru-RU"/>
        </w:rPr>
        <w:t>Департамент</w:t>
      </w:r>
      <w:r>
        <w:rPr>
          <w:rFonts w:ascii="Times New Roman" w:eastAsia="Calibri" w:hAnsi="Times New Roman" w:cs="Times New Roman"/>
          <w:i/>
          <w:color w:val="000000"/>
          <w:sz w:val="28"/>
          <w:szCs w:val="28"/>
          <w:lang w:eastAsia="ru-RU"/>
        </w:rPr>
        <w:t>ом</w:t>
      </w:r>
      <w:r w:rsidRPr="001D63CC">
        <w:rPr>
          <w:rFonts w:ascii="Times New Roman" w:eastAsia="Calibri" w:hAnsi="Times New Roman" w:cs="Times New Roman"/>
          <w:i/>
          <w:color w:val="000000"/>
          <w:sz w:val="28"/>
          <w:szCs w:val="28"/>
          <w:lang w:eastAsia="ru-RU"/>
        </w:rPr>
        <w:t xml:space="preserve"> топливно-энергетического комплекса и жилищно-коммунального хозяйства Брянской области</w:t>
      </w:r>
      <w:r>
        <w:rPr>
          <w:rFonts w:ascii="Times New Roman" w:eastAsia="Calibri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1D63C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не осуществлялись расходы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по предоставлению субсидий на о</w:t>
      </w:r>
      <w:r w:rsidRPr="00B324E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беспечение мероприятий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по п</w:t>
      </w:r>
      <w:r w:rsidRPr="006E03B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оддержк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е</w:t>
      </w:r>
      <w:r w:rsidRPr="006E03B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государственных программ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субъектов Российской Федерации</w:t>
      </w:r>
      <w:r w:rsidRPr="006E03B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и муниципальных программ формирования современной городской среды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A77E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lastRenderedPageBreak/>
        <w:t xml:space="preserve">(план </w:t>
      </w:r>
      <w:r w:rsidR="007671B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– </w:t>
      </w:r>
      <w:r w:rsidRPr="006E03B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284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 </w:t>
      </w:r>
      <w:r w:rsidRPr="006E03B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071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,</w:t>
      </w:r>
      <w:r w:rsidRPr="006E03B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9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тыс. рублей),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с</w:t>
      </w:r>
      <w:r w:rsidRPr="006E03B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офинансировани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ю</w:t>
      </w:r>
      <w:proofErr w:type="spellEnd"/>
      <w:r w:rsidRPr="006E03B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объектов капитальных вложений муниципальной собственности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в сфере к</w:t>
      </w:r>
      <w:r w:rsidRPr="006E03B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оммунально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го</w:t>
      </w:r>
      <w:r w:rsidRPr="006E03B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хозяйств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а (план </w:t>
      </w:r>
      <w:r w:rsidR="007671B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–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60 000,0 тыс. рублей),</w:t>
      </w:r>
      <w:r w:rsidRPr="006E03BF">
        <w:t xml:space="preserve"> </w:t>
      </w:r>
      <w:r w:rsidRPr="00B324E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переселению граждан из аварийного жилищного фонда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(план 12 047,0 тыс. рублей), п</w:t>
      </w:r>
      <w:r w:rsidRPr="006E03B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одготовк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е</w:t>
      </w:r>
      <w:r w:rsidRPr="006E03B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объектов ЖКХ к зиме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(план </w:t>
      </w:r>
      <w:r w:rsidR="007671B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–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8 000,0 тыс. рублей),</w:t>
      </w:r>
      <w:r w:rsidRPr="006E03BF"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</w:t>
      </w:r>
      <w:r w:rsidRPr="006E03B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оддержк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е</w:t>
      </w:r>
      <w:r w:rsidRPr="006E03B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обустройства мест массового отдыха населения (городских парков)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(план </w:t>
      </w:r>
      <w:r w:rsidR="007671B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–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6 308,5 тыс. рублей).</w:t>
      </w:r>
    </w:p>
    <w:p w:rsidR="001217BA" w:rsidRPr="00C93E82" w:rsidRDefault="001217BA" w:rsidP="007671B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C93E82">
        <w:rPr>
          <w:rFonts w:ascii="Times New Roman" w:eastAsia="Calibri" w:hAnsi="Times New Roman" w:cs="Times New Roman"/>
          <w:i/>
          <w:color w:val="000000"/>
          <w:sz w:val="28"/>
          <w:szCs w:val="28"/>
          <w:lang w:eastAsia="ru-RU"/>
        </w:rPr>
        <w:t xml:space="preserve">Департаментом культуры Брянской области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при плановых объемах субсидий в сумме 69 844,1 тыс. рублей их перечисление в бюджеты муниципальных образований в отчетном периоде не производилось, в том числе </w:t>
      </w:r>
      <w:r w:rsidRPr="00C93E8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не осуществлялись расходы на софинансирование объектов капитальных вложений муниципальной собственности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в сфере культуры </w:t>
      </w:r>
      <w:r w:rsidRPr="00C93E8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(план – </w:t>
      </w:r>
      <w:r w:rsidR="008A77E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31</w:t>
      </w:r>
      <w:r w:rsidRPr="00C93E8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 000,0 тыс. рублей)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,</w:t>
      </w:r>
      <w:r w:rsidRPr="00C93E8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</w:t>
      </w:r>
      <w:r w:rsidRPr="007F3B1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оддержк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у</w:t>
      </w:r>
      <w:r w:rsidRPr="007F3B1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отрасли культуры за счет средств бюджета субъекта Российской Федерации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(план </w:t>
      </w:r>
      <w:r w:rsidR="007671B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–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4 825,7 тыс. рублей) </w:t>
      </w:r>
      <w:r w:rsidRPr="00C93E8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и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о</w:t>
      </w:r>
      <w:r w:rsidRPr="007F3B1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беспечение развития и укрепления материально-технической базы муниципальных домов культуры, поддержку творческой деятельности муниципальных театров </w:t>
      </w:r>
      <w:r w:rsidR="007671B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br/>
      </w:r>
      <w:r w:rsidRPr="007F3B1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в городах с численностью населения до 300 тысяч человек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(план</w:t>
      </w:r>
      <w:r w:rsidRPr="00C93E8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A77E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– </w:t>
      </w:r>
      <w:r w:rsidR="008A77E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33 579,2</w:t>
      </w:r>
      <w:r w:rsidRPr="00C93E8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тыс. рублей)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и другие</w:t>
      </w:r>
      <w:r w:rsidRPr="00C93E8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.</w:t>
      </w:r>
    </w:p>
    <w:p w:rsidR="001217BA" w:rsidRDefault="001217BA" w:rsidP="007671B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DB7FF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По</w:t>
      </w:r>
      <w:r>
        <w:rPr>
          <w:rFonts w:ascii="Times New Roman" w:eastAsia="Calibri" w:hAnsi="Times New Roman" w:cs="Times New Roman"/>
          <w:i/>
          <w:color w:val="000000"/>
          <w:sz w:val="28"/>
          <w:szCs w:val="28"/>
          <w:lang w:eastAsia="ru-RU"/>
        </w:rPr>
        <w:t xml:space="preserve"> департаменту</w:t>
      </w:r>
      <w:r w:rsidRPr="00382282">
        <w:rPr>
          <w:rFonts w:ascii="Times New Roman" w:eastAsia="Calibri" w:hAnsi="Times New Roman" w:cs="Times New Roman"/>
          <w:i/>
          <w:color w:val="000000"/>
          <w:sz w:val="28"/>
          <w:szCs w:val="28"/>
          <w:lang w:eastAsia="ru-RU"/>
        </w:rPr>
        <w:t xml:space="preserve"> образования и науки Брянской области</w:t>
      </w:r>
      <w:r w:rsidRPr="00C93E8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на 2017 год запланировано 207 376,5 тыс. рублей межбюджетных субсидий, финансирование в 1 квартале 2017 года не осуществлялось, в том числе </w:t>
      </w:r>
      <w:r w:rsidR="007671B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br/>
      </w:r>
      <w:r w:rsidRPr="00C93E8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не осуществлялись расходы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по предоставлению субсидий на с</w:t>
      </w:r>
      <w:r w:rsidRPr="0038228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оздание </w:t>
      </w:r>
      <w:r w:rsidR="007671B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br/>
      </w:r>
      <w:r w:rsidRPr="0038228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в общеобразовательных организациях, расположенных в сельской местности, условий для занятий физической культурой и спортом за счет средств бюджета субъекта Российской Федерации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(план </w:t>
      </w:r>
      <w:r w:rsidR="007671B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–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18 317,0 тыс. рублей), с</w:t>
      </w:r>
      <w:r w:rsidRPr="0038228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оздание новых мест в общеобразовательных организациях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(план </w:t>
      </w:r>
      <w:r w:rsidR="007671B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–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151 304,5 тыс. рублей),</w:t>
      </w:r>
      <w:r w:rsidRPr="00014C72"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м</w:t>
      </w:r>
      <w:r w:rsidRPr="00014C7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ероприятия по проведению оздоровительной кампании детей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A77E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(</w:t>
      </w:r>
      <w:r w:rsidR="007671B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план –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27 600,0 тыс. рублей),</w:t>
      </w:r>
      <w:r w:rsidRPr="00014C72"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с</w:t>
      </w:r>
      <w:r w:rsidRPr="00014C7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оздание доступной среды для граждан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–</w:t>
      </w:r>
      <w:r w:rsidRPr="00014C7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инвалидов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671B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(план –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4 480,0 тыс. рублей) и другие.</w:t>
      </w:r>
    </w:p>
    <w:p w:rsidR="001217BA" w:rsidRPr="00382046" w:rsidRDefault="001217BA" w:rsidP="001217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7A9C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>Департаментом</w:t>
      </w:r>
      <w:r>
        <w:rPr>
          <w:rFonts w:ascii="Times New Roman" w:eastAsia="Calibri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C93E82">
        <w:rPr>
          <w:rFonts w:ascii="Times New Roman" w:eastAsia="Calibri" w:hAnsi="Times New Roman" w:cs="Times New Roman"/>
          <w:i/>
          <w:color w:val="000000"/>
          <w:sz w:val="28"/>
          <w:szCs w:val="28"/>
          <w:lang w:eastAsia="ru-RU"/>
        </w:rPr>
        <w:t xml:space="preserve">сельского хозяйства Брянской </w:t>
      </w:r>
      <w:r w:rsidRPr="00C93E8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области</w:t>
      </w:r>
      <w:r w:rsidRPr="00C93E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исполнялись </w:t>
      </w:r>
      <w:r w:rsidRPr="00382046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расходы запланированных субсидий на устойчивое развитие сельских территорий (утверждено на 2017 год – </w:t>
      </w:r>
      <w:r w:rsidR="00E85E0B" w:rsidRPr="00382046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11 743,5</w:t>
      </w:r>
      <w:r w:rsidRPr="00382046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 тыс. рублей).</w:t>
      </w:r>
    </w:p>
    <w:p w:rsidR="001217BA" w:rsidRDefault="001217BA" w:rsidP="001217B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8204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Объем межбюджетных субсидий, предусмотренных в областном бюджете</w:t>
      </w:r>
      <w:r w:rsidRPr="00382046">
        <w:rPr>
          <w:rFonts w:ascii="Times New Roman" w:eastAsia="Calibri" w:hAnsi="Times New Roman" w:cs="Times New Roman"/>
          <w:i/>
          <w:color w:val="000000"/>
          <w:sz w:val="28"/>
          <w:szCs w:val="28"/>
          <w:lang w:eastAsia="ru-RU"/>
        </w:rPr>
        <w:t xml:space="preserve"> департаменту</w:t>
      </w:r>
      <w:r w:rsidRPr="00382046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 xml:space="preserve"> строительства и архитектуры Брянской</w:t>
      </w:r>
      <w:r w:rsidRPr="00382046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области, </w:t>
      </w:r>
      <w:r w:rsidRPr="00382046">
        <w:rPr>
          <w:rFonts w:ascii="Times New Roman" w:eastAsia="Calibri" w:hAnsi="Times New Roman" w:cs="Times New Roman"/>
          <w:iCs/>
          <w:sz w:val="28"/>
          <w:szCs w:val="28"/>
        </w:rPr>
        <w:t xml:space="preserve">составляет 2 320 769,2 тыс. рублей, или 75,4 % общей суммы субсидий на 2017 год.  Исполнено главным распорядителем 173 757,9 тыс. рублей, или 7,5 % годового объема субсидий, предусмотренного главному распорядителю. В отчетном периоде не осуществлялись расходы по предоставлению субсидий на развитие и совершенствование сети автомобильных дорог местного значения общего пользования (план </w:t>
      </w:r>
      <w:r w:rsidR="00836848" w:rsidRPr="00382046">
        <w:rPr>
          <w:rFonts w:ascii="Times New Roman" w:eastAsia="Calibri" w:hAnsi="Times New Roman" w:cs="Times New Roman"/>
          <w:iCs/>
          <w:sz w:val="28"/>
          <w:szCs w:val="28"/>
        </w:rPr>
        <w:t>–</w:t>
      </w:r>
      <w:r w:rsidRPr="00382046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="00E85E0B" w:rsidRPr="00382046">
        <w:rPr>
          <w:rFonts w:ascii="Times New Roman" w:eastAsia="Calibri" w:hAnsi="Times New Roman" w:cs="Times New Roman"/>
          <w:iCs/>
          <w:sz w:val="28"/>
          <w:szCs w:val="28"/>
        </w:rPr>
        <w:t xml:space="preserve">156 597,0 </w:t>
      </w:r>
      <w:r w:rsidRPr="00382046">
        <w:rPr>
          <w:rFonts w:ascii="Times New Roman" w:eastAsia="Calibri" w:hAnsi="Times New Roman" w:cs="Times New Roman"/>
          <w:iCs/>
          <w:sz w:val="28"/>
          <w:szCs w:val="28"/>
        </w:rPr>
        <w:t>тыс</w:t>
      </w:r>
      <w:r w:rsidR="00E85E0B" w:rsidRPr="00382046">
        <w:rPr>
          <w:rFonts w:ascii="Times New Roman" w:eastAsia="Calibri" w:hAnsi="Times New Roman" w:cs="Times New Roman"/>
          <w:iCs/>
          <w:sz w:val="28"/>
          <w:szCs w:val="28"/>
        </w:rPr>
        <w:t>. рублей</w:t>
      </w:r>
      <w:r w:rsidRPr="00382046">
        <w:rPr>
          <w:rFonts w:ascii="Times New Roman" w:eastAsia="Calibri" w:hAnsi="Times New Roman" w:cs="Times New Roman"/>
          <w:iCs/>
          <w:sz w:val="28"/>
          <w:szCs w:val="28"/>
        </w:rPr>
        <w:t xml:space="preserve">), устойчивое развитие сельских территорий в сфере дорожного хозяйства </w:t>
      </w:r>
      <w:r w:rsidRPr="0038204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(план </w:t>
      </w:r>
      <w:r w:rsidR="00E85E0B" w:rsidRPr="0038204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– </w:t>
      </w:r>
      <w:r w:rsidRPr="0038204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119 937,5 тыс. рублей), </w:t>
      </w:r>
      <w:r w:rsidR="00E85E0B" w:rsidRPr="00382046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Pr="0038204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сфере коммунального хозяйства (план </w:t>
      </w:r>
      <w:r w:rsidR="009E068B" w:rsidRPr="0038204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– </w:t>
      </w:r>
      <w:r w:rsidRPr="0038204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E85E0B" w:rsidRPr="00382046">
        <w:rPr>
          <w:rFonts w:ascii="Times New Roman" w:eastAsia="Calibri" w:hAnsi="Times New Roman" w:cs="Times New Roman"/>
          <w:sz w:val="28"/>
          <w:szCs w:val="28"/>
          <w:lang w:eastAsia="ru-RU"/>
        </w:rPr>
        <w:t>74 510,6</w:t>
      </w:r>
      <w:r w:rsidRPr="0038204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тыс. рублей), в сфере культуры (план – 5 308,1 тыс. рублей),</w:t>
      </w:r>
      <w:r w:rsidRPr="00382046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Pr="0038204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софинансирование объектов капитальных вложений муниципальной собственности в сфере коммунального хозяйства (план – </w:t>
      </w:r>
      <w:r w:rsidR="00382046" w:rsidRPr="00382046">
        <w:rPr>
          <w:rFonts w:ascii="Times New Roman" w:eastAsia="Calibri" w:hAnsi="Times New Roman" w:cs="Times New Roman"/>
          <w:sz w:val="28"/>
          <w:szCs w:val="28"/>
          <w:lang w:eastAsia="ru-RU"/>
        </w:rPr>
        <w:t>83 939,4 т</w:t>
      </w:r>
      <w:r w:rsidRPr="00382046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ыс. рублей),</w:t>
      </w:r>
      <w:r w:rsidRPr="009E068B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 xml:space="preserve"> в сфере дошкольного образования </w:t>
      </w:r>
      <w:r w:rsidR="006259B4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br/>
      </w:r>
      <w:r w:rsidRPr="009E068B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 xml:space="preserve">(план </w:t>
      </w:r>
      <w:r w:rsidR="00E85E0B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 xml:space="preserve">– </w:t>
      </w:r>
      <w:r w:rsidRPr="009E068B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 xml:space="preserve">62 362,6 тыс. рублей), в сфере общего образования (план – 298 758,3 тыс. </w:t>
      </w:r>
      <w:r w:rsidRPr="009E068B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lastRenderedPageBreak/>
        <w:t>рублей), в сфере культуры (план – 14 609,4 тыс. рублей), в сфере физической культуры (план – 91 820,3 тыс. рублей) и другие.</w:t>
      </w:r>
    </w:p>
    <w:p w:rsidR="001217BA" w:rsidRDefault="001217BA" w:rsidP="001217B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C1859">
        <w:rPr>
          <w:rFonts w:ascii="Times New Roman" w:eastAsia="Calibri" w:hAnsi="Times New Roman" w:cs="Times New Roman"/>
          <w:i/>
          <w:color w:val="000000"/>
          <w:sz w:val="28"/>
          <w:szCs w:val="28"/>
          <w:lang w:eastAsia="ru-RU"/>
        </w:rPr>
        <w:t>Департаментом семьи, социальной и демографической политики Брянской области</w:t>
      </w:r>
      <w:r w:rsidRPr="00C93E82">
        <w:rPr>
          <w:rFonts w:ascii="Times New Roman" w:eastAsia="Calibri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C93E8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не осуществлялись расходы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по</w:t>
      </w:r>
      <w:r w:rsidRPr="00C93E8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предоставлени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ю</w:t>
      </w:r>
      <w:r w:rsidRPr="00C93E8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субсидий </w:t>
      </w:r>
      <w:r w:rsidR="00E05B6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на мероприятия</w:t>
      </w:r>
      <w:r w:rsidRPr="006C185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подпрограммы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«</w:t>
      </w:r>
      <w:r w:rsidRPr="006C185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Обеспечение жильем молодых семей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»</w:t>
      </w:r>
      <w:r w:rsidRPr="006C185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федеральной целевой программы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«</w:t>
      </w:r>
      <w:r w:rsidRPr="006C185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Жилище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»</w:t>
      </w:r>
      <w:r w:rsidR="007671B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на 2015-</w:t>
      </w:r>
      <w:r w:rsidRPr="006C185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2020 годы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(план – 48 054,8 тыс. рублей) и с</w:t>
      </w:r>
      <w:r w:rsidRPr="0038193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оздание доступной среды для граждан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–</w:t>
      </w:r>
      <w:r w:rsidRPr="0038193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инвалидов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(план – 6 867,7 тыс. рублей).</w:t>
      </w:r>
    </w:p>
    <w:p w:rsidR="001217BA" w:rsidRPr="009E068B" w:rsidRDefault="001217BA" w:rsidP="001217B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6"/>
          <w:sz w:val="28"/>
          <w:szCs w:val="28"/>
          <w:lang w:eastAsia="ru-RU"/>
        </w:rPr>
      </w:pPr>
      <w:r w:rsidRPr="009E068B">
        <w:rPr>
          <w:rFonts w:ascii="Times New Roman" w:eastAsia="Calibri" w:hAnsi="Times New Roman" w:cs="Times New Roman"/>
          <w:i/>
          <w:color w:val="000000"/>
          <w:spacing w:val="-6"/>
          <w:sz w:val="28"/>
          <w:szCs w:val="28"/>
          <w:lang w:eastAsia="ru-RU"/>
        </w:rPr>
        <w:t>Департаментом экономического развития Брянской области</w:t>
      </w:r>
      <w:r w:rsidRPr="009E068B">
        <w:rPr>
          <w:rFonts w:ascii="Times New Roman" w:eastAsia="Calibri" w:hAnsi="Times New Roman" w:cs="Times New Roman"/>
          <w:color w:val="000000"/>
          <w:spacing w:val="-6"/>
          <w:sz w:val="28"/>
          <w:szCs w:val="28"/>
          <w:lang w:eastAsia="ru-RU"/>
        </w:rPr>
        <w:t xml:space="preserve"> </w:t>
      </w:r>
      <w:r w:rsidRPr="009E068B">
        <w:rPr>
          <w:rFonts w:ascii="Times New Roman" w:eastAsia="Calibri" w:hAnsi="Times New Roman" w:cs="Times New Roman"/>
          <w:color w:val="000000"/>
          <w:spacing w:val="-6"/>
          <w:sz w:val="28"/>
          <w:szCs w:val="28"/>
          <w:lang w:eastAsia="ru-RU"/>
        </w:rPr>
        <w:br/>
        <w:t xml:space="preserve">не осуществлялись расходы на государственную поддержку малого и среднего </w:t>
      </w:r>
      <w:r w:rsidRPr="009E068B">
        <w:rPr>
          <w:rFonts w:ascii="Times New Roman" w:eastAsia="Calibri" w:hAnsi="Times New Roman" w:cs="Times New Roman"/>
          <w:color w:val="000000"/>
          <w:spacing w:val="-8"/>
          <w:sz w:val="28"/>
          <w:szCs w:val="28"/>
          <w:lang w:eastAsia="ru-RU"/>
        </w:rPr>
        <w:t>предпринимательства (план</w:t>
      </w:r>
      <w:r w:rsidR="00E05B63">
        <w:rPr>
          <w:rFonts w:ascii="Times New Roman" w:eastAsia="Calibri" w:hAnsi="Times New Roman" w:cs="Times New Roman"/>
          <w:color w:val="000000"/>
          <w:spacing w:val="-8"/>
          <w:sz w:val="28"/>
          <w:szCs w:val="28"/>
          <w:lang w:eastAsia="ru-RU"/>
        </w:rPr>
        <w:t xml:space="preserve"> </w:t>
      </w:r>
      <w:r w:rsidRPr="009E068B">
        <w:rPr>
          <w:rFonts w:ascii="Times New Roman" w:eastAsia="Calibri" w:hAnsi="Times New Roman" w:cs="Times New Roman"/>
          <w:color w:val="000000"/>
          <w:spacing w:val="-8"/>
          <w:sz w:val="28"/>
          <w:szCs w:val="28"/>
          <w:lang w:eastAsia="ru-RU"/>
        </w:rPr>
        <w:t>– 24 000,0 тыс. рублей), иные межбюджетные трансферты в рамках повышения качества и доступности предоставления государственных и муниципальных услуг (план – 3 235,0 тыс. рублей).</w:t>
      </w:r>
      <w:r w:rsidRPr="009E068B">
        <w:rPr>
          <w:rFonts w:ascii="Times New Roman" w:eastAsia="Calibri" w:hAnsi="Times New Roman" w:cs="Times New Roman"/>
          <w:color w:val="000000"/>
          <w:spacing w:val="-6"/>
          <w:sz w:val="28"/>
          <w:szCs w:val="28"/>
          <w:lang w:eastAsia="ru-RU"/>
        </w:rPr>
        <w:t xml:space="preserve"> </w:t>
      </w:r>
    </w:p>
    <w:p w:rsidR="001217BA" w:rsidRPr="00841EAE" w:rsidRDefault="001217BA" w:rsidP="001217B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41EAE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Департаментом финансов Брянской области</w:t>
      </w:r>
      <w:r w:rsidRPr="00841EA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не осуществлялись расходы на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с</w:t>
      </w:r>
      <w:r w:rsidRPr="00841EAE">
        <w:rPr>
          <w:rFonts w:ascii="Times New Roman" w:eastAsia="Calibri" w:hAnsi="Times New Roman" w:cs="Times New Roman"/>
          <w:sz w:val="28"/>
          <w:szCs w:val="28"/>
          <w:lang w:eastAsia="ru-RU"/>
        </w:rPr>
        <w:t>тимулирование результатов социально-экономического развития территорий и качества управления общественными финансами муниципальных районо</w:t>
      </w:r>
      <w:r w:rsidR="007F1B54">
        <w:rPr>
          <w:rFonts w:ascii="Times New Roman" w:eastAsia="Calibri" w:hAnsi="Times New Roman" w:cs="Times New Roman"/>
          <w:sz w:val="28"/>
          <w:szCs w:val="28"/>
          <w:lang w:eastAsia="ru-RU"/>
        </w:rPr>
        <w:t>в (городских округов) (план</w:t>
      </w:r>
      <w:r w:rsidR="00E05B6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841EAE">
        <w:rPr>
          <w:rFonts w:ascii="Times New Roman" w:eastAsia="Calibri" w:hAnsi="Times New Roman" w:cs="Times New Roman"/>
          <w:sz w:val="28"/>
          <w:szCs w:val="28"/>
          <w:lang w:eastAsia="ru-RU"/>
        </w:rPr>
        <w:t>– 5 000,0 тыс. рублей).</w:t>
      </w:r>
    </w:p>
    <w:p w:rsidR="001217BA" w:rsidRDefault="001217BA" w:rsidP="001217B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A1FB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целях своевременного и полного исполнения муниципальными образованиями расходов за счет целевых межбюджетных трансфертов областного бюджета, </w:t>
      </w:r>
      <w:r w:rsidR="00E05B63">
        <w:rPr>
          <w:rFonts w:ascii="Times New Roman" w:eastAsia="Calibri" w:hAnsi="Times New Roman" w:cs="Times New Roman"/>
          <w:sz w:val="28"/>
          <w:szCs w:val="28"/>
          <w:lang w:eastAsia="ru-RU"/>
        </w:rPr>
        <w:t>обращено</w:t>
      </w:r>
      <w:r w:rsidRPr="004A1FB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внимание на необходимость своевременного доведения уведомлений по расчетам между бюджетами, а также распределения главными распорядителями межбюджетных субсидий в установленный законом о бюджете срок. </w:t>
      </w:r>
    </w:p>
    <w:p w:rsidR="00DF1951" w:rsidRPr="00065EEB" w:rsidRDefault="00BB5827" w:rsidP="00065EEB">
      <w:pPr>
        <w:keepNext/>
        <w:keepLine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23" w:name="_Toc482880914"/>
      <w:r w:rsidRPr="00065E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5.2. </w:t>
      </w:r>
      <w:r w:rsidR="00DF1951" w:rsidRPr="00065E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Анализ исполнения расходов областного бюджета в рамках </w:t>
      </w:r>
      <w:r w:rsidR="00176F4D" w:rsidRPr="00065E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исполнения полномочий по уплате страховых взносов на обязательное медицинское страхование неработающего населения</w:t>
      </w:r>
      <w:bookmarkEnd w:id="23"/>
    </w:p>
    <w:p w:rsidR="00992791" w:rsidRPr="00182BE3" w:rsidRDefault="00992791" w:rsidP="009927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2BE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Бюджету Федерального фонда обязательного медицинского страхования на уплату взносов по страхованию неработающего населения </w:t>
      </w:r>
      <w:r w:rsidRPr="00182BE3">
        <w:rPr>
          <w:rFonts w:ascii="Times New Roman" w:hAnsi="Times New Roman" w:cs="Times New Roman"/>
          <w:sz w:val="28"/>
          <w:szCs w:val="28"/>
        </w:rPr>
        <w:t>за 1 квартал 2017 года  направлено 1 097 223,9 тыс. рублей, при утвержденных назначениях на 2017 год 4 388 895,7</w:t>
      </w:r>
      <w:r>
        <w:rPr>
          <w:rFonts w:ascii="Times New Roman" w:hAnsi="Times New Roman" w:cs="Times New Roman"/>
          <w:sz w:val="28"/>
          <w:szCs w:val="28"/>
        </w:rPr>
        <w:t> тыс. рублей, или 25,0 процента</w:t>
      </w:r>
      <w:r w:rsidRPr="00182BE3">
        <w:rPr>
          <w:rFonts w:ascii="Times New Roman" w:hAnsi="Times New Roman" w:cs="Times New Roman"/>
          <w:sz w:val="28"/>
          <w:szCs w:val="28"/>
        </w:rPr>
        <w:t xml:space="preserve">. Взаимоотношения </w:t>
      </w:r>
      <w:r w:rsidR="00E05B63">
        <w:rPr>
          <w:rFonts w:ascii="Times New Roman" w:hAnsi="Times New Roman" w:cs="Times New Roman"/>
          <w:sz w:val="28"/>
          <w:szCs w:val="28"/>
        </w:rPr>
        <w:br/>
      </w:r>
      <w:r w:rsidRPr="00182BE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 бюджетом </w:t>
      </w:r>
      <w:r w:rsidRPr="00182BE3">
        <w:rPr>
          <w:rFonts w:ascii="Times New Roman" w:hAnsi="Times New Roman" w:cs="Times New Roman"/>
          <w:sz w:val="28"/>
          <w:szCs w:val="28"/>
        </w:rPr>
        <w:t>территориального фонда обязательного страхования Брянской области осущес</w:t>
      </w:r>
      <w:r w:rsidR="00E05B63">
        <w:rPr>
          <w:rFonts w:ascii="Times New Roman" w:hAnsi="Times New Roman" w:cs="Times New Roman"/>
          <w:sz w:val="28"/>
          <w:szCs w:val="28"/>
        </w:rPr>
        <w:t xml:space="preserve">твляются по разделу подразделу </w:t>
      </w:r>
      <w:r w:rsidRPr="00182BE3">
        <w:rPr>
          <w:rFonts w:ascii="Times New Roman" w:hAnsi="Times New Roman" w:cs="Times New Roman"/>
          <w:sz w:val="28"/>
          <w:szCs w:val="28"/>
        </w:rPr>
        <w:t xml:space="preserve">бюджетной классификации </w:t>
      </w:r>
      <w:r w:rsidR="00836848">
        <w:rPr>
          <w:rFonts w:ascii="Times New Roman" w:hAnsi="Times New Roman" w:cs="Times New Roman"/>
          <w:sz w:val="28"/>
          <w:szCs w:val="28"/>
        </w:rPr>
        <w:br/>
      </w:r>
      <w:r w:rsidRPr="00182BE3">
        <w:rPr>
          <w:rFonts w:ascii="Times New Roman" w:hAnsi="Times New Roman" w:cs="Times New Roman"/>
          <w:sz w:val="28"/>
          <w:szCs w:val="28"/>
        </w:rPr>
        <w:t>10 03 «Социальное обеспечение населения», виду расходов 320 «Социальные выплаты гражданам, кроме публичных нормативных социальных выплат»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E05B6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что соответствует требованиям Указаний о порядке применения бюджетной классификации Российской Федерации, утверж</w:t>
      </w:r>
      <w:r w:rsidR="00E05B63">
        <w:rPr>
          <w:rFonts w:ascii="Times New Roman" w:hAnsi="Times New Roman" w:cs="Times New Roman"/>
          <w:sz w:val="28"/>
          <w:szCs w:val="28"/>
        </w:rPr>
        <w:t>денным п</w:t>
      </w:r>
      <w:r>
        <w:rPr>
          <w:rFonts w:ascii="Times New Roman" w:hAnsi="Times New Roman" w:cs="Times New Roman"/>
          <w:sz w:val="28"/>
          <w:szCs w:val="28"/>
        </w:rPr>
        <w:t>риказом Минфина России от 1</w:t>
      </w:r>
      <w:r w:rsidR="00836848">
        <w:rPr>
          <w:rFonts w:ascii="Times New Roman" w:hAnsi="Times New Roman" w:cs="Times New Roman"/>
          <w:sz w:val="28"/>
          <w:szCs w:val="28"/>
        </w:rPr>
        <w:t xml:space="preserve"> июля </w:t>
      </w:r>
      <w:r>
        <w:rPr>
          <w:rFonts w:ascii="Times New Roman" w:hAnsi="Times New Roman" w:cs="Times New Roman"/>
          <w:sz w:val="28"/>
          <w:szCs w:val="28"/>
        </w:rPr>
        <w:t xml:space="preserve">2013 </w:t>
      </w:r>
      <w:r w:rsidR="00836848">
        <w:rPr>
          <w:rFonts w:ascii="Times New Roman" w:hAnsi="Times New Roman" w:cs="Times New Roman"/>
          <w:sz w:val="28"/>
          <w:szCs w:val="28"/>
        </w:rPr>
        <w:t xml:space="preserve">года </w:t>
      </w:r>
      <w:r>
        <w:rPr>
          <w:rFonts w:ascii="Times New Roman" w:hAnsi="Times New Roman" w:cs="Times New Roman"/>
          <w:sz w:val="28"/>
          <w:szCs w:val="28"/>
        </w:rPr>
        <w:t>№ 65н.</w:t>
      </w:r>
    </w:p>
    <w:p w:rsidR="00992791" w:rsidRPr="00D546AB" w:rsidRDefault="00992791" w:rsidP="00992791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82BE3">
        <w:rPr>
          <w:rFonts w:ascii="Times New Roman" w:eastAsia="Calibri" w:hAnsi="Times New Roman" w:cs="Times New Roman"/>
          <w:sz w:val="28"/>
          <w:szCs w:val="28"/>
          <w:lang w:eastAsia="ru-RU"/>
        </w:rPr>
        <w:t>Отмечено, что исполнение расходов областного бюджета</w:t>
      </w:r>
      <w:r w:rsidR="008B46D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 о</w:t>
      </w:r>
      <w:r w:rsidR="008B46DD" w:rsidRPr="008B46DD">
        <w:rPr>
          <w:rFonts w:ascii="Times New Roman" w:eastAsia="Calibri" w:hAnsi="Times New Roman" w:cs="Times New Roman"/>
          <w:sz w:val="28"/>
          <w:szCs w:val="28"/>
          <w:lang w:eastAsia="ru-RU"/>
        </w:rPr>
        <w:t>бязательное медицинское страхование неработающего населения</w:t>
      </w:r>
      <w:r w:rsidR="008B46D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182BE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 </w:t>
      </w:r>
      <w:r w:rsidRPr="00182BE3">
        <w:rPr>
          <w:rFonts w:ascii="Times New Roman" w:hAnsi="Times New Roman" w:cs="Times New Roman"/>
          <w:sz w:val="28"/>
          <w:szCs w:val="28"/>
        </w:rPr>
        <w:t>1 квартал 2017 года обе</w:t>
      </w:r>
      <w:r w:rsidRPr="00182BE3">
        <w:rPr>
          <w:rFonts w:ascii="Times New Roman" w:eastAsia="Calibri" w:hAnsi="Times New Roman" w:cs="Times New Roman"/>
          <w:sz w:val="28"/>
          <w:szCs w:val="28"/>
          <w:lang w:eastAsia="ru-RU"/>
        </w:rPr>
        <w:t>спечено в необходимых объемах.</w:t>
      </w:r>
    </w:p>
    <w:p w:rsidR="00BB5827" w:rsidRPr="00065EEB" w:rsidRDefault="00BB5827" w:rsidP="00065EEB">
      <w:pPr>
        <w:keepNext/>
        <w:keepLine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24" w:name="_Toc482880915"/>
      <w:r w:rsidRPr="00065E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6. Дефицит </w:t>
      </w:r>
      <w:r w:rsidR="009C307F" w:rsidRPr="00065E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(профицит) </w:t>
      </w:r>
      <w:r w:rsidRPr="00065E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областного бюджета и источники внутреннего финансирования дефицита областного бюджета</w:t>
      </w:r>
      <w:bookmarkEnd w:id="24"/>
    </w:p>
    <w:p w:rsidR="00CE7595" w:rsidRDefault="00CE7595" w:rsidP="00CE75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Статьей 1 Закона Брянской области от 21</w:t>
      </w:r>
      <w:r w:rsidR="00A5594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декабря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2016 </w:t>
      </w:r>
      <w:r w:rsidR="00A5594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года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№ 111-З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  <w:t>«</w:t>
      </w:r>
      <w:r>
        <w:rPr>
          <w:rFonts w:ascii="Times New Roman" w:hAnsi="Times New Roman" w:cs="Times New Roman"/>
          <w:sz w:val="28"/>
          <w:szCs w:val="28"/>
        </w:rPr>
        <w:t xml:space="preserve">Об областном бюджете на 2017 год и на плановый период 2018 и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lastRenderedPageBreak/>
        <w:t>2019 годов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» первоначально областной бюджет на 2017 год утвержден </w:t>
      </w:r>
      <w:r w:rsidR="00E05B6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с профицитом в размере 875 280,2 тыс. рублей. </w:t>
      </w:r>
    </w:p>
    <w:p w:rsidR="00CE7595" w:rsidRDefault="00CE7595" w:rsidP="00CE75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2AEB">
        <w:rPr>
          <w:rFonts w:ascii="Times New Roman" w:hAnsi="Times New Roman" w:cs="Times New Roman"/>
          <w:color w:val="000000" w:themeColor="text1"/>
          <w:sz w:val="28"/>
          <w:szCs w:val="28"/>
        </w:rPr>
        <w:t>Законом Брянской области от 31</w:t>
      </w:r>
      <w:r w:rsidR="000250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января </w:t>
      </w:r>
      <w:r w:rsidRPr="00342A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2017 </w:t>
      </w:r>
      <w:r w:rsidR="000250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года </w:t>
      </w:r>
      <w:r w:rsidRPr="00342A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4-З «О внесении изменений в Закон Брянской области «Об областном бюджете на 2017 год и </w:t>
      </w:r>
      <w:r w:rsidR="00E05B63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342A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плановый период 2018 и 2019 годов» размер профицита </w:t>
      </w:r>
      <w:r w:rsidR="00E05B63">
        <w:rPr>
          <w:rFonts w:ascii="Times New Roman" w:hAnsi="Times New Roman" w:cs="Times New Roman"/>
          <w:color w:val="000000" w:themeColor="text1"/>
          <w:sz w:val="28"/>
          <w:szCs w:val="28"/>
        </w:rPr>
        <w:t>снижен</w:t>
      </w:r>
      <w:r w:rsidRPr="00342A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05B63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342AEB">
        <w:rPr>
          <w:rFonts w:ascii="Times New Roman" w:hAnsi="Times New Roman" w:cs="Times New Roman"/>
          <w:color w:val="000000" w:themeColor="text1"/>
          <w:sz w:val="28"/>
          <w:szCs w:val="28"/>
        </w:rPr>
        <w:t>на 460 000,0 тыс. рублей и составил 415 280,2 тыс. рублей</w:t>
      </w:r>
      <w:r w:rsidR="00E05B63">
        <w:rPr>
          <w:rFonts w:ascii="Times New Roman" w:hAnsi="Times New Roman" w:cs="Times New Roman"/>
          <w:color w:val="000000" w:themeColor="text1"/>
          <w:sz w:val="28"/>
          <w:szCs w:val="28"/>
        </w:rPr>
        <w:t>, что обусловлено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досрочным погашением в 2016 году кредитов коммерческих банков</w:t>
      </w:r>
      <w:r w:rsidRPr="00342A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05B63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342AEB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</w:t>
      </w:r>
      <w:r w:rsidRPr="00342AEB">
        <w:rPr>
          <w:rFonts w:ascii="Times New Roman" w:hAnsi="Times New Roman" w:cs="Times New Roman"/>
          <w:color w:val="000000" w:themeColor="text1"/>
          <w:sz w:val="28"/>
          <w:szCs w:val="28"/>
        </w:rPr>
        <w:t>план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овом</w:t>
      </w:r>
      <w:r w:rsidRPr="00342A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погашении по сроку 13.07.2017 года в декабре 2016 года досрочно погашены кредиты</w:t>
      </w:r>
      <w:r w:rsidRPr="00342A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коммерческих банков: 29.12.2016 – 140 000,0 тыс. рублей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342A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30.12.2016 –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320 000,0 тыс. рублей).</w:t>
      </w:r>
    </w:p>
    <w:p w:rsidR="00CE7595" w:rsidRPr="007142B5" w:rsidRDefault="00CE7595" w:rsidP="00CE7595">
      <w:pPr>
        <w:pStyle w:val="22"/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7142B5">
        <w:rPr>
          <w:sz w:val="28"/>
          <w:szCs w:val="28"/>
        </w:rPr>
        <w:t xml:space="preserve">Первоначальной сводной бюджетной росписью областного бюджета источники внутреннего финансирования дефицита бюджета утверждены </w:t>
      </w:r>
      <w:r w:rsidR="00344268">
        <w:rPr>
          <w:sz w:val="28"/>
          <w:szCs w:val="28"/>
        </w:rPr>
        <w:br/>
      </w:r>
      <w:r w:rsidRPr="007142B5">
        <w:rPr>
          <w:sz w:val="28"/>
          <w:szCs w:val="28"/>
        </w:rPr>
        <w:t xml:space="preserve">в сумме </w:t>
      </w:r>
      <w:r>
        <w:rPr>
          <w:sz w:val="28"/>
          <w:szCs w:val="28"/>
        </w:rPr>
        <w:t>(-) 7 725 352,2</w:t>
      </w:r>
      <w:r w:rsidRPr="007142B5">
        <w:rPr>
          <w:sz w:val="28"/>
          <w:szCs w:val="28"/>
        </w:rPr>
        <w:t xml:space="preserve"> тыс. рублей. В течение анализируемого периода </w:t>
      </w:r>
      <w:r w:rsidR="00344268">
        <w:rPr>
          <w:sz w:val="28"/>
          <w:szCs w:val="28"/>
        </w:rPr>
        <w:br/>
      </w:r>
      <w:r w:rsidRPr="007142B5">
        <w:rPr>
          <w:sz w:val="28"/>
          <w:szCs w:val="28"/>
        </w:rPr>
        <w:t xml:space="preserve">в сводную бюджетную роспись по источникам финансирования дефицита бюджета </w:t>
      </w:r>
      <w:r>
        <w:rPr>
          <w:sz w:val="28"/>
          <w:szCs w:val="28"/>
        </w:rPr>
        <w:t xml:space="preserve">1 </w:t>
      </w:r>
      <w:r w:rsidRPr="007142B5">
        <w:rPr>
          <w:sz w:val="28"/>
          <w:szCs w:val="28"/>
        </w:rPr>
        <w:t xml:space="preserve">раз вносились изменения в плановые назначения на общую сумму </w:t>
      </w:r>
      <w:r>
        <w:rPr>
          <w:sz w:val="28"/>
          <w:szCs w:val="28"/>
        </w:rPr>
        <w:t>500 500,0</w:t>
      </w:r>
      <w:r w:rsidRPr="007142B5">
        <w:rPr>
          <w:sz w:val="28"/>
          <w:szCs w:val="28"/>
        </w:rPr>
        <w:t xml:space="preserve"> тыс. рублей. </w:t>
      </w:r>
      <w:r w:rsidRPr="007142B5">
        <w:rPr>
          <w:color w:val="000000" w:themeColor="text1"/>
          <w:sz w:val="28"/>
          <w:szCs w:val="28"/>
        </w:rPr>
        <w:t xml:space="preserve">Уточненной бюджетной росписью </w:t>
      </w:r>
      <w:r>
        <w:rPr>
          <w:color w:val="000000" w:themeColor="text1"/>
          <w:sz w:val="28"/>
          <w:szCs w:val="28"/>
        </w:rPr>
        <w:t>на 1</w:t>
      </w:r>
      <w:r w:rsidR="0088654D">
        <w:rPr>
          <w:color w:val="000000" w:themeColor="text1"/>
          <w:sz w:val="28"/>
          <w:szCs w:val="28"/>
        </w:rPr>
        <w:t xml:space="preserve"> апреля </w:t>
      </w:r>
      <w:r>
        <w:rPr>
          <w:color w:val="000000" w:themeColor="text1"/>
          <w:sz w:val="28"/>
          <w:szCs w:val="28"/>
        </w:rPr>
        <w:t xml:space="preserve">2017 года источники внутреннего финансирования дефицита бюджета </w:t>
      </w:r>
      <w:r w:rsidRPr="007142B5">
        <w:rPr>
          <w:color w:val="000000" w:themeColor="text1"/>
          <w:sz w:val="28"/>
          <w:szCs w:val="28"/>
        </w:rPr>
        <w:t xml:space="preserve">утверждены </w:t>
      </w:r>
      <w:r w:rsidR="00344268">
        <w:rPr>
          <w:color w:val="000000" w:themeColor="text1"/>
          <w:sz w:val="28"/>
          <w:szCs w:val="28"/>
        </w:rPr>
        <w:br/>
      </w:r>
      <w:r w:rsidRPr="007142B5">
        <w:rPr>
          <w:color w:val="000000" w:themeColor="text1"/>
          <w:sz w:val="28"/>
          <w:szCs w:val="28"/>
        </w:rPr>
        <w:t xml:space="preserve">в сумме </w:t>
      </w:r>
      <w:r>
        <w:rPr>
          <w:color w:val="000000" w:themeColor="text1"/>
          <w:sz w:val="28"/>
          <w:szCs w:val="28"/>
        </w:rPr>
        <w:t>(-) 7 224 852,2</w:t>
      </w:r>
      <w:r w:rsidRPr="007142B5">
        <w:rPr>
          <w:color w:val="000000" w:themeColor="text1"/>
          <w:sz w:val="28"/>
          <w:szCs w:val="28"/>
        </w:rPr>
        <w:t xml:space="preserve"> тыс. рублей. </w:t>
      </w:r>
    </w:p>
    <w:p w:rsidR="00CE7595" w:rsidRPr="005756F5" w:rsidRDefault="00CE7595" w:rsidP="00CE75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</w:pPr>
      <w:r w:rsidRPr="005756F5">
        <w:rPr>
          <w:rFonts w:ascii="Times New Roman" w:hAnsi="Times New Roman" w:cs="Times New Roman"/>
          <w:spacing w:val="-2"/>
          <w:sz w:val="28"/>
          <w:szCs w:val="28"/>
        </w:rPr>
        <w:t xml:space="preserve">Изменения в сводную бюджетную роспись внесены в соответствии </w:t>
      </w:r>
      <w:r w:rsidR="00344268">
        <w:rPr>
          <w:rFonts w:ascii="Times New Roman" w:hAnsi="Times New Roman" w:cs="Times New Roman"/>
          <w:spacing w:val="-2"/>
          <w:sz w:val="28"/>
          <w:szCs w:val="28"/>
        </w:rPr>
        <w:br/>
      </w:r>
      <w:r w:rsidRPr="005756F5">
        <w:rPr>
          <w:rFonts w:ascii="Times New Roman" w:hAnsi="Times New Roman" w:cs="Times New Roman"/>
          <w:spacing w:val="-2"/>
          <w:sz w:val="28"/>
          <w:szCs w:val="28"/>
        </w:rPr>
        <w:t xml:space="preserve">с </w:t>
      </w:r>
      <w:r w:rsidRPr="005756F5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Законом Брянской области от 31</w:t>
      </w:r>
      <w:r w:rsidR="00955EE0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января </w:t>
      </w:r>
      <w:r w:rsidRPr="005756F5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2017 </w:t>
      </w:r>
      <w:r w:rsidR="00955EE0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года </w:t>
      </w:r>
      <w:r w:rsidRPr="005756F5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№ 4-З «О внесении изменений в Закон Брянской области «Об областном бюджете на 2017 год и </w:t>
      </w:r>
      <w:r w:rsidR="00344268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br/>
      </w:r>
      <w:r w:rsidRPr="005756F5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на плановый период 2018 и 2019 годов», которым внесены изменения </w:t>
      </w:r>
      <w:r w:rsidR="00344268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br/>
      </w:r>
      <w:r w:rsidRPr="005756F5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в источники финансирования дефицита бюджета на 2017 год в соответствии </w:t>
      </w:r>
      <w:r w:rsidR="00344268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br/>
      </w:r>
      <w:r w:rsidRPr="005756F5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с фактическим исполнением за 2016 год (460 000,0 тыс. рублей – уменьшение объема погашения коммерческих кредитов и 40 500,0 тыс. рублей – уменьшение </w:t>
      </w:r>
      <w:r w:rsidRPr="005756F5">
        <w:rPr>
          <w:rFonts w:ascii="Times New Roman" w:hAnsi="Times New Roman" w:cs="Times New Roman"/>
          <w:spacing w:val="-2"/>
          <w:sz w:val="28"/>
          <w:szCs w:val="28"/>
        </w:rPr>
        <w:t xml:space="preserve">бюджетных ассигнований, предусмотренных на исполнение государственных гарантий Брянской области по возможным гарантийным случаям в 2017 году, </w:t>
      </w:r>
      <w:r w:rsidR="00344268">
        <w:rPr>
          <w:rFonts w:ascii="Times New Roman" w:hAnsi="Times New Roman" w:cs="Times New Roman"/>
          <w:spacing w:val="-2"/>
          <w:sz w:val="28"/>
          <w:szCs w:val="28"/>
        </w:rPr>
        <w:br/>
      </w:r>
      <w:r w:rsidRPr="005756F5">
        <w:rPr>
          <w:rFonts w:ascii="Times New Roman" w:hAnsi="Times New Roman" w:cs="Times New Roman"/>
          <w:spacing w:val="-2"/>
          <w:sz w:val="28"/>
          <w:szCs w:val="28"/>
        </w:rPr>
        <w:t>в связи с их досрочным погашением в декабре 2016 года)</w:t>
      </w:r>
      <w:r w:rsidRPr="005756F5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. </w:t>
      </w:r>
    </w:p>
    <w:p w:rsidR="00CE7595" w:rsidRDefault="00CE7595" w:rsidP="00CE75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соответствии с представленным Правительством области отчетом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об исполнении областного бюджета за 1 квартал 2017 года, областной бюджет исполнен с профицитом</w:t>
      </w: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сумме 1 133 629,0 тыс. рублей. </w:t>
      </w:r>
    </w:p>
    <w:p w:rsidR="00CE7595" w:rsidRDefault="00CE7595" w:rsidP="00CE75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состав источников внутреннего финансирования дефицита областного бюджета включены:</w:t>
      </w:r>
    </w:p>
    <w:p w:rsidR="00CE7595" w:rsidRDefault="00CE7595" w:rsidP="00CE75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сальдо между полученными и погашенными Брянской областью кредитами кредитных организаций в сумме (-) 841 000,0 тыс. рублей (получено – 0,0 тыс. рублей; погашено – 841 000,0 тыс. рублей);</w:t>
      </w:r>
    </w:p>
    <w:p w:rsidR="00CE7595" w:rsidRDefault="00CE7595" w:rsidP="00CE75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сальдо между привлеченными и погашенными бюджетными кредитами от федерального бюджета – 0 тыс. рублей. </w:t>
      </w:r>
    </w:p>
    <w:p w:rsidR="00CE7595" w:rsidRDefault="00CE7595" w:rsidP="00CE75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изменение остатков средств на счетах по учету средств областного бюджета в сумме (-) 850 129,7 тыс. рублей;</w:t>
      </w:r>
    </w:p>
    <w:p w:rsidR="00CE7595" w:rsidRDefault="00CE7595" w:rsidP="00065E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иные источники внутреннего финансирования дефицита областного бюджета в сумме 557 500,6 тыс. рублей. </w:t>
      </w:r>
    </w:p>
    <w:p w:rsidR="00CE7595" w:rsidRDefault="00CE7595" w:rsidP="00CE759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Основными источниками внутреннего финансирования дефицита бюджета в отчетном периоде являлись остатки средств на счетах по учету средств бюджета и иные источники финансирования дефицита бюджета.</w:t>
      </w:r>
    </w:p>
    <w:p w:rsidR="00CE7595" w:rsidRDefault="00CE7595" w:rsidP="00CE75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 начало отчетного периода остаток средств на счете составлял 1 132 254,2 тыс. рублей. За анализируемый период остаток средств на счете увеличился на 850 129,7 тыс. рублей и составил 1 982 383,9 тыс. рублей.</w:t>
      </w:r>
    </w:p>
    <w:p w:rsidR="00CE7595" w:rsidRDefault="00CE7595" w:rsidP="00CE75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Иные источники финансирования дефицита бюджета в основном сложились за счет перечислений в отчетном периоде на счет областного бюджета остатков средств государственных учреждений Брянской области </w:t>
      </w:r>
      <w:r>
        <w:rPr>
          <w:rFonts w:ascii="Times New Roman" w:hAnsi="Times New Roman" w:cs="Times New Roman"/>
          <w:sz w:val="28"/>
          <w:szCs w:val="28"/>
        </w:rPr>
        <w:br/>
        <w:t xml:space="preserve">со счета УФК по Брянской области в сумме 607 500,7 тыс. рублей. </w:t>
      </w:r>
    </w:p>
    <w:p w:rsidR="00CE7595" w:rsidRPr="00CE7595" w:rsidRDefault="00CE7595" w:rsidP="00CE75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  <w:lang w:eastAsia="ru-RU"/>
        </w:rPr>
      </w:pPr>
      <w:r w:rsidRPr="00CE7595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  <w:lang w:eastAsia="ru-RU"/>
        </w:rPr>
        <w:t xml:space="preserve">Кроме того, в составе иных источников финансирования дефицита бюджета отражены бюджетные кредиты, предоставленные внутри страны </w:t>
      </w:r>
      <w:r w:rsidR="00344268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  <w:lang w:eastAsia="ru-RU"/>
        </w:rPr>
        <w:br/>
      </w:r>
      <w:r w:rsidRPr="00CE7595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  <w:lang w:eastAsia="ru-RU"/>
        </w:rPr>
        <w:t xml:space="preserve">в валюте Российской Федерации, в сумме (-) 50 000, тыс. рублей. </w:t>
      </w:r>
      <w:r w:rsidR="00344268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  <w:lang w:eastAsia="ru-RU"/>
        </w:rPr>
        <w:br/>
      </w:r>
      <w:r w:rsidRPr="00CE7595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  <w:lang w:eastAsia="ru-RU"/>
        </w:rPr>
        <w:t xml:space="preserve">За 1 квартал 2017 года из областного бюджета предоставлены бюджетные кредиты в сумме 50 000,0 тыс. рублей бюджету муниципального образования «город Брянск» на покрытие временных кассовых разрывов, возникающих при исполнении бюджетов муниципалитетов, на срок, не выходящий </w:t>
      </w:r>
      <w:r w:rsidR="00344268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  <w:lang w:eastAsia="ru-RU"/>
        </w:rPr>
        <w:br/>
      </w:r>
      <w:r w:rsidRPr="00CE7595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  <w:lang w:eastAsia="ru-RU"/>
        </w:rPr>
        <w:t xml:space="preserve">за пределы финансового года. </w:t>
      </w:r>
    </w:p>
    <w:p w:rsidR="00CE7595" w:rsidRPr="00A94FA9" w:rsidRDefault="00CE7595" w:rsidP="00CE75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94F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Возврат бюджетных кредитов из бюджетов муниципальных образований и </w:t>
      </w:r>
      <w:r w:rsidR="001948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 </w:t>
      </w:r>
      <w:r w:rsidRPr="00A94F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юридических лиц в анализируемом периоде не осуществлялся.</w:t>
      </w:r>
    </w:p>
    <w:p w:rsidR="00CE7595" w:rsidRPr="003B08AC" w:rsidRDefault="00CE7595" w:rsidP="00CE7595">
      <w:pPr>
        <w:pStyle w:val="ConsPlusNormal"/>
        <w:ind w:firstLine="709"/>
        <w:jc w:val="both"/>
        <w:rPr>
          <w:color w:val="000000" w:themeColor="text1"/>
        </w:rPr>
      </w:pPr>
      <w:r w:rsidRPr="003B08AC">
        <w:rPr>
          <w:color w:val="000000" w:themeColor="text1"/>
        </w:rPr>
        <w:t>На 1 апреля 2017 года имее</w:t>
      </w:r>
      <w:r w:rsidR="00344268">
        <w:rPr>
          <w:color w:val="000000" w:themeColor="text1"/>
        </w:rPr>
        <w:t xml:space="preserve">тся просроченная задолженность </w:t>
      </w:r>
      <w:r w:rsidR="00344268">
        <w:rPr>
          <w:color w:val="000000" w:themeColor="text1"/>
        </w:rPr>
        <w:br/>
      </w:r>
      <w:r w:rsidRPr="003B08AC">
        <w:rPr>
          <w:color w:val="000000" w:themeColor="text1"/>
        </w:rPr>
        <w:t>по бюджетным кредитам, предоставленным сельскохозяйственным товаропроизводителям, в сумме 693,5 тыс. рублей (срок погашения – декабрь 2001 года).</w:t>
      </w:r>
    </w:p>
    <w:p w:rsidR="00BB5827" w:rsidRPr="00A77089" w:rsidRDefault="00BB5827" w:rsidP="00A77089">
      <w:pPr>
        <w:keepNext/>
        <w:keepLines/>
        <w:spacing w:after="0" w:line="240" w:lineRule="auto"/>
        <w:ind w:firstLine="708"/>
        <w:jc w:val="both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bookmarkStart w:id="25" w:name="_Toc482880916"/>
      <w:r w:rsidRPr="00A77089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7. Анализ</w:t>
      </w:r>
      <w:r w:rsidR="00176F4D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состояния</w:t>
      </w:r>
      <w:r w:rsidRPr="00A77089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государственного внутреннего долга Брянской области</w:t>
      </w:r>
      <w:bookmarkEnd w:id="25"/>
    </w:p>
    <w:p w:rsidR="00A831DC" w:rsidRPr="005E317F" w:rsidRDefault="00A831DC" w:rsidP="005E31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317F">
        <w:rPr>
          <w:rFonts w:ascii="Times New Roman" w:hAnsi="Times New Roman" w:cs="Times New Roman"/>
          <w:sz w:val="28"/>
          <w:szCs w:val="28"/>
        </w:rPr>
        <w:t>Законом Брянской области от 21</w:t>
      </w:r>
      <w:r w:rsidR="00874A3D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Pr="005E317F">
        <w:rPr>
          <w:rFonts w:ascii="Times New Roman" w:hAnsi="Times New Roman" w:cs="Times New Roman"/>
          <w:sz w:val="28"/>
          <w:szCs w:val="28"/>
        </w:rPr>
        <w:t xml:space="preserve">2016 </w:t>
      </w:r>
      <w:r w:rsidR="00874A3D">
        <w:rPr>
          <w:rFonts w:ascii="Times New Roman" w:hAnsi="Times New Roman" w:cs="Times New Roman"/>
          <w:sz w:val="28"/>
          <w:szCs w:val="28"/>
        </w:rPr>
        <w:t xml:space="preserve">года </w:t>
      </w:r>
      <w:r w:rsidRPr="005E317F">
        <w:rPr>
          <w:rFonts w:ascii="Times New Roman" w:hAnsi="Times New Roman" w:cs="Times New Roman"/>
          <w:sz w:val="28"/>
          <w:szCs w:val="28"/>
        </w:rPr>
        <w:t xml:space="preserve">№ 111-З </w:t>
      </w:r>
      <w:r w:rsidR="00874A3D">
        <w:rPr>
          <w:rFonts w:ascii="Times New Roman" w:hAnsi="Times New Roman" w:cs="Times New Roman"/>
          <w:sz w:val="28"/>
          <w:szCs w:val="28"/>
        </w:rPr>
        <w:br/>
      </w:r>
      <w:r w:rsidRPr="005E317F">
        <w:rPr>
          <w:rFonts w:ascii="Times New Roman" w:hAnsi="Times New Roman" w:cs="Times New Roman"/>
          <w:sz w:val="28"/>
          <w:szCs w:val="28"/>
        </w:rPr>
        <w:t>«Об областном бюджете на 2017 год и на план</w:t>
      </w:r>
      <w:r w:rsidR="00344268">
        <w:rPr>
          <w:rFonts w:ascii="Times New Roman" w:hAnsi="Times New Roman" w:cs="Times New Roman"/>
          <w:sz w:val="28"/>
          <w:szCs w:val="28"/>
        </w:rPr>
        <w:t xml:space="preserve">овый период 2018 и 2019 годов» </w:t>
      </w:r>
      <w:r w:rsidRPr="005E317F">
        <w:rPr>
          <w:rFonts w:ascii="Times New Roman" w:hAnsi="Times New Roman" w:cs="Times New Roman"/>
          <w:sz w:val="28"/>
          <w:szCs w:val="28"/>
        </w:rPr>
        <w:t xml:space="preserve">верхний предел государственного внутреннего долга Брянской области </w:t>
      </w:r>
      <w:r w:rsidR="00874A3D">
        <w:rPr>
          <w:rFonts w:ascii="Times New Roman" w:hAnsi="Times New Roman" w:cs="Times New Roman"/>
          <w:sz w:val="28"/>
          <w:szCs w:val="28"/>
        </w:rPr>
        <w:br/>
      </w:r>
      <w:r w:rsidRPr="005E317F">
        <w:rPr>
          <w:rFonts w:ascii="Times New Roman" w:hAnsi="Times New Roman" w:cs="Times New Roman"/>
          <w:sz w:val="28"/>
          <w:szCs w:val="28"/>
        </w:rPr>
        <w:t>на 1 января 2018 года утвержден в ра</w:t>
      </w:r>
      <w:r w:rsidR="00344268">
        <w:rPr>
          <w:rFonts w:ascii="Times New Roman" w:hAnsi="Times New Roman" w:cs="Times New Roman"/>
          <w:sz w:val="28"/>
          <w:szCs w:val="28"/>
        </w:rPr>
        <w:t xml:space="preserve">змере 12 588 150,2 тыс. рублей, </w:t>
      </w:r>
      <w:r w:rsidRPr="005E317F">
        <w:rPr>
          <w:rFonts w:ascii="Times New Roman" w:hAnsi="Times New Roman" w:cs="Times New Roman"/>
          <w:sz w:val="28"/>
          <w:szCs w:val="28"/>
        </w:rPr>
        <w:t xml:space="preserve">верхний предел долга по государственным гарантиям Брянской области </w:t>
      </w:r>
      <w:r w:rsidR="00344268">
        <w:rPr>
          <w:rFonts w:ascii="Times New Roman" w:hAnsi="Times New Roman" w:cs="Times New Roman"/>
          <w:sz w:val="28"/>
          <w:szCs w:val="28"/>
        </w:rPr>
        <w:t>на 1 января 2018 года – в сумме</w:t>
      </w:r>
      <w:r w:rsidRPr="005E317F">
        <w:rPr>
          <w:rFonts w:ascii="Times New Roman" w:hAnsi="Times New Roman" w:cs="Times New Roman"/>
          <w:sz w:val="28"/>
          <w:szCs w:val="28"/>
        </w:rPr>
        <w:t xml:space="preserve"> 40 500,0 тыс. рублей.</w:t>
      </w:r>
    </w:p>
    <w:p w:rsidR="00A831DC" w:rsidRPr="005E317F" w:rsidRDefault="00F054B1" w:rsidP="005E31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Законом Брянской области от 31 января </w:t>
      </w:r>
      <w:r w:rsidR="00A831DC" w:rsidRPr="005E317F">
        <w:rPr>
          <w:rFonts w:ascii="Times New Roman" w:hAnsi="Times New Roman" w:cs="Times New Roman"/>
          <w:sz w:val="28"/>
          <w:szCs w:val="28"/>
        </w:rPr>
        <w:t xml:space="preserve">2017 </w:t>
      </w:r>
      <w:r>
        <w:rPr>
          <w:rFonts w:ascii="Times New Roman" w:hAnsi="Times New Roman" w:cs="Times New Roman"/>
          <w:sz w:val="28"/>
          <w:szCs w:val="28"/>
        </w:rPr>
        <w:t xml:space="preserve">года </w:t>
      </w:r>
      <w:r w:rsidR="00A831DC" w:rsidRPr="005E317F">
        <w:rPr>
          <w:rFonts w:ascii="Times New Roman" w:hAnsi="Times New Roman" w:cs="Times New Roman"/>
          <w:sz w:val="28"/>
          <w:szCs w:val="28"/>
        </w:rPr>
        <w:t xml:space="preserve">№ 4-З «О внесении изменений в Закон Брянской области «Об областном бюджете на 2017 год и </w:t>
      </w:r>
      <w:r w:rsidR="00344268">
        <w:rPr>
          <w:rFonts w:ascii="Times New Roman" w:hAnsi="Times New Roman" w:cs="Times New Roman"/>
          <w:sz w:val="28"/>
          <w:szCs w:val="28"/>
        </w:rPr>
        <w:br/>
      </w:r>
      <w:r w:rsidR="00A831DC" w:rsidRPr="005E317F">
        <w:rPr>
          <w:rFonts w:ascii="Times New Roman" w:hAnsi="Times New Roman" w:cs="Times New Roman"/>
          <w:sz w:val="28"/>
          <w:szCs w:val="28"/>
        </w:rPr>
        <w:t xml:space="preserve">на плановый период 2018 и 2019 годов» верхний предел долга был уменьшен </w:t>
      </w:r>
      <w:r w:rsidR="00344268">
        <w:rPr>
          <w:rFonts w:ascii="Times New Roman" w:hAnsi="Times New Roman" w:cs="Times New Roman"/>
          <w:sz w:val="28"/>
          <w:szCs w:val="28"/>
        </w:rPr>
        <w:br/>
        <w:t xml:space="preserve">на 40 500,0 тыс. рублей </w:t>
      </w:r>
      <w:r w:rsidR="00A831DC" w:rsidRPr="005E317F">
        <w:rPr>
          <w:rFonts w:ascii="Times New Roman" w:hAnsi="Times New Roman" w:cs="Times New Roman"/>
          <w:sz w:val="28"/>
          <w:szCs w:val="28"/>
        </w:rPr>
        <w:t>(</w:t>
      </w:r>
      <w:r w:rsidR="00A831DC">
        <w:rPr>
          <w:rFonts w:ascii="Times New Roman" w:hAnsi="Times New Roman" w:cs="Times New Roman"/>
          <w:sz w:val="28"/>
          <w:szCs w:val="28"/>
        </w:rPr>
        <w:t xml:space="preserve">объем бюджетных ассигнований, предусмотренных </w:t>
      </w:r>
      <w:r w:rsidR="00344268">
        <w:rPr>
          <w:rFonts w:ascii="Times New Roman" w:hAnsi="Times New Roman" w:cs="Times New Roman"/>
          <w:sz w:val="28"/>
          <w:szCs w:val="28"/>
        </w:rPr>
        <w:br/>
      </w:r>
      <w:r w:rsidR="00A831DC">
        <w:rPr>
          <w:rFonts w:ascii="Times New Roman" w:hAnsi="Times New Roman" w:cs="Times New Roman"/>
          <w:sz w:val="28"/>
          <w:szCs w:val="28"/>
        </w:rPr>
        <w:t>на исполнение государственных гарантий Брянской области по возможным гарантийным случаям в 2017 году)</w:t>
      </w:r>
      <w:r w:rsidR="00A831DC" w:rsidRPr="005E317F">
        <w:rPr>
          <w:rFonts w:ascii="Times New Roman" w:hAnsi="Times New Roman" w:cs="Times New Roman"/>
          <w:sz w:val="28"/>
          <w:szCs w:val="28"/>
        </w:rPr>
        <w:t xml:space="preserve"> и составил 12 547 650,2 тыс. рублей</w:t>
      </w:r>
      <w:r w:rsidR="00E12F1A" w:rsidRPr="005E317F">
        <w:rPr>
          <w:rFonts w:ascii="Times New Roman" w:hAnsi="Times New Roman" w:cs="Times New Roman"/>
          <w:sz w:val="28"/>
          <w:szCs w:val="28"/>
        </w:rPr>
        <w:t>.</w:t>
      </w:r>
    </w:p>
    <w:p w:rsidR="00A831DC" w:rsidRPr="005E317F" w:rsidRDefault="00A831DC" w:rsidP="005E31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317F">
        <w:rPr>
          <w:rFonts w:ascii="Times New Roman" w:hAnsi="Times New Roman" w:cs="Times New Roman"/>
          <w:sz w:val="28"/>
          <w:szCs w:val="28"/>
        </w:rPr>
        <w:t xml:space="preserve">Согласно представленному Правительством Брянской области отчету </w:t>
      </w:r>
      <w:r w:rsidR="00344268">
        <w:rPr>
          <w:rFonts w:ascii="Times New Roman" w:hAnsi="Times New Roman" w:cs="Times New Roman"/>
          <w:sz w:val="28"/>
          <w:szCs w:val="28"/>
        </w:rPr>
        <w:br/>
      </w:r>
      <w:r w:rsidRPr="005E317F">
        <w:rPr>
          <w:rFonts w:ascii="Times New Roman" w:hAnsi="Times New Roman" w:cs="Times New Roman"/>
          <w:sz w:val="28"/>
          <w:szCs w:val="28"/>
        </w:rPr>
        <w:t>об исполнении областного бюджета за 1 квартал 2017 года государственный долг на 1 апреля 2017 года составил 12 147 624,9 тыс. рублей, или 96,8 % установленного верхнего предела. Обязательства по государственным гарантиям Брянской области на 1 апреля 2017 года отсутствуют.</w:t>
      </w:r>
    </w:p>
    <w:p w:rsidR="00A831DC" w:rsidRPr="005E317F" w:rsidRDefault="00A831DC" w:rsidP="00A831D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317F">
        <w:rPr>
          <w:rFonts w:ascii="Times New Roman" w:hAnsi="Times New Roman" w:cs="Times New Roman"/>
          <w:sz w:val="28"/>
          <w:szCs w:val="28"/>
        </w:rPr>
        <w:t xml:space="preserve">Анализ изменения государственного внутреннего долга </w:t>
      </w:r>
      <w:r>
        <w:rPr>
          <w:rFonts w:ascii="Times New Roman" w:hAnsi="Times New Roman" w:cs="Times New Roman"/>
          <w:sz w:val="28"/>
          <w:szCs w:val="28"/>
        </w:rPr>
        <w:t xml:space="preserve">за 1 квартал </w:t>
      </w:r>
      <w:r>
        <w:rPr>
          <w:rFonts w:ascii="Times New Roman" w:hAnsi="Times New Roman" w:cs="Times New Roman"/>
          <w:sz w:val="28"/>
          <w:szCs w:val="28"/>
        </w:rPr>
        <w:br/>
        <w:t xml:space="preserve">2017 года </w:t>
      </w:r>
      <w:r w:rsidRPr="005E317F">
        <w:rPr>
          <w:rFonts w:ascii="Times New Roman" w:hAnsi="Times New Roman" w:cs="Times New Roman"/>
          <w:sz w:val="28"/>
          <w:szCs w:val="28"/>
        </w:rPr>
        <w:t>приведен в следующей таблице.</w:t>
      </w:r>
    </w:p>
    <w:p w:rsidR="006B2691" w:rsidRDefault="006B2691" w:rsidP="00344268">
      <w:pPr>
        <w:widowControl w:val="0"/>
        <w:autoSpaceDE w:val="0"/>
        <w:autoSpaceDN w:val="0"/>
        <w:adjustRightInd w:val="0"/>
        <w:spacing w:after="12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6B2691" w:rsidRDefault="006B2691" w:rsidP="00344268">
      <w:pPr>
        <w:widowControl w:val="0"/>
        <w:autoSpaceDE w:val="0"/>
        <w:autoSpaceDN w:val="0"/>
        <w:adjustRightInd w:val="0"/>
        <w:spacing w:after="12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A831DC" w:rsidRPr="00344268" w:rsidRDefault="00A831DC" w:rsidP="00344268">
      <w:pPr>
        <w:widowControl w:val="0"/>
        <w:autoSpaceDE w:val="0"/>
        <w:autoSpaceDN w:val="0"/>
        <w:adjustRightInd w:val="0"/>
        <w:spacing w:after="12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344268">
        <w:rPr>
          <w:rFonts w:ascii="Times New Roman" w:hAnsi="Times New Roman" w:cs="Times New Roman"/>
          <w:sz w:val="24"/>
          <w:szCs w:val="24"/>
        </w:rPr>
        <w:lastRenderedPageBreak/>
        <w:t>(млн. рублей)</w:t>
      </w:r>
    </w:p>
    <w:tbl>
      <w:tblPr>
        <w:tblW w:w="96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1619"/>
        <w:gridCol w:w="1619"/>
        <w:gridCol w:w="2318"/>
        <w:gridCol w:w="825"/>
      </w:tblGrid>
      <w:tr w:rsidR="00A831DC" w:rsidRPr="005E317F" w:rsidTr="00FD004D">
        <w:trPr>
          <w:trHeight w:val="553"/>
          <w:tblHeader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1DC" w:rsidRPr="005E317F" w:rsidRDefault="00A831DC" w:rsidP="005E3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317F">
              <w:rPr>
                <w:rFonts w:ascii="Times New Roman" w:hAnsi="Times New Roman" w:cs="Times New Roman"/>
                <w:b/>
                <w:sz w:val="24"/>
                <w:szCs w:val="24"/>
              </w:rPr>
              <w:t>Вид долгового обязательства</w:t>
            </w:r>
          </w:p>
        </w:tc>
        <w:tc>
          <w:tcPr>
            <w:tcW w:w="3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1DC" w:rsidRPr="005E317F" w:rsidRDefault="00A831DC" w:rsidP="005E3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317F">
              <w:rPr>
                <w:rFonts w:ascii="Times New Roman" w:hAnsi="Times New Roman" w:cs="Times New Roman"/>
                <w:b/>
                <w:sz w:val="24"/>
                <w:szCs w:val="24"/>
              </w:rPr>
              <w:t>Государственный внутренний долг Брянской области</w:t>
            </w:r>
          </w:p>
        </w:tc>
        <w:tc>
          <w:tcPr>
            <w:tcW w:w="2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1DC" w:rsidRPr="005E317F" w:rsidRDefault="00A831DC" w:rsidP="005E3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317F">
              <w:rPr>
                <w:rFonts w:ascii="Times New Roman" w:hAnsi="Times New Roman" w:cs="Times New Roman"/>
                <w:b/>
                <w:sz w:val="24"/>
                <w:szCs w:val="24"/>
              </w:rPr>
              <w:t>Прирост (+), снижение (-)</w:t>
            </w:r>
          </w:p>
          <w:p w:rsidR="00A831DC" w:rsidRPr="005E317F" w:rsidRDefault="00A831DC" w:rsidP="005E3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317F">
              <w:rPr>
                <w:rFonts w:ascii="Times New Roman" w:hAnsi="Times New Roman" w:cs="Times New Roman"/>
                <w:b/>
                <w:sz w:val="24"/>
                <w:szCs w:val="24"/>
              </w:rPr>
              <w:t>по отношению</w:t>
            </w:r>
          </w:p>
          <w:p w:rsidR="00A831DC" w:rsidRPr="005E317F" w:rsidRDefault="00A831DC" w:rsidP="005E3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317F">
              <w:rPr>
                <w:rFonts w:ascii="Times New Roman" w:hAnsi="Times New Roman" w:cs="Times New Roman"/>
                <w:b/>
                <w:sz w:val="24"/>
                <w:szCs w:val="24"/>
              </w:rPr>
              <w:t>к началу периода</w:t>
            </w: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1DC" w:rsidRPr="005E317F" w:rsidRDefault="00A831DC" w:rsidP="005E3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36" w:right="-10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317F">
              <w:rPr>
                <w:rFonts w:ascii="Times New Roman" w:hAnsi="Times New Roman" w:cs="Times New Roman"/>
                <w:b/>
                <w:sz w:val="24"/>
                <w:szCs w:val="24"/>
              </w:rPr>
              <w:t>Темп роста,</w:t>
            </w:r>
          </w:p>
          <w:p w:rsidR="00A831DC" w:rsidRPr="005E317F" w:rsidRDefault="00A831DC" w:rsidP="005E3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36" w:right="-10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317F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A831DC" w:rsidRPr="005E317F" w:rsidTr="009866AD">
        <w:trPr>
          <w:trHeight w:val="102"/>
          <w:tblHeader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1DC" w:rsidRPr="005E317F" w:rsidRDefault="00A831DC" w:rsidP="005E3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1DC" w:rsidRPr="005E317F" w:rsidRDefault="00A831DC" w:rsidP="005E3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317F">
              <w:rPr>
                <w:rFonts w:ascii="Times New Roman" w:hAnsi="Times New Roman" w:cs="Times New Roman"/>
                <w:b/>
                <w:sz w:val="24"/>
                <w:szCs w:val="24"/>
              </w:rPr>
              <w:t>на 01.01.2017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1DC" w:rsidRPr="005E317F" w:rsidRDefault="00A831DC" w:rsidP="005E3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317F">
              <w:rPr>
                <w:rFonts w:ascii="Times New Roman" w:hAnsi="Times New Roman" w:cs="Times New Roman"/>
                <w:b/>
                <w:sz w:val="24"/>
                <w:szCs w:val="24"/>
              </w:rPr>
              <w:t>на 01.04.2017</w:t>
            </w: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1DC" w:rsidRPr="005E317F" w:rsidRDefault="00A831DC" w:rsidP="005E3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1DC" w:rsidRPr="005E317F" w:rsidRDefault="00A831DC" w:rsidP="005E3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831DC" w:rsidRPr="005E317F" w:rsidTr="00A831DC">
        <w:trPr>
          <w:trHeight w:val="4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1DC" w:rsidRPr="005E317F" w:rsidRDefault="00A831DC" w:rsidP="005E3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317F">
              <w:rPr>
                <w:rFonts w:ascii="Times New Roman" w:hAnsi="Times New Roman" w:cs="Times New Roman"/>
                <w:b/>
                <w:sz w:val="24"/>
                <w:szCs w:val="24"/>
              </w:rPr>
              <w:t>Государственн</w:t>
            </w:r>
            <w:r w:rsidR="005E317F"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  <w:r w:rsidRPr="005E317F">
              <w:rPr>
                <w:rFonts w:ascii="Times New Roman" w:hAnsi="Times New Roman" w:cs="Times New Roman"/>
                <w:b/>
                <w:sz w:val="24"/>
                <w:szCs w:val="24"/>
              </w:rPr>
              <w:t>й долг –  всего, в том числе: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1DC" w:rsidRPr="005E317F" w:rsidRDefault="00A831DC" w:rsidP="005E3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17F">
              <w:rPr>
                <w:rFonts w:ascii="Times New Roman" w:hAnsi="Times New Roman" w:cs="Times New Roman"/>
                <w:sz w:val="24"/>
                <w:szCs w:val="24"/>
              </w:rPr>
              <w:t>12 988,6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1DC" w:rsidRPr="005E317F" w:rsidRDefault="00A831DC" w:rsidP="005E3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17F">
              <w:rPr>
                <w:rFonts w:ascii="Times New Roman" w:hAnsi="Times New Roman" w:cs="Times New Roman"/>
                <w:sz w:val="24"/>
                <w:szCs w:val="24"/>
              </w:rPr>
              <w:t>12 147,6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1DC" w:rsidRPr="005E317F" w:rsidRDefault="00A831DC" w:rsidP="005E3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17F">
              <w:rPr>
                <w:rFonts w:ascii="Times New Roman" w:hAnsi="Times New Roman" w:cs="Times New Roman"/>
                <w:sz w:val="24"/>
                <w:szCs w:val="24"/>
              </w:rPr>
              <w:t>- 841,0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1DC" w:rsidRPr="005E317F" w:rsidRDefault="00A831DC" w:rsidP="005E3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17F">
              <w:rPr>
                <w:rFonts w:ascii="Times New Roman" w:hAnsi="Times New Roman" w:cs="Times New Roman"/>
                <w:sz w:val="24"/>
                <w:szCs w:val="24"/>
              </w:rPr>
              <w:t>93,5</w:t>
            </w:r>
          </w:p>
        </w:tc>
      </w:tr>
      <w:tr w:rsidR="00A831DC" w:rsidRPr="005E317F" w:rsidTr="00A831DC">
        <w:trPr>
          <w:trHeight w:val="369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1DC" w:rsidRPr="005E317F" w:rsidRDefault="00A831DC" w:rsidP="005E3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317F">
              <w:rPr>
                <w:rFonts w:ascii="Times New Roman" w:hAnsi="Times New Roman" w:cs="Times New Roman"/>
                <w:b/>
                <w:sz w:val="24"/>
                <w:szCs w:val="24"/>
              </w:rPr>
              <w:t>- кредиты кредитных организаций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1DC" w:rsidRPr="005E317F" w:rsidRDefault="00A831DC" w:rsidP="005E3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17F">
              <w:rPr>
                <w:rFonts w:ascii="Times New Roman" w:hAnsi="Times New Roman" w:cs="Times New Roman"/>
                <w:sz w:val="24"/>
                <w:szCs w:val="24"/>
              </w:rPr>
              <w:t>4 838,6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1DC" w:rsidRPr="005E317F" w:rsidRDefault="00A831DC" w:rsidP="005E3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17F">
              <w:rPr>
                <w:rFonts w:ascii="Times New Roman" w:hAnsi="Times New Roman" w:cs="Times New Roman"/>
                <w:sz w:val="24"/>
                <w:szCs w:val="24"/>
              </w:rPr>
              <w:t>3 997,6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1DC" w:rsidRPr="005E317F" w:rsidRDefault="00A831DC" w:rsidP="005E3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17F">
              <w:rPr>
                <w:rFonts w:ascii="Times New Roman" w:hAnsi="Times New Roman" w:cs="Times New Roman"/>
                <w:sz w:val="24"/>
                <w:szCs w:val="24"/>
              </w:rPr>
              <w:t>-841,0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1DC" w:rsidRPr="005E317F" w:rsidRDefault="00A831DC" w:rsidP="005E3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17F">
              <w:rPr>
                <w:rFonts w:ascii="Times New Roman" w:hAnsi="Times New Roman" w:cs="Times New Roman"/>
                <w:sz w:val="24"/>
                <w:szCs w:val="24"/>
              </w:rPr>
              <w:t>82,6</w:t>
            </w:r>
          </w:p>
        </w:tc>
      </w:tr>
      <w:tr w:rsidR="00A831DC" w:rsidRPr="005E317F" w:rsidTr="00A831DC">
        <w:trPr>
          <w:trHeight w:val="42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1DC" w:rsidRPr="005E317F" w:rsidRDefault="00A831DC" w:rsidP="005E3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317F">
              <w:rPr>
                <w:rFonts w:ascii="Times New Roman" w:hAnsi="Times New Roman" w:cs="Times New Roman"/>
                <w:b/>
                <w:sz w:val="24"/>
                <w:szCs w:val="24"/>
              </w:rPr>
              <w:t>- кредиты бюджетов другого уровня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1DC" w:rsidRPr="005E317F" w:rsidRDefault="00A831DC" w:rsidP="005E3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17F">
              <w:rPr>
                <w:rFonts w:ascii="Times New Roman" w:hAnsi="Times New Roman" w:cs="Times New Roman"/>
                <w:sz w:val="24"/>
                <w:szCs w:val="24"/>
              </w:rPr>
              <w:t>8 150,0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1DC" w:rsidRPr="005E317F" w:rsidRDefault="00A831DC" w:rsidP="005E3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17F">
              <w:rPr>
                <w:rFonts w:ascii="Times New Roman" w:hAnsi="Times New Roman" w:cs="Times New Roman"/>
                <w:sz w:val="24"/>
                <w:szCs w:val="24"/>
              </w:rPr>
              <w:t>8 150,0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1DC" w:rsidRPr="005E317F" w:rsidRDefault="00A831DC" w:rsidP="005E3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1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1DC" w:rsidRPr="005E317F" w:rsidRDefault="00A831DC" w:rsidP="005E3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1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A831DC" w:rsidRDefault="00A831DC" w:rsidP="00A831DC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1 января </w:t>
      </w:r>
      <w:r w:rsidRPr="0034426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текущего 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государственный долг Брянской области составлял 12 988 624,9  тыс. рублей. За отчетный период государственный внутренний долг Брянской области снизился на 6,5 % и составил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12 147 624,9 тыс. рублей. Задолженность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кредитам, полученным </w:t>
      </w:r>
      <w:r w:rsidR="0034426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кредитных организаций, снизилась на 841 000,0 тыс. рублей (на 17,4 %) и составила 3 997 576,1 тыс. рублей</w:t>
      </w:r>
      <w:r>
        <w:rPr>
          <w:rFonts w:ascii="Times New Roman" w:eastAsia="Calibri" w:hAnsi="Times New Roman" w:cs="Times New Roman"/>
          <w:sz w:val="28"/>
          <w:szCs w:val="28"/>
        </w:rPr>
        <w:t xml:space="preserve">. Задолженность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>
        <w:rPr>
          <w:rFonts w:ascii="Times New Roman" w:eastAsia="Calibri" w:hAnsi="Times New Roman" w:cs="Times New Roman"/>
          <w:sz w:val="28"/>
          <w:szCs w:val="28"/>
        </w:rPr>
        <w:t>бюджетным кредитам, привлеченным в областной бюджет от других бюджетов бюджетной системы Российской Федерации, не изменилась (8 150 048,8 тыс. рублей).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90411" w:rsidRPr="00E12F1A" w:rsidRDefault="00190411" w:rsidP="00E12F1A">
      <w:pPr>
        <w:keepNext/>
        <w:keepLines/>
        <w:spacing w:after="0" w:line="240" w:lineRule="auto"/>
        <w:ind w:firstLine="708"/>
        <w:jc w:val="both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bookmarkStart w:id="26" w:name="_Toc482880917"/>
      <w:r w:rsidRPr="00E12F1A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7.1.</w:t>
      </w:r>
      <w:r w:rsidR="00176F4D" w:rsidRPr="00E12F1A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12F1A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Структура государственного внутреннего долга</w:t>
      </w:r>
      <w:bookmarkEnd w:id="26"/>
    </w:p>
    <w:p w:rsidR="00AA2E5F" w:rsidRDefault="00AA2E5F" w:rsidP="00AA2E5F">
      <w:pPr>
        <w:pStyle w:val="a5"/>
        <w:widowControl w:val="0"/>
        <w:ind w:left="0" w:firstLine="709"/>
        <w:jc w:val="both"/>
        <w:rPr>
          <w:sz w:val="28"/>
          <w:szCs w:val="28"/>
        </w:rPr>
      </w:pPr>
      <w:bookmarkStart w:id="27" w:name="_Toc293405621"/>
      <w:bookmarkStart w:id="28" w:name="_Toc293407322"/>
      <w:bookmarkStart w:id="29" w:name="_Toc419875207"/>
      <w:r>
        <w:rPr>
          <w:sz w:val="28"/>
          <w:szCs w:val="28"/>
        </w:rPr>
        <w:t xml:space="preserve">Структура государственного внутреннего долга Брянской области </w:t>
      </w:r>
      <w:r w:rsidR="00344268">
        <w:rPr>
          <w:sz w:val="28"/>
          <w:szCs w:val="28"/>
        </w:rPr>
        <w:br/>
      </w:r>
      <w:r>
        <w:rPr>
          <w:sz w:val="28"/>
          <w:szCs w:val="28"/>
        </w:rPr>
        <w:t>по видам долговых обязательств представлена на следующей диаграмме.</w:t>
      </w:r>
    </w:p>
    <w:p w:rsidR="00AA2E5F" w:rsidRDefault="00AA2E5F" w:rsidP="00AA2E5F">
      <w:pPr>
        <w:pStyle w:val="a5"/>
        <w:widowControl w:val="0"/>
        <w:spacing w:after="0"/>
        <w:ind w:left="0" w:right="-144"/>
        <w:jc w:val="both"/>
        <w:rPr>
          <w:sz w:val="28"/>
          <w:szCs w:val="28"/>
        </w:rPr>
      </w:pPr>
      <w:r>
        <w:rPr>
          <w:noProof/>
        </w:rPr>
        <w:drawing>
          <wp:inline distT="0" distB="0" distL="0" distR="0" wp14:anchorId="0262198A" wp14:editId="087A6A2D">
            <wp:extent cx="6139543" cy="3978234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AA2E5F" w:rsidRDefault="00AA2E5F" w:rsidP="00E12F1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Структура государственного внутреннего долга области по состоянию </w:t>
      </w:r>
      <w:r>
        <w:rPr>
          <w:rFonts w:ascii="Times New Roman" w:hAnsi="Times New Roman" w:cs="Times New Roman"/>
          <w:sz w:val="28"/>
          <w:szCs w:val="28"/>
        </w:rPr>
        <w:br/>
        <w:t>на 1 апреля 2017 года сложилась следующим образом:</w:t>
      </w:r>
    </w:p>
    <w:p w:rsidR="00AA2E5F" w:rsidRDefault="00AA2E5F" w:rsidP="00AA2E5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кредиты кредитных организаций – 32,9 % (3 997 576,1 тыс. рублей);</w:t>
      </w:r>
    </w:p>
    <w:p w:rsidR="00AA2E5F" w:rsidRDefault="00AA2E5F" w:rsidP="006B26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бюджетные кредиты от других бюджетов бюджетной системы РФ – </w:t>
      </w:r>
      <w:r>
        <w:rPr>
          <w:rFonts w:ascii="Times New Roman" w:hAnsi="Times New Roman" w:cs="Times New Roman"/>
          <w:sz w:val="28"/>
          <w:szCs w:val="28"/>
        </w:rPr>
        <w:br/>
        <w:t>67,1 % (8 150 048,8 тыс. рублей);</w:t>
      </w:r>
    </w:p>
    <w:p w:rsidR="00AA2E5F" w:rsidRPr="00462746" w:rsidRDefault="00AA2E5F" w:rsidP="00AA2E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pacing w:val="-4"/>
          <w:sz w:val="28"/>
          <w:szCs w:val="28"/>
        </w:rPr>
      </w:pPr>
      <w:r w:rsidRPr="00462746">
        <w:rPr>
          <w:rFonts w:ascii="Times New Roman" w:hAnsi="Times New Roman" w:cs="Times New Roman"/>
          <w:spacing w:val="-4"/>
          <w:sz w:val="28"/>
          <w:szCs w:val="28"/>
        </w:rPr>
        <w:t xml:space="preserve">В связи с погашением в отчетном периоде кредитов кредитных организаций в объеме 841 000,0 тыс. рублей, удельный вес коммерческих кредитов уменьшился, а доля бюджетных кредитов выросла на 4,4 процентного пункта. </w:t>
      </w:r>
    </w:p>
    <w:p w:rsidR="00190411" w:rsidRPr="00E12F1A" w:rsidRDefault="00190411" w:rsidP="00E12F1A">
      <w:pPr>
        <w:keepNext/>
        <w:keepLines/>
        <w:spacing w:after="0" w:line="240" w:lineRule="auto"/>
        <w:ind w:firstLine="708"/>
        <w:jc w:val="both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bookmarkStart w:id="30" w:name="_Toc482880918"/>
      <w:r w:rsidRPr="00E12F1A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7.2. Исполнение программы государственных внутренних заимствований Брянской области</w:t>
      </w:r>
      <w:bookmarkEnd w:id="27"/>
      <w:bookmarkEnd w:id="28"/>
      <w:bookmarkEnd w:id="29"/>
      <w:bookmarkEnd w:id="30"/>
    </w:p>
    <w:p w:rsidR="002821CA" w:rsidRDefault="002821CA" w:rsidP="002821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bookmarkStart w:id="31" w:name="_Toc419875208"/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За 1 квартал 2017 года произведено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погашение кредитов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коммерческих банков в размере 841 000,0 тыс. рублей, или 28,6 % от уточненного плана. 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br/>
        <w:t>За анализируемый период кредиты коммерческих банков не привлекались.</w:t>
      </w:r>
    </w:p>
    <w:p w:rsidR="002821CA" w:rsidRDefault="002821CA" w:rsidP="004627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Согласно пояснительной записке департамента финансов Брянской области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привлечение </w:t>
      </w:r>
      <w:r w:rsidRPr="003442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бюджетных</w:t>
      </w:r>
      <w:r w:rsidRPr="007629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кредитов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отчетном периоде </w:t>
      </w:r>
      <w:r w:rsidR="003442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осуществлялось,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r w:rsidRPr="00671E05">
        <w:rPr>
          <w:rFonts w:ascii="Times New Roman" w:hAnsi="Times New Roman" w:cs="Times New Roman"/>
          <w:color w:val="000000"/>
          <w:sz w:val="28"/>
          <w:szCs w:val="28"/>
        </w:rPr>
        <w:t xml:space="preserve">связи с достаточностью остатков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средств </w:t>
      </w:r>
      <w:r w:rsidRPr="00671E05">
        <w:rPr>
          <w:rFonts w:ascii="Times New Roman" w:hAnsi="Times New Roman" w:cs="Times New Roman"/>
          <w:color w:val="000000"/>
          <w:sz w:val="28"/>
          <w:szCs w:val="28"/>
        </w:rPr>
        <w:t xml:space="preserve">на счете бюджета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на начало года и </w:t>
      </w:r>
      <w:r w:rsidRPr="00671E05">
        <w:rPr>
          <w:rFonts w:ascii="Times New Roman" w:hAnsi="Times New Roman" w:cs="Times New Roman"/>
          <w:color w:val="000000"/>
          <w:sz w:val="28"/>
          <w:szCs w:val="28"/>
        </w:rPr>
        <w:t>с учетом привлечения временно свободных средств государственных бюджетных и автономных учреждений.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2821CA" w:rsidRPr="005E7E98" w:rsidRDefault="002821CA" w:rsidP="002821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Погашение бюджетных кредитов на 1</w:t>
      </w:r>
      <w:r w:rsidR="004A77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апреля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2017 </w:t>
      </w:r>
      <w:r w:rsidR="004A77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года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производилось.</w:t>
      </w:r>
    </w:p>
    <w:p w:rsidR="00190411" w:rsidRPr="00E12F1A" w:rsidRDefault="00190411" w:rsidP="00E12F1A">
      <w:pPr>
        <w:keepNext/>
        <w:keepLines/>
        <w:spacing w:after="0" w:line="240" w:lineRule="auto"/>
        <w:ind w:firstLine="708"/>
        <w:jc w:val="both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bookmarkStart w:id="32" w:name="_Toc482880919"/>
      <w:r w:rsidRPr="00E12F1A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7.3. </w:t>
      </w:r>
      <w:r w:rsidR="00107226" w:rsidRPr="00E12F1A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Исполнение п</w:t>
      </w:r>
      <w:r w:rsidRPr="00E12F1A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рограммы государственных гарантий</w:t>
      </w:r>
      <w:bookmarkEnd w:id="31"/>
      <w:bookmarkEnd w:id="32"/>
    </w:p>
    <w:p w:rsidR="002821CA" w:rsidRPr="00EF273A" w:rsidRDefault="002821CA" w:rsidP="002821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bookmarkStart w:id="33" w:name="_Toc419875209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начало отчетного периода задолженность по государственным гарантиям отсутствовала, в</w:t>
      </w:r>
      <w:r w:rsidRPr="00EF273A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связи с досрочным погашением в 2016 году государственн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ых </w:t>
      </w:r>
      <w:r w:rsidRPr="00EF273A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гаранти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й</w:t>
      </w:r>
      <w:r w:rsidRPr="00EF273A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Брянской обла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сти.</w:t>
      </w:r>
    </w:p>
    <w:p w:rsidR="002821CA" w:rsidRDefault="002821CA" w:rsidP="002821CA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1 квартале 2017 года государственные гарантии Брянской области </w:t>
      </w:r>
      <w:r w:rsidR="0034426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не предоставлялись. </w:t>
      </w:r>
    </w:p>
    <w:p w:rsidR="00190411" w:rsidRPr="00E12F1A" w:rsidRDefault="00190411" w:rsidP="00E12F1A">
      <w:pPr>
        <w:keepNext/>
        <w:keepLines/>
        <w:spacing w:after="0" w:line="240" w:lineRule="auto"/>
        <w:ind w:firstLine="708"/>
        <w:jc w:val="both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bookmarkStart w:id="34" w:name="_Toc482880920"/>
      <w:r w:rsidRPr="00E12F1A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7.4. Расходы областного бюджета на обслуживание государственного внутреннего долга Брянской области</w:t>
      </w:r>
      <w:bookmarkEnd w:id="33"/>
      <w:bookmarkEnd w:id="34"/>
    </w:p>
    <w:p w:rsidR="002821CA" w:rsidRDefault="002821CA" w:rsidP="002821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Расходы </w:t>
      </w:r>
      <w:r w:rsidRPr="005D1A71">
        <w:rPr>
          <w:rFonts w:ascii="Times New Roman" w:hAnsi="Times New Roman" w:cs="Times New Roman"/>
          <w:sz w:val="28"/>
          <w:szCs w:val="28"/>
        </w:rPr>
        <w:t>на обслуживание государственного долга</w:t>
      </w:r>
      <w:r>
        <w:rPr>
          <w:rFonts w:ascii="Times New Roman" w:hAnsi="Times New Roman" w:cs="Times New Roman"/>
          <w:sz w:val="28"/>
          <w:szCs w:val="28"/>
        </w:rPr>
        <w:t xml:space="preserve"> Брянской области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исполнены в объеме 135 377,9 тыс. рублей, что составляет 19,5 % утвержденных годовых назначений. По сравнению с аналогичным периодом прошлого года расходы </w:t>
      </w:r>
      <w:r w:rsidR="00344268">
        <w:rPr>
          <w:rFonts w:ascii="Times New Roman" w:hAnsi="Times New Roman" w:cs="Times New Roman"/>
          <w:sz w:val="28"/>
          <w:szCs w:val="28"/>
        </w:rPr>
        <w:t>снизились</w:t>
      </w:r>
      <w:r>
        <w:rPr>
          <w:rFonts w:ascii="Times New Roman" w:hAnsi="Times New Roman" w:cs="Times New Roman"/>
          <w:sz w:val="28"/>
          <w:szCs w:val="28"/>
        </w:rPr>
        <w:t xml:space="preserve"> на 43 191,2 тыс. рублей, или на 24,2 % </w:t>
      </w:r>
      <w:r>
        <w:rPr>
          <w:rFonts w:ascii="Times New Roman" w:hAnsi="Times New Roman" w:cs="Times New Roman"/>
          <w:sz w:val="28"/>
          <w:szCs w:val="28"/>
        </w:rPr>
        <w:br/>
        <w:t>(в 1 квартале 2016 года – 178 569,1 тыс. рублей).</w:t>
      </w:r>
    </w:p>
    <w:p w:rsidR="00BB5827" w:rsidRPr="00E12F1A" w:rsidRDefault="00190411" w:rsidP="00E12F1A">
      <w:pPr>
        <w:keepNext/>
        <w:keepLines/>
        <w:spacing w:after="0" w:line="240" w:lineRule="auto"/>
        <w:ind w:firstLine="708"/>
        <w:jc w:val="both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bookmarkStart w:id="35" w:name="_Toc482880921"/>
      <w:r w:rsidRPr="00E12F1A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8</w:t>
      </w:r>
      <w:r w:rsidR="00FC5F6E" w:rsidRPr="00E12F1A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. Анализ исполнения резервного</w:t>
      </w:r>
      <w:r w:rsidR="00BB5827" w:rsidRPr="00E12F1A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фонд</w:t>
      </w:r>
      <w:r w:rsidR="00FC5F6E" w:rsidRPr="00E12F1A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а</w:t>
      </w:r>
      <w:r w:rsidR="00BB5827" w:rsidRPr="00E12F1A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Правительства Б</w:t>
      </w:r>
      <w:r w:rsidR="00FC5F6E" w:rsidRPr="00E12F1A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рянской области и резервного</w:t>
      </w:r>
      <w:r w:rsidR="00BB5827" w:rsidRPr="00E12F1A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фонд</w:t>
      </w:r>
      <w:r w:rsidR="00FC5F6E" w:rsidRPr="00E12F1A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а</w:t>
      </w:r>
      <w:r w:rsidR="00BB5827" w:rsidRPr="00E12F1A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Брянской области</w:t>
      </w:r>
      <w:bookmarkEnd w:id="35"/>
    </w:p>
    <w:p w:rsidR="00414278" w:rsidRPr="00E12F1A" w:rsidRDefault="00012674" w:rsidP="003442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F1A">
        <w:rPr>
          <w:rFonts w:ascii="Times New Roman" w:hAnsi="Times New Roman" w:cs="Times New Roman"/>
          <w:sz w:val="28"/>
          <w:szCs w:val="28"/>
        </w:rPr>
        <w:t>Законом Брянской области от 21</w:t>
      </w:r>
      <w:r w:rsidR="00FE3B2C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Pr="00E12F1A">
        <w:rPr>
          <w:rFonts w:ascii="Times New Roman" w:hAnsi="Times New Roman" w:cs="Times New Roman"/>
          <w:sz w:val="28"/>
          <w:szCs w:val="28"/>
        </w:rPr>
        <w:t xml:space="preserve">2016 </w:t>
      </w:r>
      <w:r w:rsidR="00FE3B2C">
        <w:rPr>
          <w:rFonts w:ascii="Times New Roman" w:hAnsi="Times New Roman" w:cs="Times New Roman"/>
          <w:sz w:val="28"/>
          <w:szCs w:val="28"/>
        </w:rPr>
        <w:t xml:space="preserve">года </w:t>
      </w:r>
      <w:r w:rsidRPr="00E12F1A">
        <w:rPr>
          <w:rFonts w:ascii="Times New Roman" w:hAnsi="Times New Roman" w:cs="Times New Roman"/>
          <w:sz w:val="28"/>
          <w:szCs w:val="28"/>
        </w:rPr>
        <w:t xml:space="preserve">№ 111-З </w:t>
      </w:r>
      <w:r w:rsidR="00FE3B2C">
        <w:rPr>
          <w:rFonts w:ascii="Times New Roman" w:hAnsi="Times New Roman" w:cs="Times New Roman"/>
          <w:sz w:val="28"/>
          <w:szCs w:val="28"/>
        </w:rPr>
        <w:br/>
      </w:r>
      <w:r w:rsidRPr="00E12F1A">
        <w:rPr>
          <w:rFonts w:ascii="Times New Roman" w:hAnsi="Times New Roman" w:cs="Times New Roman"/>
          <w:sz w:val="28"/>
          <w:szCs w:val="28"/>
        </w:rPr>
        <w:t xml:space="preserve">«Об областном бюджете на 2017 год и на плановый период 2018 и 2019 годов» </w:t>
      </w:r>
      <w:r w:rsidR="00344268" w:rsidRPr="00E12F1A">
        <w:rPr>
          <w:rFonts w:ascii="Times New Roman" w:hAnsi="Times New Roman" w:cs="Times New Roman"/>
          <w:sz w:val="28"/>
          <w:szCs w:val="28"/>
        </w:rPr>
        <w:t>первоначально утвержден</w:t>
      </w:r>
      <w:r w:rsidR="00344268">
        <w:rPr>
          <w:rFonts w:ascii="Times New Roman" w:hAnsi="Times New Roman" w:cs="Times New Roman"/>
          <w:sz w:val="28"/>
          <w:szCs w:val="28"/>
        </w:rPr>
        <w:t>ы</w:t>
      </w:r>
      <w:r w:rsidR="00344268" w:rsidRPr="00E12F1A">
        <w:rPr>
          <w:rFonts w:ascii="Times New Roman" w:hAnsi="Times New Roman" w:cs="Times New Roman"/>
          <w:sz w:val="28"/>
          <w:szCs w:val="28"/>
        </w:rPr>
        <w:t xml:space="preserve"> на 2017 год </w:t>
      </w:r>
      <w:r w:rsidRPr="00E12F1A">
        <w:rPr>
          <w:rFonts w:ascii="Times New Roman" w:hAnsi="Times New Roman" w:cs="Times New Roman"/>
          <w:sz w:val="28"/>
          <w:szCs w:val="28"/>
        </w:rPr>
        <w:t xml:space="preserve">объем резервного фонда Правительства Брянской области </w:t>
      </w:r>
      <w:r w:rsidR="00344268">
        <w:rPr>
          <w:rFonts w:ascii="Times New Roman" w:hAnsi="Times New Roman" w:cs="Times New Roman"/>
          <w:sz w:val="28"/>
          <w:szCs w:val="28"/>
        </w:rPr>
        <w:t>–</w:t>
      </w:r>
      <w:r w:rsidR="00414278" w:rsidRPr="00E12F1A">
        <w:rPr>
          <w:rFonts w:ascii="Times New Roman" w:hAnsi="Times New Roman" w:cs="Times New Roman"/>
          <w:sz w:val="28"/>
          <w:szCs w:val="28"/>
        </w:rPr>
        <w:t xml:space="preserve"> 50 000,0 тыс. рублей, о</w:t>
      </w:r>
      <w:r w:rsidR="00414278" w:rsidRPr="00012674">
        <w:rPr>
          <w:rFonts w:ascii="Times New Roman" w:hAnsi="Times New Roman" w:cs="Times New Roman"/>
          <w:sz w:val="28"/>
          <w:szCs w:val="28"/>
        </w:rPr>
        <w:t xml:space="preserve">бъем </w:t>
      </w:r>
      <w:r w:rsidR="00414278" w:rsidRPr="00E12F1A">
        <w:rPr>
          <w:rFonts w:ascii="Times New Roman" w:hAnsi="Times New Roman" w:cs="Times New Roman"/>
          <w:sz w:val="28"/>
          <w:szCs w:val="28"/>
        </w:rPr>
        <w:t>резервного фонда</w:t>
      </w:r>
      <w:r w:rsidR="00414278" w:rsidRPr="00012674">
        <w:rPr>
          <w:rFonts w:ascii="Times New Roman" w:hAnsi="Times New Roman" w:cs="Times New Roman"/>
          <w:sz w:val="28"/>
          <w:szCs w:val="28"/>
        </w:rPr>
        <w:t xml:space="preserve"> Брянской области </w:t>
      </w:r>
      <w:r w:rsidR="00414278" w:rsidRPr="00E12F1A">
        <w:rPr>
          <w:rFonts w:ascii="Times New Roman" w:hAnsi="Times New Roman" w:cs="Times New Roman"/>
          <w:sz w:val="28"/>
          <w:szCs w:val="28"/>
        </w:rPr>
        <w:t>–</w:t>
      </w:r>
      <w:r w:rsidR="00344268">
        <w:rPr>
          <w:rFonts w:ascii="Times New Roman" w:hAnsi="Times New Roman" w:cs="Times New Roman"/>
          <w:sz w:val="28"/>
          <w:szCs w:val="28"/>
        </w:rPr>
        <w:t xml:space="preserve"> </w:t>
      </w:r>
      <w:r w:rsidR="00414278" w:rsidRPr="00012674">
        <w:rPr>
          <w:rFonts w:ascii="Times New Roman" w:hAnsi="Times New Roman" w:cs="Times New Roman"/>
          <w:sz w:val="28"/>
          <w:szCs w:val="28"/>
        </w:rPr>
        <w:t>20 000,0 тыс. рублей</w:t>
      </w:r>
      <w:r w:rsidR="00414278" w:rsidRPr="00E12F1A">
        <w:rPr>
          <w:rFonts w:ascii="Times New Roman" w:hAnsi="Times New Roman" w:cs="Times New Roman"/>
          <w:sz w:val="28"/>
          <w:szCs w:val="28"/>
        </w:rPr>
        <w:t>.</w:t>
      </w:r>
    </w:p>
    <w:p w:rsidR="00012674" w:rsidRPr="00E12F1A" w:rsidRDefault="00012674" w:rsidP="00E12F1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F1A">
        <w:rPr>
          <w:rFonts w:ascii="Times New Roman" w:hAnsi="Times New Roman" w:cs="Times New Roman"/>
          <w:sz w:val="28"/>
          <w:szCs w:val="28"/>
        </w:rPr>
        <w:t xml:space="preserve">В отчетном периоде изменения в объем резервного фонда Правительства Брянской области </w:t>
      </w:r>
      <w:r w:rsidR="00414278" w:rsidRPr="00E12F1A">
        <w:rPr>
          <w:rFonts w:ascii="Times New Roman" w:hAnsi="Times New Roman" w:cs="Times New Roman"/>
          <w:sz w:val="28"/>
          <w:szCs w:val="28"/>
        </w:rPr>
        <w:t xml:space="preserve">и резервного фонда Брянской области </w:t>
      </w:r>
      <w:r w:rsidRPr="00E12F1A">
        <w:rPr>
          <w:rFonts w:ascii="Times New Roman" w:hAnsi="Times New Roman" w:cs="Times New Roman"/>
          <w:sz w:val="28"/>
          <w:szCs w:val="28"/>
        </w:rPr>
        <w:t>не вносились, расходование средств резервн</w:t>
      </w:r>
      <w:r w:rsidR="00414278" w:rsidRPr="00E12F1A">
        <w:rPr>
          <w:rFonts w:ascii="Times New Roman" w:hAnsi="Times New Roman" w:cs="Times New Roman"/>
          <w:sz w:val="28"/>
          <w:szCs w:val="28"/>
        </w:rPr>
        <w:t>ых</w:t>
      </w:r>
      <w:r w:rsidRPr="00E12F1A">
        <w:rPr>
          <w:rFonts w:ascii="Times New Roman" w:hAnsi="Times New Roman" w:cs="Times New Roman"/>
          <w:sz w:val="28"/>
          <w:szCs w:val="28"/>
        </w:rPr>
        <w:t xml:space="preserve"> фонд</w:t>
      </w:r>
      <w:r w:rsidR="00414278" w:rsidRPr="00E12F1A">
        <w:rPr>
          <w:rFonts w:ascii="Times New Roman" w:hAnsi="Times New Roman" w:cs="Times New Roman"/>
          <w:sz w:val="28"/>
          <w:szCs w:val="28"/>
        </w:rPr>
        <w:t>ов</w:t>
      </w:r>
      <w:r w:rsidRPr="00E12F1A">
        <w:rPr>
          <w:rFonts w:ascii="Times New Roman" w:hAnsi="Times New Roman" w:cs="Times New Roman"/>
          <w:sz w:val="28"/>
          <w:szCs w:val="28"/>
        </w:rPr>
        <w:t xml:space="preserve"> не производилось.</w:t>
      </w:r>
    </w:p>
    <w:p w:rsidR="00BB5827" w:rsidRPr="00A77089" w:rsidRDefault="00BB5827" w:rsidP="00A77089">
      <w:pPr>
        <w:keepNext/>
        <w:keepLines/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36" w:name="_Toc482880922"/>
      <w:r w:rsidRPr="00A770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9. Выводы</w:t>
      </w:r>
      <w:bookmarkEnd w:id="36"/>
    </w:p>
    <w:p w:rsidR="00D72900" w:rsidRPr="00A77089" w:rsidRDefault="00203593" w:rsidP="00743436">
      <w:pPr>
        <w:tabs>
          <w:tab w:val="left" w:pos="720"/>
          <w:tab w:val="left" w:pos="9355"/>
        </w:tabs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7290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9.1. </w:t>
      </w:r>
      <w:r w:rsidR="00D72900" w:rsidRPr="00D7290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Заключение Контрольно-счетной палаты Брянской области на отчет </w:t>
      </w:r>
      <w:r w:rsidR="00D72900" w:rsidRPr="00D72900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="00D72900" w:rsidRPr="00A77089">
        <w:rPr>
          <w:rFonts w:ascii="Times New Roman" w:eastAsia="Times New Roman" w:hAnsi="Times New Roman" w:cs="Times New Roman"/>
          <w:sz w:val="28"/>
          <w:szCs w:val="24"/>
          <w:lang w:eastAsia="ru-RU"/>
        </w:rPr>
        <w:t>об исполнении областного бюджета за 1 квартал 201</w:t>
      </w:r>
      <w:r w:rsidR="00CF6BD9">
        <w:rPr>
          <w:rFonts w:ascii="Times New Roman" w:eastAsia="Times New Roman" w:hAnsi="Times New Roman" w:cs="Times New Roman"/>
          <w:sz w:val="28"/>
          <w:szCs w:val="24"/>
          <w:lang w:eastAsia="ru-RU"/>
        </w:rPr>
        <w:t>7</w:t>
      </w:r>
      <w:r w:rsidR="00D72900" w:rsidRPr="00A7708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года </w:t>
      </w:r>
      <w:r w:rsidR="00D72900" w:rsidRPr="00A77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подготовлено </w:t>
      </w:r>
      <w:r w:rsidR="0034426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72900" w:rsidRPr="00A77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статьей 264.2 Бюджетного кодекса Российской Федерации, Законом Брянской области от 8 августа 2011 года № 86-З «О Контрольно-счетной палате Брянской области», Стандартом внешнего государственного </w:t>
      </w:r>
      <w:r w:rsidR="00D72900" w:rsidRPr="00A7708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финансового контроля 102 «Проведение оперативного контроля за ходом исполнения закона Брянской области об областном бюджете на текущий финансовый год и плановый период», утвержденным решением Коллегии Контрольно-счетной палаты Брянской области от 22 ноября 2011 года № 61-рк, пунктом 1.2.3 Плана работы Контрольно-счетной</w:t>
      </w:r>
      <w:r w:rsidR="00D729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палаты Брянской области на 2017</w:t>
      </w:r>
      <w:r w:rsidR="00D72900" w:rsidRPr="00A77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год, утвержденным решением Коллегии Контрольно-счетной палаты Брянской области от 2</w:t>
      </w:r>
      <w:r w:rsidR="00D7290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72900" w:rsidRPr="00A77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декабря 201</w:t>
      </w:r>
      <w:r w:rsidR="00D7290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D72900" w:rsidRPr="00A77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 </w:t>
      </w:r>
      <w:r w:rsidR="00D72900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D72900" w:rsidRPr="00A77089">
        <w:rPr>
          <w:rFonts w:ascii="Times New Roman" w:eastAsia="Times New Roman" w:hAnsi="Times New Roman" w:cs="Times New Roman"/>
          <w:sz w:val="28"/>
          <w:szCs w:val="28"/>
          <w:lang w:eastAsia="ru-RU"/>
        </w:rPr>
        <w:t>0-рк.</w:t>
      </w:r>
      <w:r w:rsidR="00743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72900" w:rsidRPr="00A7708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Заключение Контрольно-счетной палаты оформлено по результатам оперативного анализа и контроля </w:t>
      </w:r>
      <w:r w:rsidR="0034426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="00D72900" w:rsidRPr="00A77089">
        <w:rPr>
          <w:rFonts w:ascii="Times New Roman" w:eastAsia="Times New Roman" w:hAnsi="Times New Roman" w:cs="Times New Roman"/>
          <w:sz w:val="28"/>
          <w:szCs w:val="24"/>
          <w:lang w:eastAsia="ru-RU"/>
        </w:rPr>
        <w:t>за организацией испо</w:t>
      </w:r>
      <w:r w:rsidR="00D72900">
        <w:rPr>
          <w:rFonts w:ascii="Times New Roman" w:eastAsia="Times New Roman" w:hAnsi="Times New Roman" w:cs="Times New Roman"/>
          <w:sz w:val="28"/>
          <w:szCs w:val="24"/>
          <w:lang w:eastAsia="ru-RU"/>
        </w:rPr>
        <w:t>лнения областного бюджета в 2017</w:t>
      </w:r>
      <w:r w:rsidR="00D72900" w:rsidRPr="00A7708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году, отчетности </w:t>
      </w:r>
      <w:r w:rsidR="0034426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="00D72900" w:rsidRPr="00A77089">
        <w:rPr>
          <w:rFonts w:ascii="Times New Roman" w:eastAsia="Times New Roman" w:hAnsi="Times New Roman" w:cs="Times New Roman"/>
          <w:sz w:val="28"/>
          <w:szCs w:val="24"/>
          <w:lang w:eastAsia="ru-RU"/>
        </w:rPr>
        <w:t>об</w:t>
      </w:r>
      <w:r w:rsidR="0074343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исполнении областного бюджета </w:t>
      </w:r>
      <w:r w:rsidR="00D72900" w:rsidRPr="00A77089">
        <w:rPr>
          <w:rFonts w:ascii="Times New Roman" w:eastAsia="Times New Roman" w:hAnsi="Times New Roman" w:cs="Times New Roman"/>
          <w:sz w:val="28"/>
          <w:szCs w:val="24"/>
          <w:lang w:eastAsia="ru-RU"/>
        </w:rPr>
        <w:t>за 1</w:t>
      </w:r>
      <w:r w:rsidR="00D7290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квартал 2017</w:t>
      </w:r>
      <w:r w:rsidR="00D72900" w:rsidRPr="00A7708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года.</w:t>
      </w:r>
    </w:p>
    <w:p w:rsidR="00D72900" w:rsidRPr="00024476" w:rsidRDefault="00D72900" w:rsidP="000244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7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итогам </w:t>
      </w:r>
      <w:r w:rsidRPr="00024476">
        <w:rPr>
          <w:rFonts w:ascii="Times New Roman" w:eastAsia="Times New Roman" w:hAnsi="Times New Roman" w:cs="Times New Roman"/>
          <w:sz w:val="28"/>
          <w:szCs w:val="28"/>
          <w:lang w:eastAsia="ru-RU"/>
        </w:rPr>
        <w:t>1 квартала</w:t>
      </w:r>
      <w:r w:rsidRPr="00A77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A77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областной бюджет исполнен по доходам в </w:t>
      </w:r>
      <w:r w:rsidRPr="00D532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сумме 9 513 383,4 тыс. рублей, </w:t>
      </w:r>
      <w:r w:rsidRPr="00024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19,8 % к прогнозным показателям, </w:t>
      </w:r>
      <w:r w:rsidRPr="000244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 расходам – 8 379 754,4 </w:t>
      </w:r>
      <w:r w:rsidRPr="00D532EB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рублей,</w:t>
      </w:r>
      <w:r w:rsidRPr="00024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17,5 % к законодательно утвержденным расходам и 16,1 % к годовым назначениям уточненной бюджетной росписи, с профицитом в сумме 1 133 629,0 тыс. рублей</w:t>
      </w:r>
      <w:r w:rsidRPr="00D532E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85DDA" w:rsidRDefault="00203593" w:rsidP="00785D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DDA">
        <w:rPr>
          <w:rFonts w:ascii="Times New Roman" w:eastAsia="Calibri" w:hAnsi="Times New Roman" w:cs="Times New Roman"/>
          <w:b/>
          <w:sz w:val="28"/>
          <w:szCs w:val="28"/>
        </w:rPr>
        <w:t>9.2.</w:t>
      </w:r>
      <w:r w:rsidRPr="00785DD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85DDA" w:rsidRPr="00785DDA">
        <w:rPr>
          <w:rFonts w:ascii="Times New Roman" w:eastAsia="Calibri" w:hAnsi="Times New Roman" w:cs="Times New Roman"/>
          <w:sz w:val="28"/>
          <w:szCs w:val="28"/>
        </w:rPr>
        <w:t>П</w:t>
      </w:r>
      <w:r w:rsidR="00785DDA" w:rsidRPr="00785DDA">
        <w:rPr>
          <w:rFonts w:ascii="Times New Roman" w:eastAsia="Times New Roman" w:hAnsi="Times New Roman" w:cs="Times New Roman"/>
          <w:sz w:val="28"/>
          <w:szCs w:val="28"/>
          <w:lang w:eastAsia="ru-RU"/>
        </w:rPr>
        <w:t>о итогам 1 квартала 2017 года в Брянской области индекс</w:t>
      </w:r>
      <w:r w:rsidR="00785DDA" w:rsidRPr="00A77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промышленного производства составил </w:t>
      </w:r>
      <w:r w:rsidR="00785DDA">
        <w:rPr>
          <w:rFonts w:ascii="Times New Roman" w:eastAsia="Times New Roman" w:hAnsi="Times New Roman" w:cs="Times New Roman"/>
          <w:sz w:val="28"/>
          <w:szCs w:val="28"/>
          <w:lang w:eastAsia="ru-RU"/>
        </w:rPr>
        <w:t>105,5 %</w:t>
      </w:r>
      <w:r w:rsidR="00785DDA" w:rsidRPr="00A7708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85DDA" w:rsidRPr="00F84A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85DDA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785DDA" w:rsidRPr="00A7708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реди 18 регионов ЦФО</w:t>
      </w:r>
      <w:r w:rsidR="00785DDA" w:rsidRPr="00F84A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85DDA" w:rsidRPr="00A77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Брянская область по </w:t>
      </w:r>
      <w:r w:rsidR="00785DDA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данному показателю занимает 7 место, наилучший результат имеет Ярославская область с показателем 126,0 %.</w:t>
      </w:r>
    </w:p>
    <w:p w:rsidR="00203593" w:rsidRPr="00A742E0" w:rsidRDefault="00203593" w:rsidP="00A7708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2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Объем </w:t>
      </w:r>
      <w:r w:rsidR="00A742E0" w:rsidRPr="00A742E0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выпущенной</w:t>
      </w:r>
      <w:r w:rsidRPr="00A742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продукции сельского хозяйства составил </w:t>
      </w:r>
      <w:r w:rsidRPr="00A742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742E0" w:rsidRPr="00A742E0">
        <w:rPr>
          <w:rFonts w:ascii="Times New Roman" w:eastAsia="Times New Roman" w:hAnsi="Times New Roman" w:cs="Times New Roman"/>
          <w:sz w:val="28"/>
          <w:szCs w:val="28"/>
          <w:lang w:eastAsia="ru-RU"/>
        </w:rPr>
        <w:t>11 083,2</w:t>
      </w:r>
      <w:r w:rsidRPr="00A742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млн. рублей</w:t>
      </w:r>
      <w:r w:rsidR="00A742E0" w:rsidRPr="00A742E0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</w:t>
      </w:r>
      <w:r w:rsidRPr="00A742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A742E0" w:rsidRPr="00A742E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A742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,2 % </w:t>
      </w:r>
      <w:r w:rsidR="00A742E0" w:rsidRPr="00A742E0">
        <w:rPr>
          <w:rFonts w:ascii="Times New Roman" w:eastAsia="Times New Roman" w:hAnsi="Times New Roman" w:cs="Times New Roman"/>
          <w:sz w:val="28"/>
          <w:szCs w:val="28"/>
          <w:lang w:eastAsia="ru-RU"/>
        </w:rPr>
        <w:t>выше</w:t>
      </w:r>
      <w:r w:rsidRPr="00A742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аналогичного периода 201</w:t>
      </w:r>
      <w:r w:rsidR="00A742E0" w:rsidRPr="00A742E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A742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025C8C" w:rsidRPr="00A77089" w:rsidRDefault="00025C8C" w:rsidP="00025C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6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Объем инвестиций в основной капитал за 1 квартал 2017 года в сравнении с аналогичным периодом прошлого года снизился на 5,4 % и составил </w:t>
      </w:r>
      <w:r w:rsidRPr="002C464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9 277,8 млн. рублей.</w:t>
      </w:r>
    </w:p>
    <w:p w:rsidR="00203593" w:rsidRPr="00025C8C" w:rsidRDefault="00203593" w:rsidP="00A77089">
      <w:pPr>
        <w:tabs>
          <w:tab w:val="left" w:pos="720"/>
          <w:tab w:val="left" w:pos="9355"/>
        </w:tabs>
        <w:spacing w:after="0" w:line="240" w:lineRule="auto"/>
        <w:ind w:right="-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C8C">
        <w:rPr>
          <w:rFonts w:ascii="Times New Roman" w:eastAsia="Times New Roman" w:hAnsi="Times New Roman" w:cs="Times New Roman"/>
          <w:sz w:val="28"/>
          <w:szCs w:val="28"/>
          <w:lang w:eastAsia="ru-RU"/>
        </w:rPr>
        <w:t>В 1 квартале 201</w:t>
      </w:r>
      <w:r w:rsidR="00025C8C" w:rsidRPr="00025C8C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025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индекс потребительских цен составил </w:t>
      </w:r>
      <w:r w:rsidR="00025C8C" w:rsidRPr="00025C8C">
        <w:rPr>
          <w:rFonts w:ascii="Times New Roman" w:eastAsia="Times New Roman" w:hAnsi="Times New Roman" w:cs="Times New Roman"/>
          <w:sz w:val="28"/>
          <w:szCs w:val="28"/>
          <w:lang w:eastAsia="ru-RU"/>
        </w:rPr>
        <w:t>101,1</w:t>
      </w:r>
      <w:r w:rsidRPr="00025C8C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процента.</w:t>
      </w:r>
    </w:p>
    <w:p w:rsidR="00025C8C" w:rsidRPr="00A77089" w:rsidRDefault="00025C8C" w:rsidP="00025C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7089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Средняя номинальная начисленная заработн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ая плата за январь-февраль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2017</w:t>
      </w:r>
      <w:r w:rsidRPr="00A77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сложилась в размере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22,7 тыс. рублей, что на 7,2</w:t>
      </w:r>
      <w:r w:rsidRPr="00A77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ыше аналогичных показателей 2016</w:t>
      </w:r>
      <w:r w:rsidRPr="00A77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Среди 18 регионов ЦФО</w:t>
      </w:r>
      <w:r w:rsidRPr="00A77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Брянская область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A77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данному </w:t>
      </w:r>
      <w:r w:rsidRPr="00A77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показателю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занимает</w:t>
      </w:r>
      <w:r w:rsidRPr="00A77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 место </w:t>
      </w:r>
      <w:r w:rsidRPr="00A77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(РФ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35,5</w:t>
      </w:r>
      <w:r w:rsidRPr="00A77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 ЦФО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44,7</w:t>
      </w:r>
      <w:r w:rsidRPr="00A77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рублей).</w:t>
      </w:r>
    </w:p>
    <w:p w:rsidR="002E7894" w:rsidRPr="002E7894" w:rsidRDefault="00203593" w:rsidP="002E7894">
      <w:pPr>
        <w:pStyle w:val="a3"/>
        <w:widowControl w:val="0"/>
        <w:ind w:firstLine="708"/>
        <w:jc w:val="both"/>
        <w:rPr>
          <w:szCs w:val="28"/>
        </w:rPr>
      </w:pPr>
      <w:r w:rsidRPr="002E7894">
        <w:rPr>
          <w:b/>
          <w:szCs w:val="28"/>
        </w:rPr>
        <w:t xml:space="preserve">9.3. </w:t>
      </w:r>
      <w:r w:rsidR="002E7894" w:rsidRPr="002E7894">
        <w:rPr>
          <w:bCs/>
          <w:szCs w:val="28"/>
        </w:rPr>
        <w:t>Доходная часть областного бюджета</w:t>
      </w:r>
      <w:r w:rsidR="002E7894" w:rsidRPr="002E7894">
        <w:rPr>
          <w:szCs w:val="28"/>
        </w:rPr>
        <w:t xml:space="preserve"> за 1 квартал 2017 года исполнена в сумме 9 513 383,4 тыс. рублей, или на 19,8 % к утвержденным годовым назначениям. По сравнению с соответствующим уровнем прошлого года доходы увеличились на 242 614,5 тыс. рублей, или на 2,6 процента.</w:t>
      </w:r>
    </w:p>
    <w:p w:rsidR="002E7894" w:rsidRPr="002E7894" w:rsidRDefault="002E7894" w:rsidP="002E7894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 w:rsidRPr="002E7894">
        <w:rPr>
          <w:rFonts w:ascii="Times New Roman" w:hAnsi="Times New Roman" w:cs="Times New Roman"/>
          <w:spacing w:val="4"/>
          <w:sz w:val="28"/>
          <w:szCs w:val="28"/>
        </w:rPr>
        <w:t xml:space="preserve">Налоговые и неналоговые доходы областного бюджета в сравнении </w:t>
      </w:r>
      <w:r w:rsidR="00344268">
        <w:rPr>
          <w:rFonts w:ascii="Times New Roman" w:hAnsi="Times New Roman" w:cs="Times New Roman"/>
          <w:spacing w:val="4"/>
          <w:sz w:val="28"/>
          <w:szCs w:val="28"/>
        </w:rPr>
        <w:br/>
      </w:r>
      <w:r w:rsidRPr="002E7894">
        <w:rPr>
          <w:rFonts w:ascii="Times New Roman" w:hAnsi="Times New Roman" w:cs="Times New Roman"/>
          <w:spacing w:val="4"/>
          <w:sz w:val="28"/>
          <w:szCs w:val="28"/>
        </w:rPr>
        <w:t>с отчетным периодом 2016 года выросли на 18,6 %, объем безвозмездных поступлений снизился на 13,8 процента.</w:t>
      </w:r>
    </w:p>
    <w:p w:rsidR="002E7894" w:rsidRPr="002E7894" w:rsidRDefault="002E7894" w:rsidP="002E789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 w:rsidRPr="002E7894">
        <w:rPr>
          <w:rFonts w:ascii="Times New Roman" w:hAnsi="Times New Roman" w:cs="Times New Roman"/>
          <w:sz w:val="28"/>
          <w:szCs w:val="28"/>
        </w:rPr>
        <w:t xml:space="preserve">В структуре доходов областного бюджета удельный вес собственных доходов составил 58,6 %, что выше уровня соответствующего периода прошлого года на 7,9 процентного пункта. Поступления налоговых и неналоговых доходов </w:t>
      </w:r>
      <w:r w:rsidRPr="002E7894">
        <w:rPr>
          <w:rFonts w:ascii="Times New Roman" w:hAnsi="Times New Roman" w:cs="Times New Roman"/>
          <w:spacing w:val="4"/>
          <w:sz w:val="28"/>
          <w:szCs w:val="28"/>
        </w:rPr>
        <w:t>сложились в сумме 5 571 685,8 тыс. рублей, или 24,6 % к утвержденному годовому плану.</w:t>
      </w:r>
    </w:p>
    <w:p w:rsidR="002E7894" w:rsidRPr="002E7894" w:rsidRDefault="002E7894" w:rsidP="002E7894">
      <w:pPr>
        <w:pStyle w:val="a3"/>
        <w:widowControl w:val="0"/>
        <w:ind w:firstLine="708"/>
        <w:jc w:val="both"/>
        <w:rPr>
          <w:szCs w:val="28"/>
        </w:rPr>
      </w:pPr>
      <w:r w:rsidRPr="002E7894">
        <w:rPr>
          <w:szCs w:val="28"/>
        </w:rPr>
        <w:t>В структуре собственных доходов бюджета на долю налоговых доходов приходится 97,4 процента. Поступления составили 5 427 519,4 тыс. рублей</w:t>
      </w:r>
      <w:r w:rsidRPr="002E7894">
        <w:rPr>
          <w:bCs/>
          <w:szCs w:val="28"/>
        </w:rPr>
        <w:t xml:space="preserve">, или </w:t>
      </w:r>
      <w:r w:rsidRPr="002E7894">
        <w:rPr>
          <w:bCs/>
          <w:szCs w:val="28"/>
        </w:rPr>
        <w:lastRenderedPageBreak/>
        <w:t>24,7 % годовых плановых назначений</w:t>
      </w:r>
      <w:r w:rsidRPr="002E7894">
        <w:rPr>
          <w:szCs w:val="28"/>
        </w:rPr>
        <w:t>. К соответствующему периоду 2016 года рост поступлений составил 19,3 процента.</w:t>
      </w:r>
    </w:p>
    <w:p w:rsidR="002E7894" w:rsidRPr="002E7894" w:rsidRDefault="002E7894" w:rsidP="002E7894">
      <w:pPr>
        <w:spacing w:after="0" w:line="240" w:lineRule="auto"/>
        <w:ind w:right="-85"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7894">
        <w:rPr>
          <w:rFonts w:ascii="Times New Roman" w:hAnsi="Times New Roman" w:cs="Times New Roman"/>
          <w:bCs/>
          <w:spacing w:val="-4"/>
          <w:sz w:val="28"/>
          <w:szCs w:val="28"/>
        </w:rPr>
        <w:t>Неналоговые доходы</w:t>
      </w:r>
      <w:r w:rsidRPr="002E7894"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2E7894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исполнены в сумме 144 166,4 тыс. рублей, или </w:t>
      </w:r>
      <w:r w:rsidRPr="002E7894">
        <w:rPr>
          <w:rFonts w:ascii="Times New Roman" w:hAnsi="Times New Roman" w:cs="Times New Roman"/>
          <w:bCs/>
          <w:sz w:val="28"/>
          <w:szCs w:val="28"/>
        </w:rPr>
        <w:t>22,2 % годовых плановых назначений. К соответствующему периоду 2016 года поступление неналоговых доходов составило 95,6 процента.</w:t>
      </w:r>
    </w:p>
    <w:p w:rsidR="002E7894" w:rsidRPr="002E7894" w:rsidRDefault="002E7894" w:rsidP="002E7894">
      <w:pPr>
        <w:spacing w:after="0" w:line="240" w:lineRule="auto"/>
        <w:ind w:right="-6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E7894">
        <w:rPr>
          <w:rFonts w:ascii="Times New Roman" w:hAnsi="Times New Roman" w:cs="Times New Roman"/>
          <w:sz w:val="28"/>
          <w:szCs w:val="28"/>
        </w:rPr>
        <w:t>За 1 квартал 2017 года кассовое исполнение безвозмездных поступлений</w:t>
      </w:r>
      <w:r w:rsidRPr="002E789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2E7894">
        <w:rPr>
          <w:rFonts w:ascii="Times New Roman" w:hAnsi="Times New Roman" w:cs="Times New Roman"/>
          <w:sz w:val="28"/>
          <w:szCs w:val="28"/>
        </w:rPr>
        <w:t>составило 3 941 697,6 тыс. рублей, или 15,4 % утвержденных годовых назначений. По сравнению с аналогичным периодом 2016 года общий объем безвозмездных поступле</w:t>
      </w:r>
      <w:r w:rsidR="00A1686D">
        <w:rPr>
          <w:rFonts w:ascii="Times New Roman" w:hAnsi="Times New Roman" w:cs="Times New Roman"/>
          <w:sz w:val="28"/>
          <w:szCs w:val="28"/>
        </w:rPr>
        <w:t xml:space="preserve">ний снизился на 13,8 %, или на </w:t>
      </w:r>
      <w:r w:rsidRPr="002E7894">
        <w:rPr>
          <w:rFonts w:ascii="Times New Roman" w:hAnsi="Times New Roman" w:cs="Times New Roman"/>
          <w:sz w:val="28"/>
          <w:szCs w:val="28"/>
        </w:rPr>
        <w:t>629 </w:t>
      </w:r>
      <w:r w:rsidR="002C3C59">
        <w:rPr>
          <w:rFonts w:ascii="Times New Roman" w:hAnsi="Times New Roman" w:cs="Times New Roman"/>
          <w:sz w:val="28"/>
          <w:szCs w:val="28"/>
        </w:rPr>
        <w:t>968</w:t>
      </w:r>
      <w:r w:rsidRPr="002E7894">
        <w:rPr>
          <w:rFonts w:ascii="Times New Roman" w:hAnsi="Times New Roman" w:cs="Times New Roman"/>
          <w:sz w:val="28"/>
          <w:szCs w:val="28"/>
        </w:rPr>
        <w:t>,6 тыс. рублей.</w:t>
      </w:r>
    </w:p>
    <w:p w:rsidR="002E7894" w:rsidRPr="002E7894" w:rsidRDefault="002E7894" w:rsidP="002E7894">
      <w:pPr>
        <w:spacing w:after="0" w:line="240" w:lineRule="auto"/>
        <w:ind w:right="-6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E7894">
        <w:rPr>
          <w:rFonts w:ascii="Times New Roman" w:hAnsi="Times New Roman" w:cs="Times New Roman"/>
          <w:sz w:val="28"/>
          <w:szCs w:val="28"/>
        </w:rPr>
        <w:t xml:space="preserve">Объем полученных дотаций составил 2 760 356,4 тыс. рублей, или 25,0 % плановых назначений и 100,2 % к уровню 2016 года. Субсидии поступили </w:t>
      </w:r>
      <w:r w:rsidR="00344268">
        <w:rPr>
          <w:rFonts w:ascii="Times New Roman" w:hAnsi="Times New Roman" w:cs="Times New Roman"/>
          <w:sz w:val="28"/>
          <w:szCs w:val="28"/>
        </w:rPr>
        <w:br/>
      </w:r>
      <w:r w:rsidRPr="002E7894">
        <w:rPr>
          <w:rFonts w:ascii="Times New Roman" w:hAnsi="Times New Roman" w:cs="Times New Roman"/>
          <w:sz w:val="28"/>
          <w:szCs w:val="28"/>
        </w:rPr>
        <w:t xml:space="preserve">в сумме 149 189,0 тыс. рублей, или 1,8 % годовых плановых назначений, </w:t>
      </w:r>
      <w:r w:rsidRPr="002E7894">
        <w:rPr>
          <w:rFonts w:ascii="Times New Roman" w:hAnsi="Times New Roman" w:cs="Times New Roman"/>
          <w:sz w:val="28"/>
          <w:szCs w:val="28"/>
        </w:rPr>
        <w:br/>
        <w:t xml:space="preserve">к уровню 2016 года – 29,6 процента. Объем субвенций составил </w:t>
      </w:r>
      <w:r w:rsidRPr="002E7894">
        <w:rPr>
          <w:rFonts w:ascii="Times New Roman" w:hAnsi="Times New Roman" w:cs="Times New Roman"/>
          <w:sz w:val="28"/>
          <w:szCs w:val="28"/>
        </w:rPr>
        <w:br/>
        <w:t>1 250 664,5 тыс. рублей, или 21,1 % годового плана и 100,1 % уровня 2016 года. Иные межбюджетные трансферты</w:t>
      </w:r>
      <w:r w:rsidRPr="002E789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E7894">
        <w:rPr>
          <w:rFonts w:ascii="Times New Roman" w:hAnsi="Times New Roman" w:cs="Times New Roman"/>
          <w:sz w:val="28"/>
          <w:szCs w:val="28"/>
        </w:rPr>
        <w:t>исполнены в сумме 45 697,2 тыс. рублей, что составляет 49,3 % годовых плановых назначений и на 75,3 % превышает уровень первого квартала 2016 года.</w:t>
      </w:r>
    </w:p>
    <w:p w:rsidR="002E7894" w:rsidRPr="002E7894" w:rsidRDefault="002E7894" w:rsidP="002E7894">
      <w:pPr>
        <w:spacing w:after="0" w:line="240" w:lineRule="auto"/>
        <w:ind w:right="-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7894">
        <w:rPr>
          <w:rFonts w:ascii="Times New Roman" w:hAnsi="Times New Roman" w:cs="Times New Roman"/>
          <w:sz w:val="28"/>
          <w:szCs w:val="28"/>
        </w:rPr>
        <w:t xml:space="preserve">Доходы от возврата бюджетами бюджетной системы и организациями остатков субсидий, субвенций и иных межбюджетных трансфертов, имеющих целевое значение, прошлых лет, в отчетном периоде поступили в областной бюджет в объеме 174 745,8 тыс. рублей. </w:t>
      </w:r>
    </w:p>
    <w:p w:rsidR="002E7894" w:rsidRDefault="002E7894" w:rsidP="00FD011C">
      <w:pPr>
        <w:spacing w:after="0" w:line="240" w:lineRule="auto"/>
        <w:ind w:right="-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7894">
        <w:rPr>
          <w:rFonts w:ascii="Times New Roman" w:hAnsi="Times New Roman" w:cs="Times New Roman"/>
          <w:sz w:val="28"/>
          <w:szCs w:val="28"/>
        </w:rPr>
        <w:t>Возврат остатков субсидий, субвенций и иных межбюджетных трансфертов, имеющих целевое назначение, прошлых лет из областного бюджета осуществлен в объеме 438 955,4 тыс. рублей</w:t>
      </w:r>
      <w:r w:rsidRPr="00FD011C">
        <w:rPr>
          <w:rFonts w:ascii="Times New Roman" w:hAnsi="Times New Roman" w:cs="Times New Roman"/>
          <w:sz w:val="28"/>
          <w:szCs w:val="28"/>
        </w:rPr>
        <w:t>.</w:t>
      </w:r>
    </w:p>
    <w:p w:rsidR="00AD0F5A" w:rsidRPr="006B2691" w:rsidRDefault="00AD0F5A" w:rsidP="00AD0F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6B2691">
        <w:rPr>
          <w:rFonts w:ascii="Times New Roman" w:hAnsi="Times New Roman" w:cs="Times New Roman"/>
          <w:spacing w:val="-4"/>
          <w:sz w:val="28"/>
          <w:szCs w:val="28"/>
        </w:rPr>
        <w:t xml:space="preserve">Администрирование налоговых и неналоговых доходов областного бюджета осуществляли 37 администраторов доходов. </w:t>
      </w:r>
      <w:r w:rsidR="006B2691" w:rsidRPr="006B2691">
        <w:rPr>
          <w:rFonts w:ascii="Times New Roman" w:hAnsi="Times New Roman" w:cs="Times New Roman"/>
          <w:spacing w:val="-4"/>
          <w:sz w:val="28"/>
          <w:szCs w:val="28"/>
        </w:rPr>
        <w:t xml:space="preserve">Объем </w:t>
      </w:r>
      <w:r w:rsidRPr="006B2691">
        <w:rPr>
          <w:rFonts w:ascii="Times New Roman" w:hAnsi="Times New Roman" w:cs="Times New Roman"/>
          <w:spacing w:val="-4"/>
          <w:sz w:val="28"/>
          <w:szCs w:val="28"/>
        </w:rPr>
        <w:t>администрируемых налоговых и неналог</w:t>
      </w:r>
      <w:r w:rsidR="006B2691">
        <w:rPr>
          <w:rFonts w:ascii="Times New Roman" w:hAnsi="Times New Roman" w:cs="Times New Roman"/>
          <w:spacing w:val="-4"/>
          <w:sz w:val="28"/>
          <w:szCs w:val="28"/>
        </w:rPr>
        <w:t xml:space="preserve">овых доходов областного бюджета </w:t>
      </w:r>
      <w:r w:rsidRPr="006B2691">
        <w:rPr>
          <w:rFonts w:ascii="Times New Roman" w:hAnsi="Times New Roman" w:cs="Times New Roman"/>
          <w:spacing w:val="-4"/>
          <w:sz w:val="28"/>
          <w:szCs w:val="28"/>
        </w:rPr>
        <w:t>(без учета невыясненных поступлений) за 1 квартал 2017 года составил 5 572 071,7 тыс. рублей, или 24,6 % годового плана, в том числе: администрируемых территориальными органами федеральных органов власти – 5 493 447,7 тыс. рублей (98,6 % общего объема), исполнение годового плана составило 24,7 %; органами государстве</w:t>
      </w:r>
      <w:r w:rsidR="006B2691">
        <w:rPr>
          <w:rFonts w:ascii="Times New Roman" w:hAnsi="Times New Roman" w:cs="Times New Roman"/>
          <w:spacing w:val="-4"/>
          <w:sz w:val="28"/>
          <w:szCs w:val="28"/>
        </w:rPr>
        <w:t xml:space="preserve">нной власти Брянской области – </w:t>
      </w:r>
      <w:r w:rsidRPr="006B2691">
        <w:rPr>
          <w:rFonts w:ascii="Times New Roman" w:hAnsi="Times New Roman" w:cs="Times New Roman"/>
          <w:spacing w:val="-4"/>
          <w:sz w:val="28"/>
          <w:szCs w:val="28"/>
        </w:rPr>
        <w:t>78 624,0 тыс. рублей (1,4 % общего объема), исполнение годового плана составило 21,2 процента.</w:t>
      </w:r>
    </w:p>
    <w:p w:rsidR="00AD0F5A" w:rsidRPr="002202DA" w:rsidRDefault="00AD0F5A" w:rsidP="00AD0F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4619">
        <w:rPr>
          <w:rFonts w:ascii="Times New Roman" w:hAnsi="Times New Roman" w:cs="Times New Roman"/>
          <w:sz w:val="28"/>
          <w:szCs w:val="28"/>
        </w:rPr>
        <w:t>Наибольший удельный вес в общем объеме налоговых и неналоговых доходов (96,8 %) приходится на доходы, администрируемые управлением Федеральной налоговой службы Р</w:t>
      </w:r>
      <w:r>
        <w:rPr>
          <w:rFonts w:ascii="Times New Roman" w:hAnsi="Times New Roman" w:cs="Times New Roman"/>
          <w:sz w:val="28"/>
          <w:szCs w:val="28"/>
        </w:rPr>
        <w:t>оссии по Брянской области (85,4</w:t>
      </w:r>
      <w:r w:rsidRPr="00414619">
        <w:rPr>
          <w:rFonts w:ascii="Times New Roman" w:hAnsi="Times New Roman" w:cs="Times New Roman"/>
          <w:sz w:val="28"/>
          <w:szCs w:val="28"/>
        </w:rPr>
        <w:t xml:space="preserve"> %) и управлением Федерального казначейства России по Смоленской области </w:t>
      </w:r>
      <w:r w:rsidRPr="00414619">
        <w:rPr>
          <w:rFonts w:ascii="Times New Roman" w:hAnsi="Times New Roman" w:cs="Times New Roman"/>
          <w:sz w:val="28"/>
          <w:szCs w:val="28"/>
        </w:rPr>
        <w:br/>
        <w:t>(11,4 процента).</w:t>
      </w:r>
    </w:p>
    <w:p w:rsidR="00AD0F5A" w:rsidRPr="002202DA" w:rsidRDefault="002646FD" w:rsidP="002646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Отмеч</w:t>
      </w:r>
      <w:r w:rsidR="00AD0F5A" w:rsidRPr="00F47406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но</w:t>
      </w:r>
      <w:r w:rsidR="00AD0F5A" w:rsidRPr="00F47406">
        <w:rPr>
          <w:rFonts w:ascii="Times New Roman" w:hAnsi="Times New Roman" w:cs="Times New Roman"/>
          <w:sz w:val="28"/>
          <w:szCs w:val="28"/>
        </w:rPr>
        <w:t xml:space="preserve"> неравномерное исполнение в отчетном периоде налоговых и неналоговых доходов (от 0,0 % от плана по управлению по охране и сохранению историко-культурного наследия Брянской области</w:t>
      </w:r>
      <w:r w:rsidR="00AD0F5A" w:rsidRPr="00F47406">
        <w:rPr>
          <w:rFonts w:ascii="Times New Roman" w:hAnsi="Times New Roman" w:cs="Times New Roman"/>
          <w:sz w:val="24"/>
          <w:szCs w:val="24"/>
        </w:rPr>
        <w:t xml:space="preserve"> </w:t>
      </w:r>
      <w:r w:rsidR="00AD0F5A" w:rsidRPr="00F47406">
        <w:rPr>
          <w:rFonts w:ascii="Times New Roman" w:hAnsi="Times New Roman" w:cs="Times New Roman"/>
          <w:sz w:val="28"/>
          <w:szCs w:val="28"/>
        </w:rPr>
        <w:t xml:space="preserve">до 201,7 % </w:t>
      </w:r>
      <w:r>
        <w:rPr>
          <w:rFonts w:ascii="Times New Roman" w:hAnsi="Times New Roman" w:cs="Times New Roman"/>
          <w:sz w:val="28"/>
          <w:szCs w:val="28"/>
        </w:rPr>
        <w:t xml:space="preserve">от плана </w:t>
      </w:r>
      <w:r w:rsidR="00AD0F5A" w:rsidRPr="00F47406">
        <w:rPr>
          <w:rFonts w:ascii="Times New Roman" w:hAnsi="Times New Roman" w:cs="Times New Roman"/>
          <w:sz w:val="28"/>
          <w:szCs w:val="28"/>
        </w:rPr>
        <w:t xml:space="preserve">по департаменту образования и науки Брянской области), в связи </w:t>
      </w:r>
      <w:r w:rsidR="00AD0F5A" w:rsidRPr="00F47406">
        <w:rPr>
          <w:rFonts w:ascii="Times New Roman" w:hAnsi="Times New Roman" w:cs="Times New Roman"/>
          <w:sz w:val="28"/>
          <w:szCs w:val="28"/>
        </w:rPr>
        <w:br/>
        <w:t xml:space="preserve">с чем, возникают риски неисполнения (перевыполнения) отдельных доходных источников в течение года. </w:t>
      </w:r>
      <w:r>
        <w:rPr>
          <w:rFonts w:ascii="Times New Roman" w:hAnsi="Times New Roman" w:cs="Times New Roman"/>
          <w:sz w:val="28"/>
          <w:szCs w:val="28"/>
        </w:rPr>
        <w:t>В связи с чем, возникает необходимость</w:t>
      </w:r>
      <w:r w:rsidR="00AD0F5A" w:rsidRPr="0063456F">
        <w:rPr>
          <w:rFonts w:ascii="Times New Roman" w:hAnsi="Times New Roman" w:cs="Times New Roman"/>
          <w:sz w:val="28"/>
          <w:szCs w:val="28"/>
        </w:rPr>
        <w:t xml:space="preserve"> принятия мер администраторами доходов в целях исполнени</w:t>
      </w:r>
      <w:r>
        <w:rPr>
          <w:rFonts w:ascii="Times New Roman" w:hAnsi="Times New Roman" w:cs="Times New Roman"/>
          <w:sz w:val="28"/>
          <w:szCs w:val="28"/>
        </w:rPr>
        <w:t xml:space="preserve">я годового прогноза </w:t>
      </w:r>
      <w:r>
        <w:rPr>
          <w:rFonts w:ascii="Times New Roman" w:hAnsi="Times New Roman" w:cs="Times New Roman"/>
          <w:sz w:val="28"/>
          <w:szCs w:val="28"/>
        </w:rPr>
        <w:lastRenderedPageBreak/>
        <w:t>поступлений, а также</w:t>
      </w:r>
      <w:r w:rsidRPr="002202DA">
        <w:rPr>
          <w:rFonts w:ascii="Times New Roman" w:hAnsi="Times New Roman" w:cs="Times New Roman"/>
          <w:sz w:val="28"/>
          <w:szCs w:val="28"/>
        </w:rPr>
        <w:t xml:space="preserve"> </w:t>
      </w:r>
      <w:r w:rsidR="00AD0F5A" w:rsidRPr="002202DA">
        <w:rPr>
          <w:rFonts w:ascii="Times New Roman" w:hAnsi="Times New Roman" w:cs="Times New Roman"/>
          <w:sz w:val="28"/>
          <w:szCs w:val="28"/>
        </w:rPr>
        <w:t>корректировки плановых объ</w:t>
      </w:r>
      <w:r w:rsidR="00AD0F5A">
        <w:rPr>
          <w:rFonts w:ascii="Times New Roman" w:hAnsi="Times New Roman" w:cs="Times New Roman"/>
          <w:sz w:val="28"/>
          <w:szCs w:val="28"/>
        </w:rPr>
        <w:t>емов неналоговых доходов по доходным источникам</w:t>
      </w:r>
      <w:r w:rsidR="00AD0F5A" w:rsidRPr="002202DA">
        <w:rPr>
          <w:rFonts w:ascii="Times New Roman" w:hAnsi="Times New Roman" w:cs="Times New Roman"/>
          <w:sz w:val="28"/>
          <w:szCs w:val="28"/>
        </w:rPr>
        <w:t>, по которым в 1 квартале 2017 года поступления превысили плановые назначения.</w:t>
      </w:r>
    </w:p>
    <w:p w:rsidR="00AD0F5A" w:rsidRPr="00E313A5" w:rsidRDefault="00AD0F5A" w:rsidP="00B819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E313A5">
        <w:rPr>
          <w:rFonts w:ascii="Times New Roman" w:hAnsi="Times New Roman" w:cs="Times New Roman"/>
          <w:sz w:val="28"/>
          <w:szCs w:val="28"/>
        </w:rPr>
        <w:t xml:space="preserve">дминистрирование безвозмездных поступлений </w:t>
      </w:r>
      <w:r>
        <w:rPr>
          <w:rFonts w:ascii="Times New Roman" w:hAnsi="Times New Roman" w:cs="Times New Roman"/>
          <w:sz w:val="28"/>
          <w:szCs w:val="28"/>
        </w:rPr>
        <w:t>в отчетном периоде</w:t>
      </w:r>
      <w:r w:rsidRPr="00E313A5">
        <w:rPr>
          <w:rFonts w:ascii="Times New Roman" w:hAnsi="Times New Roman" w:cs="Times New Roman"/>
          <w:sz w:val="28"/>
          <w:szCs w:val="28"/>
        </w:rPr>
        <w:t xml:space="preserve"> осуществляли 17 администраторов.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E313A5">
        <w:rPr>
          <w:rFonts w:ascii="Times New Roman" w:hAnsi="Times New Roman" w:cs="Times New Roman"/>
          <w:sz w:val="28"/>
          <w:szCs w:val="28"/>
        </w:rPr>
        <w:t xml:space="preserve">тмечено отсутствие фактических поступлений по отдельным видам межбюджетных трансфертов при наличии запланированных объемов. </w:t>
      </w:r>
      <w:r w:rsidR="002646FD">
        <w:rPr>
          <w:rFonts w:ascii="Times New Roman" w:hAnsi="Times New Roman" w:cs="Times New Roman"/>
          <w:sz w:val="28"/>
          <w:szCs w:val="28"/>
        </w:rPr>
        <w:t>Отмечена</w:t>
      </w:r>
      <w:r w:rsidRPr="00E313A5">
        <w:rPr>
          <w:rFonts w:ascii="Times New Roman" w:hAnsi="Times New Roman" w:cs="Times New Roman"/>
          <w:sz w:val="28"/>
          <w:szCs w:val="28"/>
        </w:rPr>
        <w:t xml:space="preserve"> необходимость активизации работы главных администраторов доходов по обеспечению привлечения в областной бюджет безвозмездных поступлений из федерального бюджета в запланированных объемах, в целях своевременного и полного исполнения расходов бюджета за счет целевых федеральных средств.</w:t>
      </w:r>
    </w:p>
    <w:p w:rsidR="00ED463C" w:rsidRPr="00711A6F" w:rsidRDefault="00203593" w:rsidP="00ED463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ED463C">
        <w:rPr>
          <w:rFonts w:ascii="Times New Roman" w:hAnsi="Times New Roman" w:cs="Times New Roman"/>
          <w:b/>
          <w:sz w:val="28"/>
          <w:szCs w:val="28"/>
          <w:lang w:eastAsia="ru-RU"/>
        </w:rPr>
        <w:t>9.4.</w:t>
      </w:r>
      <w:r w:rsidRPr="00ED463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D463C" w:rsidRPr="00ED463C">
        <w:rPr>
          <w:rFonts w:ascii="Times New Roman" w:hAnsi="Times New Roman" w:cs="Times New Roman"/>
          <w:sz w:val="28"/>
          <w:szCs w:val="28"/>
        </w:rPr>
        <w:t>Общий объем расходов, утвержденный законом об областном</w:t>
      </w:r>
      <w:r w:rsidR="00ED463C" w:rsidRPr="00711A6F">
        <w:rPr>
          <w:rFonts w:ascii="Times New Roman" w:hAnsi="Times New Roman" w:cs="Times New Roman"/>
          <w:sz w:val="28"/>
          <w:szCs w:val="28"/>
        </w:rPr>
        <w:t xml:space="preserve"> бюджете на 2017 год, составляет 47 </w:t>
      </w:r>
      <w:r w:rsidR="00ED463C">
        <w:rPr>
          <w:rFonts w:ascii="Times New Roman" w:hAnsi="Times New Roman" w:cs="Times New Roman"/>
          <w:sz w:val="28"/>
          <w:szCs w:val="28"/>
        </w:rPr>
        <w:t xml:space="preserve">750 366,4 тыс. рублей. Объем расходов, </w:t>
      </w:r>
      <w:r w:rsidR="00ED463C" w:rsidRPr="00711A6F">
        <w:rPr>
          <w:rFonts w:ascii="Times New Roman" w:hAnsi="Times New Roman" w:cs="Times New Roman"/>
          <w:sz w:val="28"/>
          <w:szCs w:val="28"/>
        </w:rPr>
        <w:t>утвержденный уточненной бюджетной росписью на 1 апреля 2017 года, составил 52 100 382,4 </w:t>
      </w:r>
      <w:r w:rsidR="00ED463C" w:rsidRPr="00711A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тыс. рублей, что выше объемов, утвержденных законом </w:t>
      </w:r>
      <w:r w:rsidR="002646FD">
        <w:rPr>
          <w:rFonts w:ascii="Times New Roman" w:hAnsi="Times New Roman" w:cs="Times New Roman"/>
          <w:bCs/>
          <w:color w:val="000000"/>
          <w:sz w:val="28"/>
          <w:szCs w:val="28"/>
        </w:rPr>
        <w:br/>
      </w:r>
      <w:r w:rsidR="00ED463C" w:rsidRPr="00711A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 бюджете на 4 350 016,0 тыс. рублей. Отклонение показателей обусловлено применением статей 217, 232 Бюджетного кодекса Российской Федерации </w:t>
      </w:r>
      <w:r w:rsidR="002646FD">
        <w:rPr>
          <w:rFonts w:ascii="Times New Roman" w:hAnsi="Times New Roman" w:cs="Times New Roman"/>
          <w:bCs/>
          <w:color w:val="000000"/>
          <w:sz w:val="28"/>
          <w:szCs w:val="28"/>
        </w:rPr>
        <w:br/>
      </w:r>
      <w:r w:rsidR="00ED463C" w:rsidRPr="00711A6F">
        <w:rPr>
          <w:rFonts w:ascii="Times New Roman" w:hAnsi="Times New Roman" w:cs="Times New Roman"/>
          <w:bCs/>
          <w:color w:val="000000"/>
          <w:sz w:val="28"/>
          <w:szCs w:val="28"/>
        </w:rPr>
        <w:t>в связи с поступлением средств федерального бюджета.</w:t>
      </w:r>
    </w:p>
    <w:p w:rsidR="00ED463C" w:rsidRPr="00711A6F" w:rsidRDefault="00ED463C" w:rsidP="00ED46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A6F">
        <w:rPr>
          <w:rFonts w:ascii="Times New Roman" w:hAnsi="Times New Roman" w:cs="Times New Roman"/>
          <w:bCs/>
          <w:sz w:val="28"/>
          <w:szCs w:val="28"/>
        </w:rPr>
        <w:t xml:space="preserve">Исполнение расходов областного бюджета за </w:t>
      </w:r>
      <w:r w:rsidR="00953F5E" w:rsidRPr="00953F5E">
        <w:rPr>
          <w:rFonts w:ascii="Times New Roman" w:hAnsi="Times New Roman" w:cs="Times New Roman"/>
          <w:bCs/>
          <w:sz w:val="28"/>
          <w:szCs w:val="28"/>
        </w:rPr>
        <w:t>1</w:t>
      </w:r>
      <w:r w:rsidRPr="00711A6F">
        <w:rPr>
          <w:rFonts w:ascii="Times New Roman" w:hAnsi="Times New Roman" w:cs="Times New Roman"/>
          <w:bCs/>
          <w:sz w:val="28"/>
          <w:szCs w:val="28"/>
        </w:rPr>
        <w:t xml:space="preserve"> квартал 2017 года составило </w:t>
      </w:r>
      <w:r w:rsidRPr="00711A6F">
        <w:rPr>
          <w:rFonts w:ascii="Times New Roman" w:hAnsi="Times New Roman" w:cs="Times New Roman"/>
          <w:color w:val="000000"/>
          <w:sz w:val="28"/>
          <w:szCs w:val="28"/>
        </w:rPr>
        <w:t>8 379 754,4 </w:t>
      </w:r>
      <w:r w:rsidRPr="00711A6F">
        <w:rPr>
          <w:rFonts w:ascii="Times New Roman" w:hAnsi="Times New Roman" w:cs="Times New Roman"/>
          <w:sz w:val="28"/>
          <w:szCs w:val="28"/>
        </w:rPr>
        <w:t>тыс. рублей</w:t>
      </w:r>
      <w:r w:rsidRPr="00711A6F">
        <w:rPr>
          <w:rFonts w:ascii="Times New Roman" w:hAnsi="Times New Roman" w:cs="Times New Roman"/>
          <w:bCs/>
          <w:sz w:val="28"/>
          <w:szCs w:val="28"/>
        </w:rPr>
        <w:t xml:space="preserve">, что соответствует 16,1 % уточненной бюджетной росписи. К уровню расходов аналогичного периода прошлого года темп роста составил </w:t>
      </w:r>
      <w:r w:rsidRPr="00711A6F">
        <w:rPr>
          <w:rFonts w:ascii="Times New Roman" w:hAnsi="Times New Roman" w:cs="Times New Roman"/>
          <w:sz w:val="28"/>
          <w:szCs w:val="28"/>
        </w:rPr>
        <w:t>90,3 процента.</w:t>
      </w:r>
    </w:p>
    <w:p w:rsidR="00ED463C" w:rsidRPr="00711A6F" w:rsidRDefault="00ED463C" w:rsidP="00ED463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11A6F">
        <w:rPr>
          <w:rFonts w:ascii="Times New Roman" w:hAnsi="Times New Roman" w:cs="Times New Roman"/>
          <w:bCs/>
          <w:sz w:val="28"/>
          <w:szCs w:val="28"/>
        </w:rPr>
        <w:t xml:space="preserve">Исполнение расходов областного бюджета за </w:t>
      </w:r>
      <w:r w:rsidR="00953F5E" w:rsidRPr="00953F5E">
        <w:rPr>
          <w:rFonts w:ascii="Times New Roman" w:hAnsi="Times New Roman" w:cs="Times New Roman"/>
          <w:bCs/>
          <w:sz w:val="28"/>
          <w:szCs w:val="28"/>
        </w:rPr>
        <w:t>1</w:t>
      </w:r>
      <w:r w:rsidRPr="00711A6F">
        <w:rPr>
          <w:rFonts w:ascii="Times New Roman" w:hAnsi="Times New Roman" w:cs="Times New Roman"/>
          <w:bCs/>
          <w:sz w:val="28"/>
          <w:szCs w:val="28"/>
        </w:rPr>
        <w:t xml:space="preserve"> квартал 2017 года осуществлялось по всем разделам бюджетной класс</w:t>
      </w:r>
      <w:r w:rsidR="002646FD">
        <w:rPr>
          <w:rFonts w:ascii="Times New Roman" w:hAnsi="Times New Roman" w:cs="Times New Roman"/>
          <w:bCs/>
          <w:sz w:val="28"/>
          <w:szCs w:val="28"/>
        </w:rPr>
        <w:t>ификации. Более 65,0 % расходов</w:t>
      </w:r>
      <w:r w:rsidRPr="00711A6F">
        <w:rPr>
          <w:rFonts w:ascii="Times New Roman" w:hAnsi="Times New Roman" w:cs="Times New Roman"/>
          <w:bCs/>
          <w:sz w:val="28"/>
          <w:szCs w:val="28"/>
        </w:rPr>
        <w:t xml:space="preserve"> областного бюджета приходятся на 2 направления: «Социальная политика»</w:t>
      </w:r>
      <w:r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Pr="00711A6F">
        <w:rPr>
          <w:rFonts w:ascii="Times New Roman" w:hAnsi="Times New Roman" w:cs="Times New Roman"/>
          <w:bCs/>
          <w:sz w:val="28"/>
          <w:szCs w:val="28"/>
        </w:rPr>
        <w:t>41,1 %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11A6F">
        <w:rPr>
          <w:rFonts w:ascii="Times New Roman" w:hAnsi="Times New Roman" w:cs="Times New Roman"/>
          <w:bCs/>
          <w:sz w:val="28"/>
          <w:szCs w:val="28"/>
        </w:rPr>
        <w:t xml:space="preserve">и «Образование» </w:t>
      </w:r>
      <w:r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="002646FD">
        <w:rPr>
          <w:rFonts w:ascii="Times New Roman" w:hAnsi="Times New Roman" w:cs="Times New Roman"/>
          <w:bCs/>
          <w:sz w:val="28"/>
          <w:szCs w:val="28"/>
        </w:rPr>
        <w:t>25,0 процента</w:t>
      </w:r>
      <w:r w:rsidRPr="00711A6F">
        <w:rPr>
          <w:rFonts w:ascii="Times New Roman" w:hAnsi="Times New Roman" w:cs="Times New Roman"/>
          <w:bCs/>
          <w:sz w:val="28"/>
          <w:szCs w:val="28"/>
        </w:rPr>
        <w:t>.</w:t>
      </w:r>
    </w:p>
    <w:p w:rsidR="00C554FE" w:rsidRPr="00212D14" w:rsidRDefault="00203593" w:rsidP="00C554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C554FE">
        <w:rPr>
          <w:rFonts w:ascii="Times New Roman" w:hAnsi="Times New Roman" w:cs="Times New Roman"/>
          <w:b/>
          <w:sz w:val="28"/>
          <w:szCs w:val="28"/>
          <w:lang w:eastAsia="ru-RU"/>
        </w:rPr>
        <w:t>9.4.1.</w:t>
      </w:r>
      <w:r w:rsidRPr="00C55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 бюджета осуществлялось в рамках </w:t>
      </w:r>
      <w:r w:rsidR="00C554FE" w:rsidRPr="00C554FE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C55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государственных программ. </w:t>
      </w:r>
      <w:r w:rsidR="00C554FE" w:rsidRPr="00C554FE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Общий объем финансирования госпрограмм в соответствии с Законом об областном бюджете утвержден в сумме 46 537 471,5 тыс. рублей, </w:t>
      </w:r>
      <w:r w:rsidR="002646F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по</w:t>
      </w:r>
      <w:r w:rsidR="00C554FE" w:rsidRPr="00C554FE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сводной</w:t>
      </w:r>
      <w:r w:rsidR="002646F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бюджетной росписи</w:t>
      </w:r>
      <w:r w:rsidR="00C554FE" w:rsidRPr="00DF3D7E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– 50 828 786,0 тыс. рублей, что составляет 97,6 % от </w:t>
      </w:r>
      <w:r w:rsidR="002646F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общего </w:t>
      </w:r>
      <w:r w:rsidR="002646FD" w:rsidRPr="00DF3D7E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объема расходов областного</w:t>
      </w:r>
      <w:r w:rsidR="002646FD" w:rsidRPr="00212D14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бюджета</w:t>
      </w:r>
      <w:r w:rsidR="002646F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,</w:t>
      </w:r>
      <w:r w:rsidR="002646FD" w:rsidRPr="00DF3D7E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="00C554FE" w:rsidRPr="00DF3D7E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утвержденного сводной бюджетной росписью</w:t>
      </w:r>
      <w:r w:rsidR="00C554FE" w:rsidRPr="00212D14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.</w:t>
      </w:r>
    </w:p>
    <w:p w:rsidR="00C554FE" w:rsidRPr="00DF3D7E" w:rsidRDefault="00C554FE" w:rsidP="00C554F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04063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Наибольший объем финансирования в </w:t>
      </w:r>
      <w:r w:rsidRPr="00DF3D7E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сумме 38 657 129,6 тыс. рублей, что составляет 74,2 % общих расходов областного бюджета, утвержден по четырем государственным программам:</w:t>
      </w:r>
    </w:p>
    <w:p w:rsidR="00C554FE" w:rsidRPr="00DF3D7E" w:rsidRDefault="00C554FE" w:rsidP="00C554F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DF3D7E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«</w:t>
      </w:r>
      <w:r w:rsidRPr="00DF3D7E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Развитие сельского хозяйства и регулирование рынков сельскохозяйственной продукции, сырья и продовольствия Брянской области </w:t>
      </w:r>
      <w:r w:rsidRPr="00DF3D7E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br/>
        <w:t>(2014-2020 годы)</w:t>
      </w:r>
      <w:r w:rsidRPr="00DF3D7E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» </w:t>
      </w:r>
      <w:r w:rsidRPr="00DF3D7E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 </w:t>
      </w:r>
      <w:r w:rsidRPr="00DF3D7E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11 756 370,7 </w:t>
      </w:r>
      <w:r w:rsidRPr="00DF3D7E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тыс. рублей, или 22,6 % объе</w:t>
      </w:r>
      <w:r w:rsidR="002646F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ма расходов областного бюджета сводной бюджетной росписи</w:t>
      </w:r>
      <w:r w:rsidRPr="00DF3D7E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; </w:t>
      </w:r>
    </w:p>
    <w:p w:rsidR="00C554FE" w:rsidRPr="00DF3D7E" w:rsidRDefault="00C554FE" w:rsidP="00C554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DF3D7E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«</w:t>
      </w:r>
      <w:r w:rsidRPr="00DF3D7E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Социальная и демографическая политика Брянской области </w:t>
      </w:r>
      <w:r w:rsidRPr="00DF3D7E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br/>
        <w:t>(2014</w:t>
      </w:r>
      <w:r w:rsidRPr="00DF3D7E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-</w:t>
      </w:r>
      <w:r w:rsidRPr="00DF3D7E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>2020 годы)</w:t>
      </w:r>
      <w:r w:rsidRPr="00DF3D7E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» </w:t>
      </w:r>
      <w:r w:rsidRPr="00DF3D7E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– </w:t>
      </w:r>
      <w:r w:rsidRPr="00DF3D7E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11 042 240,9</w:t>
      </w:r>
      <w:r w:rsidRPr="00DF3D7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F3D7E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тыс. рублей, или 21,2 % объем</w:t>
      </w:r>
      <w:r w:rsidR="002646F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а расходов областного бюджета сводной бюджетной росписи</w:t>
      </w:r>
      <w:r w:rsidRPr="00DF3D7E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;</w:t>
      </w:r>
    </w:p>
    <w:p w:rsidR="00C554FE" w:rsidRPr="00DF3D7E" w:rsidRDefault="00C554FE" w:rsidP="00C554F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DF3D7E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«</w:t>
      </w:r>
      <w:r w:rsidRPr="00DF3D7E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>Развитие образования и науки Брянской области» (2014-2020 годы)</w:t>
      </w:r>
      <w:r w:rsidRPr="00DF3D7E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–9 166 463,4 тыс. рублей, или 17,6 % объе</w:t>
      </w:r>
      <w:r w:rsidR="002646F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ма расходов областного бюджета сводной бюджетной росписи</w:t>
      </w:r>
      <w:r w:rsidRPr="00DF3D7E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; </w:t>
      </w:r>
    </w:p>
    <w:p w:rsidR="00C554FE" w:rsidRPr="00040638" w:rsidRDefault="00C554FE" w:rsidP="00C554F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DF3D7E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lastRenderedPageBreak/>
        <w:t>«</w:t>
      </w:r>
      <w:r w:rsidRPr="00DF3D7E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>Развитие здравоохранения Брянской области (2014-2020 годы)</w:t>
      </w:r>
      <w:r w:rsidRPr="00DF3D7E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» </w:t>
      </w:r>
      <w:r w:rsidRPr="00DF3D7E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– </w:t>
      </w:r>
      <w:r w:rsidRPr="00DF3D7E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6 692 054,6 тыс. рублей, или 12,8 %</w:t>
      </w:r>
      <w:r w:rsidRPr="0004063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объема </w:t>
      </w:r>
      <w:r w:rsidR="002646F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расходов областного бюджета сводной бюджетной росписи</w:t>
      </w:r>
      <w:r w:rsidRPr="0004063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.</w:t>
      </w:r>
    </w:p>
    <w:p w:rsidR="00C554FE" w:rsidRPr="00DF3D7E" w:rsidRDefault="00C554FE" w:rsidP="00C554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highlight w:val="cyan"/>
          <w:lang w:eastAsia="ru-RU"/>
        </w:rPr>
      </w:pPr>
      <w:r w:rsidRPr="0004063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По итогам </w:t>
      </w:r>
      <w:r w:rsidRPr="006C36B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квартала 2017 года</w:t>
      </w:r>
      <w:r w:rsidRPr="0004063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исполнение расходов областного бюджета </w:t>
      </w:r>
      <w:r w:rsidR="002646F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br/>
      </w:r>
      <w:r w:rsidRPr="0004063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по госпрограммам составило </w:t>
      </w:r>
      <w:r w:rsidRPr="00BB5439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8 234 188,4 тыс. рублей, или 16,2 %</w:t>
      </w:r>
      <w:r w:rsidRPr="00B1347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утвержденных</w:t>
      </w:r>
      <w:r w:rsidRPr="0004063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годовых бюджетных назначений.</w:t>
      </w:r>
    </w:p>
    <w:p w:rsidR="00C554FE" w:rsidRPr="00040638" w:rsidRDefault="00C554FE" w:rsidP="00C554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Наибольший процент исполнения</w:t>
      </w:r>
      <w:r w:rsidRPr="0004063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сложился по 2</w:t>
      </w:r>
      <w:r w:rsidRPr="0004063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м</w:t>
      </w:r>
      <w:r w:rsidRPr="0004063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государственным программам:</w:t>
      </w:r>
    </w:p>
    <w:p w:rsidR="00C554FE" w:rsidRPr="00040638" w:rsidRDefault="00C554FE" w:rsidP="00C554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04063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«</w:t>
      </w:r>
      <w:r w:rsidRPr="00040638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>Развитие здравоо</w:t>
      </w:r>
      <w:r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>хранения Брянской области (2014-</w:t>
      </w:r>
      <w:r w:rsidRPr="00040638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>2020 годы)</w:t>
      </w:r>
      <w:r w:rsidRPr="0004063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– 26,8</w:t>
      </w:r>
      <w:r w:rsidRPr="0004063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% </w:t>
      </w:r>
      <w:r w:rsidR="002646F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br/>
      </w:r>
      <w:r w:rsidRPr="0004063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от суммы, предусмотренной на реализацию программы;</w:t>
      </w:r>
    </w:p>
    <w:p w:rsidR="00C554FE" w:rsidRPr="00040638" w:rsidRDefault="00C554FE" w:rsidP="00C554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04063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«Управление государственными финансами Брянской области» 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br/>
        <w:t>(2014-2020 годы) – 26,7</w:t>
      </w:r>
      <w:r w:rsidRPr="0004063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% от суммы, предусмо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тренной на реализацию программы.</w:t>
      </w:r>
    </w:p>
    <w:p w:rsidR="00C554FE" w:rsidRDefault="00C554FE" w:rsidP="00C554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Наименьший</w:t>
      </w:r>
      <w:r w:rsidRPr="0004063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процент исполнения сложился по таким </w:t>
      </w:r>
      <w:r w:rsidRPr="0004063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государственным программам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, как</w:t>
      </w:r>
      <w:r w:rsidRPr="0004063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:</w:t>
      </w:r>
    </w:p>
    <w:p w:rsidR="00C554FE" w:rsidRDefault="00C554FE" w:rsidP="00C554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04063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«Экономическое развитие, инвестиционная политика и инновационная экономика Брянской области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» (2014-2020 годы) – 8,8 % </w:t>
      </w:r>
      <w:r w:rsidRPr="0004063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от суммы, предусмо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тренной на реализацию программы;</w:t>
      </w:r>
    </w:p>
    <w:p w:rsidR="00C554FE" w:rsidRPr="00040638" w:rsidRDefault="00C554FE" w:rsidP="00C554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«</w:t>
      </w:r>
      <w:r w:rsidRPr="00791379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Развитие топливно-энергетического комплекса и жилищно-коммунального хозяйства Брянской области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» (2014-</w:t>
      </w:r>
      <w:r w:rsidRPr="00791379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2020 годы)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– 6,2 % </w:t>
      </w:r>
      <w:r w:rsidRPr="0004063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от суммы, предусмо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тренной на реализацию программы;</w:t>
      </w:r>
    </w:p>
    <w:p w:rsidR="00C554FE" w:rsidRDefault="00C554FE" w:rsidP="00C554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04063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«</w:t>
      </w:r>
      <w:r w:rsidRPr="007C732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Развитие физической культуры и спорта Брянской области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»</w:t>
      </w:r>
      <w:r w:rsidR="002646F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="002646F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br/>
        <w:t>(2014-</w:t>
      </w:r>
      <w:r w:rsidRPr="007C732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2020 годы)</w:t>
      </w:r>
      <w:r w:rsidRPr="0004063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Pr="0004063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9,8</w:t>
      </w:r>
      <w:r w:rsidRPr="0004063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%</w:t>
      </w:r>
      <w:r w:rsidRPr="00BB5439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Pr="0004063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от суммы, предусмо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тренной на реализацию программы;</w:t>
      </w:r>
    </w:p>
    <w:p w:rsidR="00C554FE" w:rsidRDefault="00C554FE" w:rsidP="00C554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04063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«</w:t>
      </w:r>
      <w:r w:rsidRPr="00040638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>Развитие сельского хозяйства и регулирование рынков сельскохозяйственной продукции, сырья и продовол</w:t>
      </w:r>
      <w:r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ьствия Брянской области </w:t>
      </w:r>
      <w:r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br/>
        <w:t>(2014-</w:t>
      </w:r>
      <w:r w:rsidRPr="00040638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>2020 годы)</w:t>
      </w:r>
      <w:r w:rsidRPr="0004063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»</w:t>
      </w:r>
      <w:r w:rsidRPr="00C62E5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– 0,6</w:t>
      </w:r>
      <w:r w:rsidRPr="0004063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%, </w:t>
      </w:r>
      <w:r w:rsidRPr="0004063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от суммы, предусмо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тренной на реализацию программы</w:t>
      </w:r>
      <w:r w:rsidRPr="0004063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;</w:t>
      </w:r>
    </w:p>
    <w:p w:rsidR="00C554FE" w:rsidRDefault="00C554FE" w:rsidP="00C554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«Доступная среда» (2014-2020 годы) – 0,6 % </w:t>
      </w:r>
      <w:r w:rsidRPr="0004063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от суммы, предусмо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тренной </w:t>
      </w:r>
      <w:r w:rsidR="002646F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на реализацию программы.</w:t>
      </w:r>
    </w:p>
    <w:p w:rsidR="005F055E" w:rsidRDefault="00203593" w:rsidP="00C554FE">
      <w:pPr>
        <w:spacing w:after="0" w:line="240" w:lineRule="auto"/>
        <w:ind w:right="-85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F05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9.4.2. </w:t>
      </w:r>
      <w:r w:rsidR="005F055E" w:rsidRPr="005F055E">
        <w:rPr>
          <w:rFonts w:ascii="Times New Roman" w:hAnsi="Times New Roman" w:cs="Times New Roman"/>
          <w:sz w:val="28"/>
          <w:szCs w:val="28"/>
        </w:rPr>
        <w:t>Кассовое исполнение расходов бюджета по перечню объектов</w:t>
      </w:r>
      <w:r w:rsidR="005F055E" w:rsidRPr="008411CA">
        <w:rPr>
          <w:rFonts w:ascii="Times New Roman" w:hAnsi="Times New Roman" w:cs="Times New Roman"/>
          <w:sz w:val="28"/>
          <w:szCs w:val="28"/>
        </w:rPr>
        <w:t xml:space="preserve"> областной и муниципальной собственности за 1 квартал 2017 года составило </w:t>
      </w:r>
      <w:r w:rsidR="005F055E" w:rsidRPr="008411CA">
        <w:rPr>
          <w:rFonts w:ascii="Times New Roman" w:hAnsi="Times New Roman" w:cs="Times New Roman"/>
          <w:sz w:val="28"/>
          <w:szCs w:val="28"/>
        </w:rPr>
        <w:br/>
        <w:t>399 885,0 тыс. рублей</w:t>
      </w:r>
      <w:r w:rsidR="005F055E">
        <w:rPr>
          <w:rFonts w:ascii="Times New Roman" w:hAnsi="Times New Roman" w:cs="Times New Roman"/>
          <w:sz w:val="28"/>
          <w:szCs w:val="28"/>
        </w:rPr>
        <w:t>,</w:t>
      </w:r>
      <w:r w:rsidR="005F055E" w:rsidRPr="008411CA">
        <w:rPr>
          <w:rFonts w:ascii="Times New Roman" w:hAnsi="Times New Roman" w:cs="Times New Roman"/>
          <w:sz w:val="28"/>
          <w:szCs w:val="28"/>
        </w:rPr>
        <w:t xml:space="preserve"> или 21,6 % от уточненного плана</w:t>
      </w:r>
      <w:r w:rsidR="005F055E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5F055E" w:rsidRPr="00B54EF5" w:rsidRDefault="005F055E" w:rsidP="005F05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51E2">
        <w:rPr>
          <w:rFonts w:ascii="Times New Roman" w:hAnsi="Times New Roman" w:cs="Times New Roman"/>
          <w:spacing w:val="-4"/>
          <w:sz w:val="28"/>
          <w:szCs w:val="28"/>
        </w:rPr>
        <w:t>Общий объем освоенных средств бюджета по перечню объектов областной и муниципальной собственности сложился в сумме 412 158,9 тыс. рублей,</w:t>
      </w:r>
      <w:r w:rsidRPr="00A2283C">
        <w:rPr>
          <w:rFonts w:ascii="Times New Roman" w:hAnsi="Times New Roman" w:cs="Times New Roman"/>
          <w:sz w:val="28"/>
          <w:szCs w:val="28"/>
        </w:rPr>
        <w:t xml:space="preserve"> </w:t>
      </w:r>
      <w:r w:rsidR="000A6D35">
        <w:rPr>
          <w:rFonts w:ascii="Times New Roman" w:hAnsi="Times New Roman" w:cs="Times New Roman"/>
          <w:sz w:val="28"/>
          <w:szCs w:val="28"/>
        </w:rPr>
        <w:br/>
      </w:r>
      <w:r w:rsidRPr="00A2283C">
        <w:rPr>
          <w:rFonts w:ascii="Times New Roman" w:hAnsi="Times New Roman" w:cs="Times New Roman"/>
          <w:sz w:val="28"/>
          <w:szCs w:val="28"/>
        </w:rPr>
        <w:t>что составляет 103,1 % от объема исполненных средств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2951E2">
        <w:rPr>
          <w:rFonts w:ascii="Times New Roman" w:hAnsi="Times New Roman" w:cs="Times New Roman"/>
          <w:sz w:val="28"/>
          <w:szCs w:val="28"/>
        </w:rPr>
        <w:t>Н</w:t>
      </w:r>
      <w:r w:rsidRPr="002C2B69">
        <w:rPr>
          <w:rFonts w:ascii="Times New Roman" w:hAnsi="Times New Roman" w:cs="Times New Roman"/>
          <w:sz w:val="28"/>
          <w:szCs w:val="28"/>
        </w:rPr>
        <w:t>аибольший объем расходов – 83,7 % исполнен по разделу 09 «Здравоохранение».</w:t>
      </w:r>
    </w:p>
    <w:p w:rsidR="00240726" w:rsidRPr="00C93E82" w:rsidRDefault="00203593" w:rsidP="000A6D3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40726">
        <w:rPr>
          <w:rFonts w:ascii="Times New Roman" w:hAnsi="Times New Roman" w:cs="Times New Roman"/>
          <w:b/>
          <w:sz w:val="28"/>
          <w:szCs w:val="28"/>
          <w:lang w:eastAsia="ru-RU"/>
        </w:rPr>
        <w:t>9.5.</w:t>
      </w:r>
      <w:r w:rsidRPr="0024072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40726" w:rsidRPr="00240726">
        <w:rPr>
          <w:rFonts w:ascii="Times New Roman" w:eastAsia="Calibri" w:hAnsi="Times New Roman" w:cs="Times New Roman"/>
          <w:sz w:val="28"/>
          <w:szCs w:val="28"/>
          <w:lang w:eastAsia="ru-RU"/>
        </w:rPr>
        <w:t>В 1 квартале 2017 года межбюджетные трансферты, передаваемые</w:t>
      </w:r>
      <w:r w:rsidR="00240726" w:rsidRPr="00C93E8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муниципальным образованиям и бюджетам государственных и территориальных внебюджетных фондов, перечислены в сумме </w:t>
      </w:r>
      <w:r w:rsidR="00240726" w:rsidRPr="00C93E82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="00240726">
        <w:rPr>
          <w:rFonts w:ascii="Times New Roman" w:eastAsia="Calibri" w:hAnsi="Times New Roman" w:cs="Times New Roman"/>
          <w:sz w:val="28"/>
          <w:szCs w:val="28"/>
          <w:lang w:eastAsia="ru-RU"/>
        </w:rPr>
        <w:t>2 516 031,8</w:t>
      </w:r>
      <w:r w:rsidR="00240726" w:rsidRPr="00C93E8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тыс. рублей</w:t>
      </w:r>
      <w:r w:rsidR="00240726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="00240726" w:rsidRPr="00C93E8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или </w:t>
      </w:r>
      <w:r w:rsidR="0024072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18,7 </w:t>
      </w:r>
      <w:r w:rsidR="00240726" w:rsidRPr="00C93E82">
        <w:rPr>
          <w:rFonts w:ascii="Times New Roman" w:eastAsia="Calibri" w:hAnsi="Times New Roman" w:cs="Times New Roman"/>
          <w:sz w:val="28"/>
          <w:szCs w:val="28"/>
          <w:lang w:eastAsia="ru-RU"/>
        </w:rPr>
        <w:t>% годовых бюджетных назначений.</w:t>
      </w:r>
      <w:r w:rsidR="000A6D3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240726" w:rsidRPr="00C93E82">
        <w:rPr>
          <w:rFonts w:ascii="Times New Roman" w:eastAsia="Calibri" w:hAnsi="Times New Roman" w:cs="Times New Roman"/>
          <w:sz w:val="28"/>
          <w:szCs w:val="28"/>
          <w:lang w:eastAsia="ru-RU"/>
        </w:rPr>
        <w:t>Доля межбюджетны</w:t>
      </w:r>
      <w:r w:rsidR="00240726">
        <w:rPr>
          <w:rFonts w:ascii="Times New Roman" w:eastAsia="Calibri" w:hAnsi="Times New Roman" w:cs="Times New Roman"/>
          <w:sz w:val="28"/>
          <w:szCs w:val="28"/>
          <w:lang w:eastAsia="ru-RU"/>
        </w:rPr>
        <w:t>х</w:t>
      </w:r>
      <w:r w:rsidR="00240726" w:rsidRPr="00C93E8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трансферт</w:t>
      </w:r>
      <w:r w:rsidR="00240726">
        <w:rPr>
          <w:rFonts w:ascii="Times New Roman" w:eastAsia="Calibri" w:hAnsi="Times New Roman" w:cs="Times New Roman"/>
          <w:sz w:val="28"/>
          <w:szCs w:val="28"/>
          <w:lang w:eastAsia="ru-RU"/>
        </w:rPr>
        <w:t>ов</w:t>
      </w:r>
      <w:r w:rsidR="00240726" w:rsidRPr="00C93E8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структуре расходов областного бюджета составила </w:t>
      </w:r>
      <w:r w:rsidR="00240726">
        <w:rPr>
          <w:rFonts w:ascii="Times New Roman" w:eastAsia="Calibri" w:hAnsi="Times New Roman" w:cs="Times New Roman"/>
          <w:sz w:val="28"/>
          <w:szCs w:val="28"/>
          <w:lang w:eastAsia="ru-RU"/>
        </w:rPr>
        <w:t>30,0</w:t>
      </w:r>
      <w:r w:rsidR="00240726" w:rsidRPr="00C93E8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процента.</w:t>
      </w:r>
    </w:p>
    <w:p w:rsidR="00240726" w:rsidRPr="00C93E82" w:rsidRDefault="00240726" w:rsidP="00240726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Трансферты бюджетам</w:t>
      </w:r>
      <w:r w:rsidRPr="00C93E8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государственны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х</w:t>
      </w:r>
      <w:r w:rsidRPr="00C93E8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внебюджетны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х</w:t>
      </w:r>
      <w:r w:rsidRPr="00C93E8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фонд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ов </w:t>
      </w:r>
      <w:r w:rsidRPr="00C93E8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составили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4 109,5</w:t>
      </w:r>
      <w:r w:rsidRPr="00C93E8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тыс. рублей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Pr="00C93E8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или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22,8</w:t>
      </w:r>
      <w:r w:rsidRPr="00C93E8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% годовых бюджетных назначений.</w:t>
      </w:r>
    </w:p>
    <w:p w:rsidR="00B90646" w:rsidRPr="00C93E82" w:rsidRDefault="00B90646" w:rsidP="00B90646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26A30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В муниципальные образования области направлено 2 511 922,3 тыс. рублей,</w:t>
      </w:r>
      <w:r w:rsidRPr="00C93E8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или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18,7</w:t>
      </w:r>
      <w:r w:rsidRPr="00C93E8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% годовых бюджетных назначений.</w:t>
      </w:r>
    </w:p>
    <w:p w:rsidR="00AC0954" w:rsidRPr="00C93E82" w:rsidRDefault="00AC0954" w:rsidP="000A6D35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176C7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В структуре межбюджетных трансфертов наибольший удельный вес занимают субвенции –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63,3</w:t>
      </w:r>
      <w:r w:rsidRPr="008176C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%, дотации </w:t>
      </w:r>
      <w:r w:rsidR="000A6D35">
        <w:rPr>
          <w:rFonts w:ascii="Times New Roman" w:eastAsia="Calibri" w:hAnsi="Times New Roman" w:cs="Times New Roman"/>
          <w:sz w:val="28"/>
          <w:szCs w:val="28"/>
          <w:lang w:eastAsia="ru-RU"/>
        </w:rPr>
        <w:t>–</w:t>
      </w:r>
      <w:r w:rsidRPr="008176C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29,6</w:t>
      </w:r>
      <w:r w:rsidRPr="008176C7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%,</w:t>
      </w:r>
      <w:r w:rsidRPr="008176C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межбюджетные субсидии –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6,9</w:t>
      </w:r>
      <w:r w:rsidRPr="008176C7">
        <w:rPr>
          <w:rFonts w:ascii="Times New Roman" w:eastAsia="Calibri" w:hAnsi="Times New Roman" w:cs="Times New Roman"/>
          <w:sz w:val="28"/>
          <w:szCs w:val="28"/>
          <w:lang w:eastAsia="ru-RU"/>
        </w:rPr>
        <w:t> %,</w:t>
      </w:r>
      <w:r w:rsidR="000A6D3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8176C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трансферты бюджетам внебюджетных фондов </w:t>
      </w:r>
      <w:r w:rsidR="000A6D35">
        <w:rPr>
          <w:rFonts w:ascii="Times New Roman" w:eastAsia="Calibri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0,2</w:t>
      </w:r>
      <w:r w:rsidRPr="008176C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% общего объема межбюджетных трансфертов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Pr="008176C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AC0954" w:rsidRPr="001105E7" w:rsidRDefault="000A6D35" w:rsidP="00AC09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О</w:t>
      </w:r>
      <w:r w:rsidR="00AC0954" w:rsidRPr="00AC0954">
        <w:rPr>
          <w:rFonts w:ascii="Times New Roman" w:eastAsia="Calibri" w:hAnsi="Times New Roman" w:cs="Times New Roman"/>
          <w:sz w:val="28"/>
          <w:szCs w:val="28"/>
        </w:rPr>
        <w:t xml:space="preserve">тмечено, что по итогам исполнения областного бюджета за 1 квартал 2017 года главными распорядителями </w:t>
      </w:r>
      <w:r w:rsidR="00AC0954">
        <w:rPr>
          <w:rFonts w:ascii="Times New Roman" w:eastAsia="Calibri" w:hAnsi="Times New Roman" w:cs="Times New Roman"/>
          <w:sz w:val="28"/>
          <w:szCs w:val="28"/>
        </w:rPr>
        <w:t xml:space="preserve">средств </w:t>
      </w:r>
      <w:r w:rsidR="00AC0954" w:rsidRPr="00AC0954">
        <w:rPr>
          <w:rFonts w:ascii="Times New Roman" w:eastAsia="Calibri" w:hAnsi="Times New Roman" w:cs="Times New Roman"/>
          <w:sz w:val="28"/>
          <w:szCs w:val="28"/>
        </w:rPr>
        <w:t xml:space="preserve">областного бюджета, обеспечивающими исполнение расходов, </w:t>
      </w:r>
      <w:r w:rsidR="00AC0954" w:rsidRPr="00AC095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 большинству утвержденных видов межбюджетных трансфертов </w:t>
      </w:r>
      <w:r w:rsidR="00AC0954" w:rsidRPr="001105E7">
        <w:rPr>
          <w:rFonts w:ascii="Times New Roman" w:eastAsia="Calibri" w:hAnsi="Times New Roman" w:cs="Times New Roman"/>
          <w:sz w:val="28"/>
          <w:szCs w:val="28"/>
          <w:lang w:eastAsia="ru-RU"/>
        </w:rPr>
        <w:t>кассовое исполнение расходов не осуществлялось.</w:t>
      </w:r>
    </w:p>
    <w:p w:rsidR="00203593" w:rsidRDefault="000A6D35" w:rsidP="000244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</w:t>
      </w:r>
      <w:r w:rsidR="00203593" w:rsidRPr="001105E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отмечено,</w:t>
      </w:r>
      <w:r w:rsidR="00203593" w:rsidRPr="001105E7">
        <w:rPr>
          <w:rFonts w:ascii="Times New Roman" w:hAnsi="Times New Roman" w:cs="Times New Roman"/>
          <w:sz w:val="28"/>
          <w:szCs w:val="28"/>
        </w:rPr>
        <w:t xml:space="preserve"> что отсутствие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203593" w:rsidRPr="001105E7">
        <w:rPr>
          <w:rFonts w:ascii="Times New Roman" w:hAnsi="Times New Roman" w:cs="Times New Roman"/>
          <w:sz w:val="28"/>
          <w:szCs w:val="28"/>
        </w:rPr>
        <w:t xml:space="preserve"> 1 квартал</w:t>
      </w:r>
      <w:r>
        <w:rPr>
          <w:rFonts w:ascii="Times New Roman" w:hAnsi="Times New Roman" w:cs="Times New Roman"/>
          <w:sz w:val="28"/>
          <w:szCs w:val="28"/>
        </w:rPr>
        <w:t>е</w:t>
      </w:r>
      <w:r w:rsidR="00203593" w:rsidRPr="001105E7">
        <w:rPr>
          <w:rFonts w:ascii="Times New Roman" w:hAnsi="Times New Roman" w:cs="Times New Roman"/>
          <w:sz w:val="28"/>
          <w:szCs w:val="28"/>
        </w:rPr>
        <w:t xml:space="preserve"> 201</w:t>
      </w:r>
      <w:r w:rsidR="001105E7" w:rsidRPr="001105E7">
        <w:rPr>
          <w:rFonts w:ascii="Times New Roman" w:hAnsi="Times New Roman" w:cs="Times New Roman"/>
          <w:sz w:val="28"/>
          <w:szCs w:val="28"/>
        </w:rPr>
        <w:t>7</w:t>
      </w:r>
      <w:r w:rsidR="00203593" w:rsidRPr="001105E7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1105E7">
        <w:rPr>
          <w:rFonts w:ascii="Times New Roman" w:hAnsi="Times New Roman" w:cs="Times New Roman"/>
          <w:sz w:val="28"/>
          <w:szCs w:val="28"/>
        </w:rPr>
        <w:t xml:space="preserve">передачи </w:t>
      </w:r>
      <w:r w:rsidR="00203593" w:rsidRPr="001105E7">
        <w:rPr>
          <w:rFonts w:ascii="Times New Roman" w:hAnsi="Times New Roman" w:cs="Times New Roman"/>
          <w:sz w:val="28"/>
          <w:szCs w:val="28"/>
        </w:rPr>
        <w:t>запланированных средств в бю</w:t>
      </w:r>
      <w:r w:rsidR="001105E7" w:rsidRPr="001105E7">
        <w:rPr>
          <w:rFonts w:ascii="Times New Roman" w:hAnsi="Times New Roman" w:cs="Times New Roman"/>
          <w:sz w:val="28"/>
          <w:szCs w:val="28"/>
        </w:rPr>
        <w:t>джеты муниципальных образований</w:t>
      </w:r>
      <w:r w:rsidR="00203593" w:rsidRPr="001105E7">
        <w:rPr>
          <w:rFonts w:ascii="Times New Roman" w:hAnsi="Times New Roman" w:cs="Times New Roman"/>
          <w:sz w:val="28"/>
          <w:szCs w:val="28"/>
        </w:rPr>
        <w:t xml:space="preserve"> впоследствии может отрицательно сказаться на выполнении обязательств получателями бюджетных средств и обеспечении эффективного использования бюджетных ресурсов с достижением необходимых результатов.</w:t>
      </w:r>
    </w:p>
    <w:p w:rsidR="002752E8" w:rsidRPr="00D546AB" w:rsidRDefault="002752E8" w:rsidP="002752E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82BE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Бюджету Федерального фонда обязательного медицинского страхования на уплату взносов по страхованию неработающего населения </w:t>
      </w:r>
      <w:r w:rsidRPr="00182BE3">
        <w:rPr>
          <w:rFonts w:ascii="Times New Roman" w:hAnsi="Times New Roman" w:cs="Times New Roman"/>
          <w:sz w:val="28"/>
          <w:szCs w:val="28"/>
        </w:rPr>
        <w:t xml:space="preserve">за 1 квартал 2017 года  направлено 1 097 223,9 тыс. рублей, </w:t>
      </w:r>
      <w:r>
        <w:rPr>
          <w:rFonts w:ascii="Times New Roman" w:hAnsi="Times New Roman" w:cs="Times New Roman"/>
          <w:sz w:val="28"/>
          <w:szCs w:val="28"/>
        </w:rPr>
        <w:t>или 25,0 % годовых назначений</w:t>
      </w:r>
      <w:r w:rsidRPr="00182BE3">
        <w:rPr>
          <w:rFonts w:ascii="Times New Roman" w:hAnsi="Times New Roman" w:cs="Times New Roman"/>
          <w:sz w:val="28"/>
          <w:szCs w:val="28"/>
        </w:rPr>
        <w:t xml:space="preserve">. </w:t>
      </w:r>
      <w:r w:rsidRPr="00182BE3">
        <w:rPr>
          <w:rFonts w:ascii="Times New Roman" w:eastAsia="Calibri" w:hAnsi="Times New Roman" w:cs="Times New Roman"/>
          <w:sz w:val="28"/>
          <w:szCs w:val="28"/>
          <w:lang w:eastAsia="ru-RU"/>
        </w:rPr>
        <w:t>Отмечено, что исполнение расходов областного бюджета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 о</w:t>
      </w:r>
      <w:r w:rsidRPr="008B46DD">
        <w:rPr>
          <w:rFonts w:ascii="Times New Roman" w:eastAsia="Calibri" w:hAnsi="Times New Roman" w:cs="Times New Roman"/>
          <w:sz w:val="28"/>
          <w:szCs w:val="28"/>
          <w:lang w:eastAsia="ru-RU"/>
        </w:rPr>
        <w:t>бязательное медицинское страхование неработающего населения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отчетном периоде</w:t>
      </w:r>
      <w:r w:rsidRPr="00182BE3">
        <w:rPr>
          <w:rFonts w:ascii="Times New Roman" w:hAnsi="Times New Roman" w:cs="Times New Roman"/>
          <w:sz w:val="28"/>
          <w:szCs w:val="28"/>
        </w:rPr>
        <w:t xml:space="preserve"> обе</w:t>
      </w:r>
      <w:r w:rsidRPr="00182BE3">
        <w:rPr>
          <w:rFonts w:ascii="Times New Roman" w:eastAsia="Calibri" w:hAnsi="Times New Roman" w:cs="Times New Roman"/>
          <w:sz w:val="28"/>
          <w:szCs w:val="28"/>
          <w:lang w:eastAsia="ru-RU"/>
        </w:rPr>
        <w:t>спечено в необходимых объемах.</w:t>
      </w:r>
    </w:p>
    <w:p w:rsidR="006D6D7E" w:rsidRDefault="006D6D7E" w:rsidP="006D6D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143D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9.6.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соответствии с представленным Правительством Брянской области отчетом об исполнении областного бюджета за 1 квартал 2017 года, областной бюджет исполнен с профицитом</w:t>
      </w: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сумме 1 133 629,0 тыс. рублей. </w:t>
      </w:r>
    </w:p>
    <w:p w:rsidR="006D6D7E" w:rsidRPr="0065468B" w:rsidRDefault="006D6D7E" w:rsidP="006D6D7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0A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Привлечение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(погашение) </w:t>
      </w:r>
      <w:r w:rsidRPr="00FC0A96">
        <w:rPr>
          <w:rFonts w:ascii="Times New Roman" w:hAnsi="Times New Roman" w:cs="Times New Roman"/>
          <w:color w:val="000000" w:themeColor="text1"/>
          <w:sz w:val="28"/>
          <w:szCs w:val="28"/>
        </w:rPr>
        <w:t>бюджетных кредитов</w:t>
      </w:r>
      <w:r w:rsidRPr="006546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отчетном периоде </w:t>
      </w:r>
      <w:r w:rsidR="000A6D3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не производилось.</w:t>
      </w:r>
    </w:p>
    <w:p w:rsidR="006D6D7E" w:rsidRDefault="006D6D7E" w:rsidP="006D6D7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Погашение</w:t>
      </w:r>
      <w:r w:rsidRPr="0065468B">
        <w:rPr>
          <w:rFonts w:ascii="Times New Roman" w:hAnsi="Times New Roman" w:cs="Times New Roman"/>
          <w:sz w:val="28"/>
          <w:szCs w:val="28"/>
        </w:rPr>
        <w:t xml:space="preserve"> коммерческих кредитов </w:t>
      </w:r>
      <w:r>
        <w:rPr>
          <w:rFonts w:ascii="Times New Roman" w:hAnsi="Times New Roman" w:cs="Times New Roman"/>
          <w:sz w:val="28"/>
          <w:szCs w:val="28"/>
        </w:rPr>
        <w:t xml:space="preserve">за 1 квартал 2017 года произведено </w:t>
      </w:r>
      <w:r w:rsidR="000A6D3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объеме 841 000,0 тыс. рублей, или 28,6 % от плана.</w:t>
      </w:r>
      <w:r w:rsidRPr="006546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Привлечение </w:t>
      </w:r>
      <w:r w:rsidR="000A6D3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за анализируемый период не осуществлялось. </w:t>
      </w:r>
    </w:p>
    <w:p w:rsidR="006D6D7E" w:rsidRDefault="006D6D7E" w:rsidP="006D6D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Изменение остатков средств на счетах по учету средств областного бюджета сложилось в сумме (-) 850 129,7 тыс. рублей.</w:t>
      </w:r>
    </w:p>
    <w:p w:rsidR="006D6D7E" w:rsidRPr="005550F0" w:rsidRDefault="006D6D7E" w:rsidP="006D6D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Иные источники финансирования дефицита бюджета составили </w:t>
      </w:r>
      <w:r>
        <w:rPr>
          <w:rFonts w:ascii="Times New Roman" w:hAnsi="Times New Roman" w:cs="Times New Roman"/>
          <w:sz w:val="28"/>
          <w:szCs w:val="28"/>
        </w:rPr>
        <w:br/>
        <w:t xml:space="preserve">557 500,6 тыс. рублей и, в основном, сложились за счет перечислений </w:t>
      </w:r>
      <w:r w:rsidR="000A6D3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отчетном периоде на счет областного бюджета остатков средств государственных учреждений Брянской области со счета УФК по Брянской области в сумме 607 500,7 тыс. рублей.</w:t>
      </w:r>
    </w:p>
    <w:p w:rsidR="006D6D7E" w:rsidRDefault="006D6D7E" w:rsidP="006D6D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Кроме того, в составе иных источников отражено предоставление бюджету муниципального образования «город Брянск» из областного бюджета бюджетного кредита в сумме 50 000, тыс. рублей</w:t>
      </w:r>
      <w:r w:rsidRPr="00C511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покрытие временных кассовых разрывов.</w:t>
      </w:r>
    </w:p>
    <w:p w:rsidR="006D6D7E" w:rsidRDefault="006D6D7E" w:rsidP="006D6D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Возврат бюджетных кредитов из бюджетов муниципальных образований и от юридических лиц в анализируемом периоде не осуществлялся.</w:t>
      </w:r>
    </w:p>
    <w:p w:rsidR="006D6D7E" w:rsidRDefault="006D6D7E" w:rsidP="000A6D35">
      <w:pPr>
        <w:pStyle w:val="ConsPlusNormal"/>
        <w:ind w:firstLine="709"/>
        <w:jc w:val="both"/>
      </w:pPr>
      <w:r w:rsidRPr="00841367">
        <w:t xml:space="preserve">На </w:t>
      </w:r>
      <w:r>
        <w:t xml:space="preserve">1 апреля </w:t>
      </w:r>
      <w:r w:rsidRPr="00841367">
        <w:t>201</w:t>
      </w:r>
      <w:r>
        <w:t>7</w:t>
      </w:r>
      <w:r w:rsidRPr="00841367">
        <w:t xml:space="preserve"> года имеется просроченная задолженность по бюджетным кредитам, предоставленным сельскохозяйственным товаропроизводителям на сумму 693,5 тыс. рублей (срок погашения </w:t>
      </w:r>
      <w:r w:rsidR="000A6D35">
        <w:t>–</w:t>
      </w:r>
      <w:r w:rsidRPr="00841367">
        <w:t xml:space="preserve"> декабрь 2001 года).</w:t>
      </w:r>
    </w:p>
    <w:p w:rsidR="006D6D7E" w:rsidRPr="00FD011C" w:rsidRDefault="006D6D7E" w:rsidP="004B44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1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9.7.</w:t>
      </w:r>
      <w:r w:rsidRPr="00FD01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состоянию на 1 апреля 2017 года государственный внутренний долг Брянской области составил 12 147 624,9 тыс. рублей, или 96,8 % установленного верхнего предела. Обязательства по государственным гарантиям Брянской области отсутствуют.</w:t>
      </w:r>
    </w:p>
    <w:p w:rsidR="006D6D7E" w:rsidRDefault="006D6D7E" w:rsidP="006D6D7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 1 квартал 2017</w:t>
      </w:r>
      <w:r w:rsidRPr="00D939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939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государственный внутренний долг Брянской области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уменьшился</w:t>
      </w:r>
      <w:r w:rsidRPr="00D939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841 000,0</w:t>
      </w:r>
      <w:r w:rsidRPr="00D939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 или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6,5 %, в связи с погашением коммерческих кредитов</w:t>
      </w:r>
      <w:r w:rsidRPr="00D939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D6D7E" w:rsidRPr="002075A4" w:rsidRDefault="006D6D7E" w:rsidP="006D6D7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075A4">
        <w:rPr>
          <w:rFonts w:ascii="Times New Roman" w:hAnsi="Times New Roman" w:cs="Times New Roman"/>
          <w:color w:val="000000"/>
          <w:sz w:val="28"/>
          <w:szCs w:val="28"/>
        </w:rPr>
        <w:t xml:space="preserve">В структуре государственного долга на конец </w:t>
      </w:r>
      <w:r>
        <w:rPr>
          <w:rFonts w:ascii="Times New Roman" w:hAnsi="Times New Roman" w:cs="Times New Roman"/>
          <w:color w:val="000000"/>
          <w:sz w:val="28"/>
          <w:szCs w:val="28"/>
        </w:rPr>
        <w:t>отчетного периода</w:t>
      </w:r>
      <w:r w:rsidRPr="002075A4">
        <w:rPr>
          <w:rFonts w:ascii="Times New Roman" w:hAnsi="Times New Roman" w:cs="Times New Roman"/>
          <w:color w:val="000000"/>
          <w:sz w:val="28"/>
          <w:szCs w:val="28"/>
        </w:rPr>
        <w:t xml:space="preserve"> основную долю занимали бюджетные кредиты. Их удельный вес составил </w:t>
      </w:r>
      <w:r>
        <w:rPr>
          <w:rFonts w:ascii="Times New Roman" w:hAnsi="Times New Roman" w:cs="Times New Roman"/>
          <w:color w:val="000000"/>
          <w:sz w:val="28"/>
          <w:szCs w:val="28"/>
        </w:rPr>
        <w:t>67,1</w:t>
      </w:r>
      <w:r w:rsidRPr="002075A4">
        <w:rPr>
          <w:rFonts w:ascii="Times New Roman" w:hAnsi="Times New Roman" w:cs="Times New Roman"/>
          <w:color w:val="000000"/>
          <w:sz w:val="28"/>
          <w:szCs w:val="28"/>
        </w:rPr>
        <w:t>%, увеличение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за 1 квартал 2017 года</w:t>
      </w:r>
      <w:r w:rsidRPr="002075A4">
        <w:rPr>
          <w:rFonts w:ascii="Times New Roman" w:hAnsi="Times New Roman" w:cs="Times New Roman"/>
          <w:color w:val="000000"/>
          <w:sz w:val="28"/>
          <w:szCs w:val="28"/>
        </w:rPr>
        <w:t xml:space="preserve"> составило </w:t>
      </w:r>
      <w:r>
        <w:rPr>
          <w:rFonts w:ascii="Times New Roman" w:hAnsi="Times New Roman" w:cs="Times New Roman"/>
          <w:color w:val="000000"/>
          <w:sz w:val="28"/>
          <w:szCs w:val="28"/>
        </w:rPr>
        <w:t>4,4</w:t>
      </w:r>
      <w:r w:rsidRPr="002075A4">
        <w:rPr>
          <w:rFonts w:ascii="Times New Roman" w:hAnsi="Times New Roman" w:cs="Times New Roman"/>
          <w:color w:val="000000"/>
          <w:sz w:val="28"/>
          <w:szCs w:val="28"/>
        </w:rPr>
        <w:t xml:space="preserve"> процентного пункта. Удельный вес долговых обязательств по коммерческим кредитам уменьшился на </w:t>
      </w:r>
      <w:r>
        <w:rPr>
          <w:rFonts w:ascii="Times New Roman" w:hAnsi="Times New Roman" w:cs="Times New Roman"/>
          <w:color w:val="000000"/>
          <w:sz w:val="28"/>
          <w:szCs w:val="28"/>
        </w:rPr>
        <w:t>4,4</w:t>
      </w:r>
      <w:r w:rsidRPr="002075A4">
        <w:rPr>
          <w:rFonts w:ascii="Times New Roman" w:hAnsi="Times New Roman" w:cs="Times New Roman"/>
          <w:color w:val="000000"/>
          <w:sz w:val="28"/>
          <w:szCs w:val="28"/>
        </w:rPr>
        <w:t xml:space="preserve"> процентного пункта и составил </w:t>
      </w:r>
      <w:r>
        <w:rPr>
          <w:rFonts w:ascii="Times New Roman" w:hAnsi="Times New Roman" w:cs="Times New Roman"/>
          <w:color w:val="000000"/>
          <w:sz w:val="28"/>
          <w:szCs w:val="28"/>
        </w:rPr>
        <w:t>32,9</w:t>
      </w:r>
      <w:r w:rsidRPr="002075A4">
        <w:rPr>
          <w:rFonts w:ascii="Times New Roman" w:hAnsi="Times New Roman" w:cs="Times New Roman"/>
          <w:color w:val="000000"/>
          <w:sz w:val="28"/>
          <w:szCs w:val="28"/>
        </w:rPr>
        <w:t xml:space="preserve"> процента.</w:t>
      </w:r>
    </w:p>
    <w:p w:rsidR="006D6D7E" w:rsidRPr="00590BF5" w:rsidRDefault="006D6D7E" w:rsidP="006D6D7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0BF5">
        <w:rPr>
          <w:rFonts w:ascii="Times New Roman" w:hAnsi="Times New Roman" w:cs="Times New Roman"/>
          <w:sz w:val="28"/>
          <w:szCs w:val="28"/>
        </w:rPr>
        <w:t xml:space="preserve">Государственные гарантии Брянской области в отчетном периоде </w:t>
      </w:r>
      <w:r w:rsidR="000A6D35">
        <w:rPr>
          <w:rFonts w:ascii="Times New Roman" w:hAnsi="Times New Roman" w:cs="Times New Roman"/>
          <w:sz w:val="28"/>
          <w:szCs w:val="28"/>
        </w:rPr>
        <w:br/>
      </w:r>
      <w:r w:rsidRPr="00590BF5">
        <w:rPr>
          <w:rFonts w:ascii="Times New Roman" w:hAnsi="Times New Roman" w:cs="Times New Roman"/>
          <w:sz w:val="28"/>
          <w:szCs w:val="28"/>
        </w:rPr>
        <w:t xml:space="preserve">не предоставлялись. </w:t>
      </w:r>
    </w:p>
    <w:p w:rsidR="006D6D7E" w:rsidRDefault="006D6D7E" w:rsidP="006D6D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45C4">
        <w:rPr>
          <w:rFonts w:ascii="Times New Roman" w:hAnsi="Times New Roman" w:cs="Times New Roman"/>
          <w:sz w:val="28"/>
          <w:szCs w:val="28"/>
        </w:rPr>
        <w:t xml:space="preserve">Расходы </w:t>
      </w:r>
      <w:r w:rsidRPr="002075A4">
        <w:rPr>
          <w:rFonts w:ascii="Times New Roman" w:hAnsi="Times New Roman" w:cs="Times New Roman"/>
          <w:sz w:val="28"/>
          <w:szCs w:val="28"/>
        </w:rPr>
        <w:t>на обслуживание государственного долга</w:t>
      </w:r>
      <w:r w:rsidRPr="008C45C4">
        <w:rPr>
          <w:rFonts w:ascii="Times New Roman" w:hAnsi="Times New Roman" w:cs="Times New Roman"/>
          <w:sz w:val="28"/>
          <w:szCs w:val="28"/>
        </w:rPr>
        <w:t xml:space="preserve"> Брянской области</w:t>
      </w:r>
      <w:r w:rsidRPr="008C45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45C4">
        <w:rPr>
          <w:rFonts w:ascii="Times New Roman" w:hAnsi="Times New Roman" w:cs="Times New Roman"/>
          <w:sz w:val="28"/>
          <w:szCs w:val="28"/>
        </w:rPr>
        <w:t xml:space="preserve">исполнены в объеме </w:t>
      </w:r>
      <w:r>
        <w:rPr>
          <w:rFonts w:ascii="Times New Roman" w:hAnsi="Times New Roman" w:cs="Times New Roman"/>
          <w:sz w:val="28"/>
          <w:szCs w:val="28"/>
        </w:rPr>
        <w:t>135 377,9</w:t>
      </w:r>
      <w:r w:rsidRPr="008C45C4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>
        <w:rPr>
          <w:rFonts w:ascii="Times New Roman" w:hAnsi="Times New Roman" w:cs="Times New Roman"/>
          <w:sz w:val="28"/>
          <w:szCs w:val="28"/>
        </w:rPr>
        <w:t>или</w:t>
      </w:r>
      <w:r w:rsidRPr="008C45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19,5</w:t>
      </w:r>
      <w:r w:rsidRPr="008C45C4">
        <w:rPr>
          <w:rFonts w:ascii="Times New Roman" w:hAnsi="Times New Roman" w:cs="Times New Roman"/>
          <w:sz w:val="28"/>
          <w:szCs w:val="28"/>
        </w:rPr>
        <w:t xml:space="preserve">% утвержденных годовых назначений. </w:t>
      </w:r>
    </w:p>
    <w:p w:rsidR="00E6528E" w:rsidRPr="00FD011C" w:rsidRDefault="00203593" w:rsidP="00FD011C">
      <w:pPr>
        <w:tabs>
          <w:tab w:val="left" w:pos="720"/>
          <w:tab w:val="left" w:pos="9355"/>
        </w:tabs>
        <w:spacing w:after="0" w:line="240" w:lineRule="auto"/>
        <w:ind w:right="-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1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9.8.</w:t>
      </w:r>
      <w:r w:rsidRPr="00FD01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6528E" w:rsidRPr="00FD011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Законом Брянской области от 21.12.2016 № 111-З «Об областном бюджете на 2017 год и на плановый период 2018 и 2019 годов» первоначально объем резервного фонда Правительства Брянской области на 2017 год утвержден в сумме 50 000,0 тыс. рублей, объем резервного фонда Брянской области – в сумме 20 000,0 тыс. рублей.</w:t>
      </w:r>
    </w:p>
    <w:p w:rsidR="00E6528E" w:rsidRPr="00417B54" w:rsidRDefault="00E6528E" w:rsidP="00417B54">
      <w:pPr>
        <w:tabs>
          <w:tab w:val="left" w:pos="720"/>
          <w:tab w:val="left" w:pos="9355"/>
        </w:tabs>
        <w:spacing w:after="0" w:line="240" w:lineRule="auto"/>
        <w:ind w:right="-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7B54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отчетном периоде изменения в объем резервного фонда Правительства Брянской области и резервного фонда Брянской области не вносились, расходование средств резервных фондов не производилось.</w:t>
      </w:r>
    </w:p>
    <w:p w:rsidR="00BB5827" w:rsidRPr="00A77089" w:rsidRDefault="00BB5827" w:rsidP="00B8198C">
      <w:pPr>
        <w:keepNext/>
        <w:keepLines/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37" w:name="_Toc482880923"/>
      <w:r w:rsidRPr="00A770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10. Предложения</w:t>
      </w:r>
      <w:bookmarkEnd w:id="37"/>
    </w:p>
    <w:p w:rsidR="002E3F2B" w:rsidRPr="001530DE" w:rsidRDefault="002E3F2B" w:rsidP="00A7708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30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10.1.</w:t>
      </w:r>
      <w:r w:rsidRPr="001530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Направить заключение Контрольно-счетной палаты </w:t>
      </w:r>
      <w:r w:rsidR="008179BD" w:rsidRPr="001530D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1530D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редседателю Брянской областной Думы В.И. Попкову.</w:t>
      </w:r>
    </w:p>
    <w:p w:rsidR="002E3F2B" w:rsidRPr="001530DE" w:rsidRDefault="002E3F2B" w:rsidP="00A7708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30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10.2.</w:t>
      </w:r>
      <w:r w:rsidRPr="001530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Направить заключение Контрольно-счетной палаты Губернатору Брянской области А.В. Богомазу</w:t>
      </w:r>
      <w:r w:rsidR="00E54461" w:rsidRPr="001530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предложениями</w:t>
      </w:r>
      <w:r w:rsidR="000A6D3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338FD" w:rsidRPr="001530DE" w:rsidRDefault="003338FD" w:rsidP="00A770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30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10.2.1. </w:t>
      </w:r>
      <w:r w:rsidRPr="001530DE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Главным администраторам доходов областного бюджета принять действенные меры:</w:t>
      </w:r>
    </w:p>
    <w:p w:rsidR="003338FD" w:rsidRPr="001530DE" w:rsidRDefault="00570C0F" w:rsidP="00A7708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30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3338FD" w:rsidRPr="001530D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совершенствованию администрирования доходных источников;</w:t>
      </w:r>
    </w:p>
    <w:p w:rsidR="003338FD" w:rsidRPr="001530DE" w:rsidRDefault="00570C0F" w:rsidP="00A77089">
      <w:pPr>
        <w:spacing w:after="0" w:line="240" w:lineRule="auto"/>
        <w:ind w:right="-53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0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3338FD" w:rsidRPr="001530DE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обеспечению зачисления в областной бюджет безвозмездных поступлений из федерального бюджета.</w:t>
      </w:r>
    </w:p>
    <w:p w:rsidR="00570C0F" w:rsidRPr="001530DE" w:rsidRDefault="00C25885" w:rsidP="00A7708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30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10.2.2.</w:t>
      </w:r>
      <w:r w:rsidRPr="001530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338FD" w:rsidRPr="001530DE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Главным распорядителям средств областного бюджета</w:t>
      </w:r>
      <w:r w:rsidR="00570C0F" w:rsidRPr="001530D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338FD" w:rsidRDefault="003338FD" w:rsidP="00A7708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30D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принять меры по своевременному перечислению межбюджетных трансфертов главными ра</w:t>
      </w:r>
      <w:r w:rsidR="00570C0F" w:rsidRPr="001530D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спорядителями бюджетных ср</w:t>
      </w:r>
      <w:r w:rsidR="001530DE">
        <w:rPr>
          <w:rFonts w:ascii="Times New Roman" w:eastAsia="Times New Roman" w:hAnsi="Times New Roman" w:cs="Times New Roman"/>
          <w:sz w:val="28"/>
          <w:szCs w:val="28"/>
          <w:lang w:eastAsia="ru-RU"/>
        </w:rPr>
        <w:t>едств;</w:t>
      </w:r>
    </w:p>
    <w:p w:rsidR="00B8198C" w:rsidRPr="00A77089" w:rsidRDefault="001530DE" w:rsidP="000A6D3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принять меры по своевременному исполнению мероприятий государственных программ ответственными и</w:t>
      </w:r>
      <w:r w:rsidR="000A6D3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сполнителями и соисполнителями.</w:t>
      </w:r>
    </w:p>
    <w:p w:rsidR="000B5257" w:rsidRDefault="000B5257" w:rsidP="00CE15AF">
      <w:pPr>
        <w:spacing w:after="0" w:line="240" w:lineRule="auto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382046" w:rsidRPr="00A77089" w:rsidRDefault="00382046" w:rsidP="00CE15AF">
      <w:pPr>
        <w:spacing w:after="0" w:line="240" w:lineRule="auto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072151" w:rsidRPr="00A77089" w:rsidRDefault="00CE15AF" w:rsidP="00CE15AF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Председатель</w:t>
      </w:r>
      <w:r w:rsidR="00BB5827" w:rsidRPr="00A770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</w:t>
      </w:r>
      <w:r w:rsidR="005739F7" w:rsidRPr="00A770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="005739F7" w:rsidRPr="00A770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В.Н</w:t>
      </w:r>
      <w:r w:rsidR="005739F7" w:rsidRPr="00A770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С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афронова</w:t>
      </w:r>
    </w:p>
    <w:sectPr w:rsidR="00072151" w:rsidRPr="00A77089" w:rsidSect="00A77089">
      <w:headerReference w:type="default" r:id="rId22"/>
      <w:pgSz w:w="11906" w:h="16838" w:code="9"/>
      <w:pgMar w:top="1134" w:right="851" w:bottom="1134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6ACA" w:rsidRDefault="00506ACA" w:rsidP="0046277C">
      <w:pPr>
        <w:spacing w:after="0" w:line="240" w:lineRule="auto"/>
      </w:pPr>
      <w:r>
        <w:separator/>
      </w:r>
    </w:p>
  </w:endnote>
  <w:endnote w:type="continuationSeparator" w:id="0">
    <w:p w:rsidR="00506ACA" w:rsidRDefault="00506ACA" w:rsidP="004627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6ACA" w:rsidRDefault="00506ACA" w:rsidP="0046277C">
      <w:pPr>
        <w:spacing w:after="0" w:line="240" w:lineRule="auto"/>
      </w:pPr>
      <w:r>
        <w:separator/>
      </w:r>
    </w:p>
  </w:footnote>
  <w:footnote w:type="continuationSeparator" w:id="0">
    <w:p w:rsidR="00506ACA" w:rsidRDefault="00506ACA" w:rsidP="004627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08287816"/>
      <w:docPartObj>
        <w:docPartGallery w:val="Page Numbers (Top of Page)"/>
        <w:docPartUnique/>
      </w:docPartObj>
    </w:sdtPr>
    <w:sdtEndPr/>
    <w:sdtContent>
      <w:p w:rsidR="00506ACA" w:rsidRDefault="00506ACA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0776">
          <w:rPr>
            <w:noProof/>
          </w:rPr>
          <w:t>60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C101D7"/>
    <w:multiLevelType w:val="hybridMultilevel"/>
    <w:tmpl w:val="6A9EC134"/>
    <w:lvl w:ilvl="0" w:tplc="9CB8BD9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53D342A"/>
    <w:multiLevelType w:val="hybridMultilevel"/>
    <w:tmpl w:val="B8B805AC"/>
    <w:lvl w:ilvl="0" w:tplc="9CB8BD90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404A1083"/>
    <w:multiLevelType w:val="hybridMultilevel"/>
    <w:tmpl w:val="6386665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68E73DF8"/>
    <w:multiLevelType w:val="hybridMultilevel"/>
    <w:tmpl w:val="1E029820"/>
    <w:lvl w:ilvl="0" w:tplc="9CB8BD90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4">
    <w:nsid w:val="6DF63D81"/>
    <w:multiLevelType w:val="hybridMultilevel"/>
    <w:tmpl w:val="924625E4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827"/>
    <w:rsid w:val="000003B6"/>
    <w:rsid w:val="000052D4"/>
    <w:rsid w:val="00007FA2"/>
    <w:rsid w:val="000121A4"/>
    <w:rsid w:val="000123DA"/>
    <w:rsid w:val="00012674"/>
    <w:rsid w:val="000139B9"/>
    <w:rsid w:val="00015D52"/>
    <w:rsid w:val="00015F1F"/>
    <w:rsid w:val="00017A50"/>
    <w:rsid w:val="0002381B"/>
    <w:rsid w:val="00024476"/>
    <w:rsid w:val="00024DC5"/>
    <w:rsid w:val="000250A2"/>
    <w:rsid w:val="00025C8C"/>
    <w:rsid w:val="0003347C"/>
    <w:rsid w:val="00037D2C"/>
    <w:rsid w:val="00055953"/>
    <w:rsid w:val="00055FA2"/>
    <w:rsid w:val="00056397"/>
    <w:rsid w:val="00061A28"/>
    <w:rsid w:val="00065EEB"/>
    <w:rsid w:val="00072151"/>
    <w:rsid w:val="00085191"/>
    <w:rsid w:val="000917BF"/>
    <w:rsid w:val="00093623"/>
    <w:rsid w:val="00095E6F"/>
    <w:rsid w:val="000963AD"/>
    <w:rsid w:val="000A0776"/>
    <w:rsid w:val="000A332E"/>
    <w:rsid w:val="000A6D35"/>
    <w:rsid w:val="000B05E7"/>
    <w:rsid w:val="000B5257"/>
    <w:rsid w:val="000C14BE"/>
    <w:rsid w:val="000C2FFB"/>
    <w:rsid w:val="000D0946"/>
    <w:rsid w:val="000D6D40"/>
    <w:rsid w:val="000E24FE"/>
    <w:rsid w:val="000E72CB"/>
    <w:rsid w:val="000F16B2"/>
    <w:rsid w:val="000F6934"/>
    <w:rsid w:val="00100D82"/>
    <w:rsid w:val="00101696"/>
    <w:rsid w:val="0010241A"/>
    <w:rsid w:val="00107226"/>
    <w:rsid w:val="00107CDF"/>
    <w:rsid w:val="001105E7"/>
    <w:rsid w:val="00115142"/>
    <w:rsid w:val="001154C2"/>
    <w:rsid w:val="00115618"/>
    <w:rsid w:val="00117EE9"/>
    <w:rsid w:val="001217BA"/>
    <w:rsid w:val="00125974"/>
    <w:rsid w:val="00127034"/>
    <w:rsid w:val="00130EF2"/>
    <w:rsid w:val="001318C3"/>
    <w:rsid w:val="0013522B"/>
    <w:rsid w:val="00137951"/>
    <w:rsid w:val="00140631"/>
    <w:rsid w:val="00152442"/>
    <w:rsid w:val="001527B8"/>
    <w:rsid w:val="001530DE"/>
    <w:rsid w:val="00157A42"/>
    <w:rsid w:val="0016075C"/>
    <w:rsid w:val="00164FAC"/>
    <w:rsid w:val="0016650B"/>
    <w:rsid w:val="00176F4D"/>
    <w:rsid w:val="00190411"/>
    <w:rsid w:val="00191526"/>
    <w:rsid w:val="00194667"/>
    <w:rsid w:val="001948E0"/>
    <w:rsid w:val="001A0FC4"/>
    <w:rsid w:val="001A3481"/>
    <w:rsid w:val="001A544C"/>
    <w:rsid w:val="001A618C"/>
    <w:rsid w:val="001A7529"/>
    <w:rsid w:val="001B0350"/>
    <w:rsid w:val="001B36AA"/>
    <w:rsid w:val="001C230C"/>
    <w:rsid w:val="001C4CB8"/>
    <w:rsid w:val="001D5E64"/>
    <w:rsid w:val="001E0A84"/>
    <w:rsid w:val="001E3E6D"/>
    <w:rsid w:val="001E539E"/>
    <w:rsid w:val="001E698B"/>
    <w:rsid w:val="001F1044"/>
    <w:rsid w:val="001F207A"/>
    <w:rsid w:val="002030CC"/>
    <w:rsid w:val="00203593"/>
    <w:rsid w:val="00205093"/>
    <w:rsid w:val="00211E4C"/>
    <w:rsid w:val="00214522"/>
    <w:rsid w:val="00215658"/>
    <w:rsid w:val="00224654"/>
    <w:rsid w:val="00227759"/>
    <w:rsid w:val="00230493"/>
    <w:rsid w:val="00240726"/>
    <w:rsid w:val="002412C3"/>
    <w:rsid w:val="00245BE2"/>
    <w:rsid w:val="00247BAC"/>
    <w:rsid w:val="0025041B"/>
    <w:rsid w:val="00251293"/>
    <w:rsid w:val="0025402F"/>
    <w:rsid w:val="00257ECE"/>
    <w:rsid w:val="00260792"/>
    <w:rsid w:val="0026088D"/>
    <w:rsid w:val="002646FD"/>
    <w:rsid w:val="00266B5D"/>
    <w:rsid w:val="002721BC"/>
    <w:rsid w:val="002742B4"/>
    <w:rsid w:val="00274352"/>
    <w:rsid w:val="002752E8"/>
    <w:rsid w:val="00277175"/>
    <w:rsid w:val="00280BE6"/>
    <w:rsid w:val="002821CA"/>
    <w:rsid w:val="0028269A"/>
    <w:rsid w:val="00287ED1"/>
    <w:rsid w:val="002929B9"/>
    <w:rsid w:val="002951E2"/>
    <w:rsid w:val="00296564"/>
    <w:rsid w:val="002A23B3"/>
    <w:rsid w:val="002B3707"/>
    <w:rsid w:val="002B3C47"/>
    <w:rsid w:val="002B4E3E"/>
    <w:rsid w:val="002C3730"/>
    <w:rsid w:val="002C37E9"/>
    <w:rsid w:val="002C3C59"/>
    <w:rsid w:val="002C464E"/>
    <w:rsid w:val="002D531D"/>
    <w:rsid w:val="002E3F2B"/>
    <w:rsid w:val="002E4A1A"/>
    <w:rsid w:val="002E6202"/>
    <w:rsid w:val="002E7894"/>
    <w:rsid w:val="002F4329"/>
    <w:rsid w:val="002F5121"/>
    <w:rsid w:val="002F5592"/>
    <w:rsid w:val="002F734A"/>
    <w:rsid w:val="00304A85"/>
    <w:rsid w:val="0031349C"/>
    <w:rsid w:val="00314BB8"/>
    <w:rsid w:val="00317A9A"/>
    <w:rsid w:val="00323905"/>
    <w:rsid w:val="003259FF"/>
    <w:rsid w:val="00326A30"/>
    <w:rsid w:val="00326B1F"/>
    <w:rsid w:val="003338FD"/>
    <w:rsid w:val="00344268"/>
    <w:rsid w:val="00344D55"/>
    <w:rsid w:val="00345BC9"/>
    <w:rsid w:val="00346423"/>
    <w:rsid w:val="0035220B"/>
    <w:rsid w:val="00355B83"/>
    <w:rsid w:val="00355EC1"/>
    <w:rsid w:val="0036119E"/>
    <w:rsid w:val="003616A4"/>
    <w:rsid w:val="00362706"/>
    <w:rsid w:val="00365BA3"/>
    <w:rsid w:val="00377042"/>
    <w:rsid w:val="00382046"/>
    <w:rsid w:val="003A12FC"/>
    <w:rsid w:val="003C212D"/>
    <w:rsid w:val="003D1508"/>
    <w:rsid w:val="003D56F9"/>
    <w:rsid w:val="003D6A00"/>
    <w:rsid w:val="003D77D9"/>
    <w:rsid w:val="003F167B"/>
    <w:rsid w:val="003F16F2"/>
    <w:rsid w:val="003F49AD"/>
    <w:rsid w:val="003F6393"/>
    <w:rsid w:val="003F6950"/>
    <w:rsid w:val="00401AE3"/>
    <w:rsid w:val="00401DE7"/>
    <w:rsid w:val="00402C65"/>
    <w:rsid w:val="00404A32"/>
    <w:rsid w:val="00407592"/>
    <w:rsid w:val="0041030C"/>
    <w:rsid w:val="004116DC"/>
    <w:rsid w:val="00414278"/>
    <w:rsid w:val="00414A62"/>
    <w:rsid w:val="00417B54"/>
    <w:rsid w:val="004209C8"/>
    <w:rsid w:val="00423E0A"/>
    <w:rsid w:val="00426DFB"/>
    <w:rsid w:val="00432A02"/>
    <w:rsid w:val="004330F6"/>
    <w:rsid w:val="00435664"/>
    <w:rsid w:val="00445460"/>
    <w:rsid w:val="004520FA"/>
    <w:rsid w:val="004626FF"/>
    <w:rsid w:val="00462746"/>
    <w:rsid w:val="0046277C"/>
    <w:rsid w:val="00470984"/>
    <w:rsid w:val="004753CB"/>
    <w:rsid w:val="0048040D"/>
    <w:rsid w:val="0048092E"/>
    <w:rsid w:val="00492EE0"/>
    <w:rsid w:val="00494CD3"/>
    <w:rsid w:val="004A7707"/>
    <w:rsid w:val="004B0249"/>
    <w:rsid w:val="004B2418"/>
    <w:rsid w:val="004B44F9"/>
    <w:rsid w:val="004C4FD6"/>
    <w:rsid w:val="004D797A"/>
    <w:rsid w:val="004E0C98"/>
    <w:rsid w:val="004E2BC9"/>
    <w:rsid w:val="004E68D4"/>
    <w:rsid w:val="004E7825"/>
    <w:rsid w:val="004F17A3"/>
    <w:rsid w:val="004F2536"/>
    <w:rsid w:val="004F36D6"/>
    <w:rsid w:val="00506ACA"/>
    <w:rsid w:val="00507588"/>
    <w:rsid w:val="00511670"/>
    <w:rsid w:val="0052229E"/>
    <w:rsid w:val="005228A3"/>
    <w:rsid w:val="00524296"/>
    <w:rsid w:val="00526E5B"/>
    <w:rsid w:val="00527951"/>
    <w:rsid w:val="0053089F"/>
    <w:rsid w:val="00533AC1"/>
    <w:rsid w:val="00533B47"/>
    <w:rsid w:val="00540D66"/>
    <w:rsid w:val="00545257"/>
    <w:rsid w:val="00550DBB"/>
    <w:rsid w:val="00551723"/>
    <w:rsid w:val="00560CA3"/>
    <w:rsid w:val="00560CB3"/>
    <w:rsid w:val="00570C0F"/>
    <w:rsid w:val="005739F7"/>
    <w:rsid w:val="00573FF3"/>
    <w:rsid w:val="00581138"/>
    <w:rsid w:val="005820F3"/>
    <w:rsid w:val="005862CB"/>
    <w:rsid w:val="00590CC2"/>
    <w:rsid w:val="005947A4"/>
    <w:rsid w:val="00595E11"/>
    <w:rsid w:val="00597354"/>
    <w:rsid w:val="005A0393"/>
    <w:rsid w:val="005B1AF2"/>
    <w:rsid w:val="005B3358"/>
    <w:rsid w:val="005C1E79"/>
    <w:rsid w:val="005D16E3"/>
    <w:rsid w:val="005E0FB7"/>
    <w:rsid w:val="005E317F"/>
    <w:rsid w:val="005E3B08"/>
    <w:rsid w:val="005E639F"/>
    <w:rsid w:val="005E6744"/>
    <w:rsid w:val="005F055E"/>
    <w:rsid w:val="005F3E93"/>
    <w:rsid w:val="0061162F"/>
    <w:rsid w:val="00613FF1"/>
    <w:rsid w:val="00616392"/>
    <w:rsid w:val="00624ED0"/>
    <w:rsid w:val="006259B4"/>
    <w:rsid w:val="00631CEA"/>
    <w:rsid w:val="00636577"/>
    <w:rsid w:val="0063778F"/>
    <w:rsid w:val="00641B59"/>
    <w:rsid w:val="00642CE1"/>
    <w:rsid w:val="00643D3C"/>
    <w:rsid w:val="00654FDA"/>
    <w:rsid w:val="00664549"/>
    <w:rsid w:val="00666686"/>
    <w:rsid w:val="0067046C"/>
    <w:rsid w:val="006730B7"/>
    <w:rsid w:val="00674DC5"/>
    <w:rsid w:val="00675A5C"/>
    <w:rsid w:val="0067622E"/>
    <w:rsid w:val="00681FF5"/>
    <w:rsid w:val="00682700"/>
    <w:rsid w:val="006847FF"/>
    <w:rsid w:val="006857D5"/>
    <w:rsid w:val="0069288C"/>
    <w:rsid w:val="006A0A0B"/>
    <w:rsid w:val="006A3006"/>
    <w:rsid w:val="006A5FD7"/>
    <w:rsid w:val="006B2691"/>
    <w:rsid w:val="006B26E0"/>
    <w:rsid w:val="006B7CF5"/>
    <w:rsid w:val="006C36BB"/>
    <w:rsid w:val="006C63C4"/>
    <w:rsid w:val="006D6D7E"/>
    <w:rsid w:val="006E01AE"/>
    <w:rsid w:val="006F1C60"/>
    <w:rsid w:val="006F4DDD"/>
    <w:rsid w:val="0070004C"/>
    <w:rsid w:val="00700C38"/>
    <w:rsid w:val="0070762E"/>
    <w:rsid w:val="007102D7"/>
    <w:rsid w:val="00711A6F"/>
    <w:rsid w:val="00713502"/>
    <w:rsid w:val="00717FF9"/>
    <w:rsid w:val="00723DE4"/>
    <w:rsid w:val="00730C4A"/>
    <w:rsid w:val="00741BC8"/>
    <w:rsid w:val="00743436"/>
    <w:rsid w:val="007478D1"/>
    <w:rsid w:val="007516AF"/>
    <w:rsid w:val="007520AC"/>
    <w:rsid w:val="00763EC9"/>
    <w:rsid w:val="00766938"/>
    <w:rsid w:val="007671BB"/>
    <w:rsid w:val="00770F54"/>
    <w:rsid w:val="00776B9F"/>
    <w:rsid w:val="00782C63"/>
    <w:rsid w:val="00783C04"/>
    <w:rsid w:val="007840AC"/>
    <w:rsid w:val="00785DDA"/>
    <w:rsid w:val="007924D2"/>
    <w:rsid w:val="0079460C"/>
    <w:rsid w:val="007A2C87"/>
    <w:rsid w:val="007A4A24"/>
    <w:rsid w:val="007B1355"/>
    <w:rsid w:val="007B2938"/>
    <w:rsid w:val="007B42FF"/>
    <w:rsid w:val="007B5DAD"/>
    <w:rsid w:val="007B65E5"/>
    <w:rsid w:val="007C4980"/>
    <w:rsid w:val="007C4B5C"/>
    <w:rsid w:val="007C6C47"/>
    <w:rsid w:val="007C7326"/>
    <w:rsid w:val="007D7DD9"/>
    <w:rsid w:val="007E14D2"/>
    <w:rsid w:val="007E287D"/>
    <w:rsid w:val="007F1B54"/>
    <w:rsid w:val="007F1C05"/>
    <w:rsid w:val="0080681D"/>
    <w:rsid w:val="008179BD"/>
    <w:rsid w:val="00827F54"/>
    <w:rsid w:val="00835F9F"/>
    <w:rsid w:val="00836848"/>
    <w:rsid w:val="00843810"/>
    <w:rsid w:val="00861406"/>
    <w:rsid w:val="00867CA7"/>
    <w:rsid w:val="00874A3D"/>
    <w:rsid w:val="008770E4"/>
    <w:rsid w:val="008836DB"/>
    <w:rsid w:val="0088654D"/>
    <w:rsid w:val="0089472B"/>
    <w:rsid w:val="00894C6B"/>
    <w:rsid w:val="00894FD2"/>
    <w:rsid w:val="0089592F"/>
    <w:rsid w:val="00897490"/>
    <w:rsid w:val="008A7360"/>
    <w:rsid w:val="008A7448"/>
    <w:rsid w:val="008A77E8"/>
    <w:rsid w:val="008B0D7E"/>
    <w:rsid w:val="008B46DD"/>
    <w:rsid w:val="008C0ACD"/>
    <w:rsid w:val="008C65D3"/>
    <w:rsid w:val="008D1C6D"/>
    <w:rsid w:val="008D1FC2"/>
    <w:rsid w:val="008D3A6A"/>
    <w:rsid w:val="008E2A7D"/>
    <w:rsid w:val="008E4CBF"/>
    <w:rsid w:val="008F3F33"/>
    <w:rsid w:val="00910EAD"/>
    <w:rsid w:val="00916BC5"/>
    <w:rsid w:val="00923B13"/>
    <w:rsid w:val="009348D6"/>
    <w:rsid w:val="0093517C"/>
    <w:rsid w:val="00936A9F"/>
    <w:rsid w:val="00942710"/>
    <w:rsid w:val="00950782"/>
    <w:rsid w:val="009510A4"/>
    <w:rsid w:val="009510AC"/>
    <w:rsid w:val="0095171C"/>
    <w:rsid w:val="00953F5E"/>
    <w:rsid w:val="009541F1"/>
    <w:rsid w:val="00955098"/>
    <w:rsid w:val="009553FF"/>
    <w:rsid w:val="00955EE0"/>
    <w:rsid w:val="009628D0"/>
    <w:rsid w:val="0096428B"/>
    <w:rsid w:val="00970130"/>
    <w:rsid w:val="009770B4"/>
    <w:rsid w:val="009805DD"/>
    <w:rsid w:val="009866AD"/>
    <w:rsid w:val="0099037C"/>
    <w:rsid w:val="00992791"/>
    <w:rsid w:val="009A1901"/>
    <w:rsid w:val="009A20D9"/>
    <w:rsid w:val="009A26A4"/>
    <w:rsid w:val="009A7753"/>
    <w:rsid w:val="009B02FC"/>
    <w:rsid w:val="009B50A0"/>
    <w:rsid w:val="009B7993"/>
    <w:rsid w:val="009C307F"/>
    <w:rsid w:val="009D043F"/>
    <w:rsid w:val="009D511A"/>
    <w:rsid w:val="009D59C0"/>
    <w:rsid w:val="009E068B"/>
    <w:rsid w:val="009E0D6A"/>
    <w:rsid w:val="009E7C2B"/>
    <w:rsid w:val="009F1D4E"/>
    <w:rsid w:val="00A02D98"/>
    <w:rsid w:val="00A040C5"/>
    <w:rsid w:val="00A045BF"/>
    <w:rsid w:val="00A1475E"/>
    <w:rsid w:val="00A1686D"/>
    <w:rsid w:val="00A177C4"/>
    <w:rsid w:val="00A250AD"/>
    <w:rsid w:val="00A25DAA"/>
    <w:rsid w:val="00A26CBB"/>
    <w:rsid w:val="00A336FD"/>
    <w:rsid w:val="00A370FF"/>
    <w:rsid w:val="00A44093"/>
    <w:rsid w:val="00A55941"/>
    <w:rsid w:val="00A61357"/>
    <w:rsid w:val="00A637DF"/>
    <w:rsid w:val="00A742E0"/>
    <w:rsid w:val="00A75EC1"/>
    <w:rsid w:val="00A77089"/>
    <w:rsid w:val="00A77B28"/>
    <w:rsid w:val="00A800F3"/>
    <w:rsid w:val="00A80F7D"/>
    <w:rsid w:val="00A81AC6"/>
    <w:rsid w:val="00A831DC"/>
    <w:rsid w:val="00AA0A49"/>
    <w:rsid w:val="00AA2E5F"/>
    <w:rsid w:val="00AB282F"/>
    <w:rsid w:val="00AC0954"/>
    <w:rsid w:val="00AC2E74"/>
    <w:rsid w:val="00AC619A"/>
    <w:rsid w:val="00AD0F5A"/>
    <w:rsid w:val="00AD6E98"/>
    <w:rsid w:val="00AE6491"/>
    <w:rsid w:val="00AE68B7"/>
    <w:rsid w:val="00AE6EED"/>
    <w:rsid w:val="00AF0F00"/>
    <w:rsid w:val="00AF28F9"/>
    <w:rsid w:val="00B04A9E"/>
    <w:rsid w:val="00B05108"/>
    <w:rsid w:val="00B05B9E"/>
    <w:rsid w:val="00B06EF2"/>
    <w:rsid w:val="00B12D65"/>
    <w:rsid w:val="00B12EDC"/>
    <w:rsid w:val="00B14A8A"/>
    <w:rsid w:val="00B14B7B"/>
    <w:rsid w:val="00B17782"/>
    <w:rsid w:val="00B21CA3"/>
    <w:rsid w:val="00B27C8D"/>
    <w:rsid w:val="00B306AD"/>
    <w:rsid w:val="00B30980"/>
    <w:rsid w:val="00B36286"/>
    <w:rsid w:val="00B406BA"/>
    <w:rsid w:val="00B4508D"/>
    <w:rsid w:val="00B51B57"/>
    <w:rsid w:val="00B53B96"/>
    <w:rsid w:val="00B565DD"/>
    <w:rsid w:val="00B67A9E"/>
    <w:rsid w:val="00B71CDF"/>
    <w:rsid w:val="00B8198C"/>
    <w:rsid w:val="00B875A7"/>
    <w:rsid w:val="00B90646"/>
    <w:rsid w:val="00B93563"/>
    <w:rsid w:val="00BA36A7"/>
    <w:rsid w:val="00BB5827"/>
    <w:rsid w:val="00BC1BDC"/>
    <w:rsid w:val="00BD0F72"/>
    <w:rsid w:val="00BD0FAB"/>
    <w:rsid w:val="00BD6533"/>
    <w:rsid w:val="00BE6667"/>
    <w:rsid w:val="00BF07CA"/>
    <w:rsid w:val="00BF0926"/>
    <w:rsid w:val="00BF6784"/>
    <w:rsid w:val="00C02933"/>
    <w:rsid w:val="00C06407"/>
    <w:rsid w:val="00C064D6"/>
    <w:rsid w:val="00C0688A"/>
    <w:rsid w:val="00C12189"/>
    <w:rsid w:val="00C250CE"/>
    <w:rsid w:val="00C25885"/>
    <w:rsid w:val="00C25B51"/>
    <w:rsid w:val="00C25CC4"/>
    <w:rsid w:val="00C34337"/>
    <w:rsid w:val="00C374C9"/>
    <w:rsid w:val="00C37803"/>
    <w:rsid w:val="00C37A44"/>
    <w:rsid w:val="00C40079"/>
    <w:rsid w:val="00C442A1"/>
    <w:rsid w:val="00C554FE"/>
    <w:rsid w:val="00C559E6"/>
    <w:rsid w:val="00C6009E"/>
    <w:rsid w:val="00C60A26"/>
    <w:rsid w:val="00C61AA5"/>
    <w:rsid w:val="00C640B9"/>
    <w:rsid w:val="00C66F17"/>
    <w:rsid w:val="00C70290"/>
    <w:rsid w:val="00C70D08"/>
    <w:rsid w:val="00C72BE3"/>
    <w:rsid w:val="00C76A37"/>
    <w:rsid w:val="00C81E8D"/>
    <w:rsid w:val="00C83B25"/>
    <w:rsid w:val="00C87864"/>
    <w:rsid w:val="00CA08E1"/>
    <w:rsid w:val="00CA3BA0"/>
    <w:rsid w:val="00CA5023"/>
    <w:rsid w:val="00CC2442"/>
    <w:rsid w:val="00CC628B"/>
    <w:rsid w:val="00CD0385"/>
    <w:rsid w:val="00CD2541"/>
    <w:rsid w:val="00CD3E1B"/>
    <w:rsid w:val="00CD498B"/>
    <w:rsid w:val="00CE15AF"/>
    <w:rsid w:val="00CE4A9B"/>
    <w:rsid w:val="00CE7219"/>
    <w:rsid w:val="00CE7595"/>
    <w:rsid w:val="00CE77F4"/>
    <w:rsid w:val="00CF5E7A"/>
    <w:rsid w:val="00CF6BD9"/>
    <w:rsid w:val="00D01C2B"/>
    <w:rsid w:val="00D05F71"/>
    <w:rsid w:val="00D1373F"/>
    <w:rsid w:val="00D16F29"/>
    <w:rsid w:val="00D17A33"/>
    <w:rsid w:val="00D20F23"/>
    <w:rsid w:val="00D27D1F"/>
    <w:rsid w:val="00D355FE"/>
    <w:rsid w:val="00D532EB"/>
    <w:rsid w:val="00D555A3"/>
    <w:rsid w:val="00D558FB"/>
    <w:rsid w:val="00D63D73"/>
    <w:rsid w:val="00D72900"/>
    <w:rsid w:val="00D73752"/>
    <w:rsid w:val="00D74DAE"/>
    <w:rsid w:val="00D91122"/>
    <w:rsid w:val="00D94893"/>
    <w:rsid w:val="00D94DBF"/>
    <w:rsid w:val="00DA5970"/>
    <w:rsid w:val="00DB0F28"/>
    <w:rsid w:val="00DB384F"/>
    <w:rsid w:val="00DC14C8"/>
    <w:rsid w:val="00DC6071"/>
    <w:rsid w:val="00DD1614"/>
    <w:rsid w:val="00DD5668"/>
    <w:rsid w:val="00DD60D4"/>
    <w:rsid w:val="00DF1951"/>
    <w:rsid w:val="00DF4EC2"/>
    <w:rsid w:val="00DF550A"/>
    <w:rsid w:val="00DF6C82"/>
    <w:rsid w:val="00E010FA"/>
    <w:rsid w:val="00E05B63"/>
    <w:rsid w:val="00E12F1A"/>
    <w:rsid w:val="00E16B3B"/>
    <w:rsid w:val="00E270AF"/>
    <w:rsid w:val="00E303C7"/>
    <w:rsid w:val="00E304CE"/>
    <w:rsid w:val="00E3297E"/>
    <w:rsid w:val="00E32EE6"/>
    <w:rsid w:val="00E34D0A"/>
    <w:rsid w:val="00E4165D"/>
    <w:rsid w:val="00E4597E"/>
    <w:rsid w:val="00E46220"/>
    <w:rsid w:val="00E511C3"/>
    <w:rsid w:val="00E52ABC"/>
    <w:rsid w:val="00E54461"/>
    <w:rsid w:val="00E5486B"/>
    <w:rsid w:val="00E55115"/>
    <w:rsid w:val="00E6002C"/>
    <w:rsid w:val="00E6008B"/>
    <w:rsid w:val="00E6090F"/>
    <w:rsid w:val="00E6528E"/>
    <w:rsid w:val="00E65794"/>
    <w:rsid w:val="00E66151"/>
    <w:rsid w:val="00E6648B"/>
    <w:rsid w:val="00E67E15"/>
    <w:rsid w:val="00E7011B"/>
    <w:rsid w:val="00E77351"/>
    <w:rsid w:val="00E80B3D"/>
    <w:rsid w:val="00E8401E"/>
    <w:rsid w:val="00E85E0B"/>
    <w:rsid w:val="00E925D4"/>
    <w:rsid w:val="00E92FF1"/>
    <w:rsid w:val="00E933C9"/>
    <w:rsid w:val="00EA4F83"/>
    <w:rsid w:val="00EA54F0"/>
    <w:rsid w:val="00EB283A"/>
    <w:rsid w:val="00EC7BF4"/>
    <w:rsid w:val="00ED0142"/>
    <w:rsid w:val="00ED1064"/>
    <w:rsid w:val="00ED463C"/>
    <w:rsid w:val="00ED5B25"/>
    <w:rsid w:val="00EE1536"/>
    <w:rsid w:val="00EE581F"/>
    <w:rsid w:val="00EE5B47"/>
    <w:rsid w:val="00EF1D7A"/>
    <w:rsid w:val="00EF2F77"/>
    <w:rsid w:val="00F01B7F"/>
    <w:rsid w:val="00F02078"/>
    <w:rsid w:val="00F03F15"/>
    <w:rsid w:val="00F054B1"/>
    <w:rsid w:val="00F1391B"/>
    <w:rsid w:val="00F202A2"/>
    <w:rsid w:val="00F2548A"/>
    <w:rsid w:val="00F31D94"/>
    <w:rsid w:val="00F31EBA"/>
    <w:rsid w:val="00F459A5"/>
    <w:rsid w:val="00F45C42"/>
    <w:rsid w:val="00F46D00"/>
    <w:rsid w:val="00F56FAA"/>
    <w:rsid w:val="00F60DC4"/>
    <w:rsid w:val="00F74F24"/>
    <w:rsid w:val="00F75513"/>
    <w:rsid w:val="00F758B9"/>
    <w:rsid w:val="00F75FAB"/>
    <w:rsid w:val="00F840EF"/>
    <w:rsid w:val="00F84A1A"/>
    <w:rsid w:val="00F93648"/>
    <w:rsid w:val="00F96CC3"/>
    <w:rsid w:val="00FA6F08"/>
    <w:rsid w:val="00FB2493"/>
    <w:rsid w:val="00FC5F6E"/>
    <w:rsid w:val="00FC6E33"/>
    <w:rsid w:val="00FD004D"/>
    <w:rsid w:val="00FD011C"/>
    <w:rsid w:val="00FD142C"/>
    <w:rsid w:val="00FD4CA7"/>
    <w:rsid w:val="00FD77B1"/>
    <w:rsid w:val="00FE0EB9"/>
    <w:rsid w:val="00FE2C5C"/>
    <w:rsid w:val="00FE3B2C"/>
    <w:rsid w:val="00FE47D4"/>
    <w:rsid w:val="00FE78BF"/>
    <w:rsid w:val="00FF1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 7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77C"/>
  </w:style>
  <w:style w:type="paragraph" w:styleId="1">
    <w:name w:val="heading 1"/>
    <w:basedOn w:val="a"/>
    <w:next w:val="a"/>
    <w:link w:val="10"/>
    <w:uiPriority w:val="99"/>
    <w:qFormat/>
    <w:rsid w:val="00BB5827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5827"/>
    <w:pPr>
      <w:keepNext/>
      <w:keepLines/>
      <w:spacing w:before="4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B5827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B5827"/>
    <w:rPr>
      <w:rFonts w:ascii="Cambria" w:eastAsia="Times New Roman" w:hAnsi="Cambria" w:cs="Times New Roman"/>
      <w:b/>
      <w:bCs/>
      <w:color w:val="4F81BD"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BB5827"/>
  </w:style>
  <w:style w:type="paragraph" w:customStyle="1" w:styleId="110">
    <w:name w:val="Заголовок 11"/>
    <w:basedOn w:val="a"/>
    <w:next w:val="a"/>
    <w:uiPriority w:val="9"/>
    <w:qFormat/>
    <w:rsid w:val="00BB5827"/>
    <w:pPr>
      <w:keepNext/>
      <w:keepLines/>
      <w:spacing w:before="480" w:after="0" w:line="276" w:lineRule="auto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1">
    <w:name w:val="Заголовок 21"/>
    <w:basedOn w:val="a"/>
    <w:next w:val="a"/>
    <w:uiPriority w:val="9"/>
    <w:unhideWhenUsed/>
    <w:qFormat/>
    <w:rsid w:val="00BB5827"/>
    <w:pPr>
      <w:keepNext/>
      <w:keepLines/>
      <w:spacing w:before="200" w:after="0" w:line="276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numbering" w:customStyle="1" w:styleId="111">
    <w:name w:val="Нет списка11"/>
    <w:next w:val="a2"/>
    <w:uiPriority w:val="99"/>
    <w:semiHidden/>
    <w:unhideWhenUsed/>
    <w:rsid w:val="00BB5827"/>
  </w:style>
  <w:style w:type="numbering" w:customStyle="1" w:styleId="1110">
    <w:name w:val="Нет списка111"/>
    <w:next w:val="a2"/>
    <w:uiPriority w:val="99"/>
    <w:semiHidden/>
    <w:unhideWhenUsed/>
    <w:rsid w:val="00BB5827"/>
  </w:style>
  <w:style w:type="paragraph" w:styleId="a3">
    <w:name w:val="Body Text"/>
    <w:basedOn w:val="a"/>
    <w:link w:val="a4"/>
    <w:rsid w:val="00BB582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BB582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2">
    <w:name w:val="Body Text Indent 2"/>
    <w:basedOn w:val="a"/>
    <w:link w:val="23"/>
    <w:unhideWhenUsed/>
    <w:rsid w:val="00BB5827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с отступом 2 Знак"/>
    <w:basedOn w:val="a0"/>
    <w:link w:val="22"/>
    <w:rsid w:val="00BB58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aliases w:val="Надин стиль,Основной текст 1,Нумерованный список !!,Iniiaiie oaeno 1,Ioia?iaaiiue nienie !!,Iaaei noeeu,Основной текст без отступа"/>
    <w:basedOn w:val="a"/>
    <w:link w:val="a6"/>
    <w:unhideWhenUsed/>
    <w:rsid w:val="00BB582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aliases w:val="Надин стиль Знак,Основной текст 1 Знак,Нумерованный список !! Знак,Iniiaiie oaeno 1 Знак,Ioia?iaaiiue nienie !! Знак,Iaaei noeeu Знак,Основной текст без отступа Знак"/>
    <w:basedOn w:val="a0"/>
    <w:link w:val="a5"/>
    <w:rsid w:val="00BB58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B582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BB5827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BB58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BB582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BB58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BB582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BB58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rmal (Web)"/>
    <w:basedOn w:val="a"/>
    <w:unhideWhenUsed/>
    <w:rsid w:val="00BB58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">
    <w:name w:val="Знак Знак Знак Знак"/>
    <w:basedOn w:val="a"/>
    <w:rsid w:val="00BB5827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2">
    <w:name w:val="Подзаголовок1"/>
    <w:basedOn w:val="a"/>
    <w:next w:val="a"/>
    <w:uiPriority w:val="11"/>
    <w:qFormat/>
    <w:rsid w:val="00BB5827"/>
    <w:pPr>
      <w:numPr>
        <w:ilvl w:val="1"/>
      </w:numPr>
      <w:spacing w:after="200" w:line="276" w:lineRule="auto"/>
    </w:pPr>
    <w:rPr>
      <w:rFonts w:ascii="Times New Roman" w:eastAsia="Times New Roman" w:hAnsi="Times New Roman" w:cs="Times New Roman"/>
      <w:b/>
      <w:iCs/>
      <w:spacing w:val="15"/>
      <w:sz w:val="28"/>
      <w:szCs w:val="24"/>
    </w:rPr>
  </w:style>
  <w:style w:type="character" w:customStyle="1" w:styleId="af0">
    <w:name w:val="Подзаголовок Знак"/>
    <w:basedOn w:val="a0"/>
    <w:link w:val="af1"/>
    <w:uiPriority w:val="11"/>
    <w:rsid w:val="00BB5827"/>
    <w:rPr>
      <w:rFonts w:ascii="Times New Roman" w:eastAsia="Times New Roman" w:hAnsi="Times New Roman" w:cs="Times New Roman"/>
      <w:b/>
      <w:iCs/>
      <w:spacing w:val="15"/>
      <w:sz w:val="28"/>
      <w:szCs w:val="24"/>
    </w:rPr>
  </w:style>
  <w:style w:type="paragraph" w:customStyle="1" w:styleId="13">
    <w:name w:val="Заголовок оглавления1"/>
    <w:basedOn w:val="1"/>
    <w:next w:val="a"/>
    <w:uiPriority w:val="39"/>
    <w:semiHidden/>
    <w:unhideWhenUsed/>
    <w:qFormat/>
    <w:rsid w:val="00BB5827"/>
  </w:style>
  <w:style w:type="character" w:styleId="af2">
    <w:name w:val="Strong"/>
    <w:basedOn w:val="a0"/>
    <w:uiPriority w:val="22"/>
    <w:qFormat/>
    <w:rsid w:val="00BB5827"/>
    <w:rPr>
      <w:rFonts w:ascii="Times New Roman" w:hAnsi="Times New Roman"/>
      <w:b/>
      <w:bCs/>
      <w:sz w:val="28"/>
    </w:rPr>
  </w:style>
  <w:style w:type="paragraph" w:styleId="14">
    <w:name w:val="toc 1"/>
    <w:basedOn w:val="a"/>
    <w:next w:val="a"/>
    <w:autoRedefine/>
    <w:uiPriority w:val="39"/>
    <w:unhideWhenUsed/>
    <w:rsid w:val="00407592"/>
    <w:pPr>
      <w:tabs>
        <w:tab w:val="right" w:leader="dot" w:pos="10065"/>
      </w:tabs>
      <w:spacing w:after="100" w:line="240" w:lineRule="auto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15">
    <w:name w:val="Гиперссылка1"/>
    <w:basedOn w:val="a0"/>
    <w:uiPriority w:val="99"/>
    <w:unhideWhenUsed/>
    <w:rsid w:val="00BB5827"/>
    <w:rPr>
      <w:color w:val="0000FF"/>
      <w:u w:val="single"/>
    </w:rPr>
  </w:style>
  <w:style w:type="paragraph" w:styleId="af3">
    <w:name w:val="No Spacing"/>
    <w:uiPriority w:val="1"/>
    <w:qFormat/>
    <w:rsid w:val="00BB5827"/>
    <w:pPr>
      <w:spacing w:after="0" w:line="240" w:lineRule="auto"/>
    </w:pPr>
  </w:style>
  <w:style w:type="character" w:styleId="af4">
    <w:name w:val="Emphasis"/>
    <w:basedOn w:val="a0"/>
    <w:uiPriority w:val="20"/>
    <w:qFormat/>
    <w:rsid w:val="00BB5827"/>
    <w:rPr>
      <w:i/>
      <w:iCs/>
    </w:rPr>
  </w:style>
  <w:style w:type="paragraph" w:styleId="24">
    <w:name w:val="Body Text 2"/>
    <w:basedOn w:val="a"/>
    <w:link w:val="25"/>
    <w:rsid w:val="00BB582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5">
    <w:name w:val="Основной текст 2 Знак"/>
    <w:basedOn w:val="a0"/>
    <w:link w:val="24"/>
    <w:rsid w:val="00BB58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BB582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5">
    <w:name w:val="Текст доклада"/>
    <w:basedOn w:val="a"/>
    <w:uiPriority w:val="99"/>
    <w:qFormat/>
    <w:rsid w:val="00BB582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ConsNormal">
    <w:name w:val="ConsNormal"/>
    <w:rsid w:val="00BB582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6">
    <w:name w:val="line number"/>
    <w:basedOn w:val="a0"/>
    <w:uiPriority w:val="99"/>
    <w:semiHidden/>
    <w:unhideWhenUsed/>
    <w:rsid w:val="00BB5827"/>
  </w:style>
  <w:style w:type="paragraph" w:styleId="26">
    <w:name w:val="toc 2"/>
    <w:basedOn w:val="a"/>
    <w:next w:val="a"/>
    <w:autoRedefine/>
    <w:uiPriority w:val="39"/>
    <w:unhideWhenUsed/>
    <w:rsid w:val="00BB5827"/>
    <w:pPr>
      <w:spacing w:after="100" w:line="276" w:lineRule="auto"/>
      <w:ind w:left="220"/>
    </w:pPr>
  </w:style>
  <w:style w:type="numbering" w:customStyle="1" w:styleId="27">
    <w:name w:val="Нет списка2"/>
    <w:next w:val="a2"/>
    <w:uiPriority w:val="99"/>
    <w:semiHidden/>
    <w:unhideWhenUsed/>
    <w:rsid w:val="00BB5827"/>
  </w:style>
  <w:style w:type="paragraph" w:customStyle="1" w:styleId="16">
    <w:name w:val="Абзац списка1"/>
    <w:basedOn w:val="a"/>
    <w:rsid w:val="00BB5827"/>
    <w:pPr>
      <w:overflowPunct w:val="0"/>
      <w:autoSpaceDE w:val="0"/>
      <w:autoSpaceDN w:val="0"/>
      <w:adjustRightInd w:val="0"/>
      <w:spacing w:after="0" w:line="360" w:lineRule="auto"/>
      <w:ind w:left="720" w:right="-284" w:firstLine="709"/>
      <w:contextualSpacing/>
      <w:jc w:val="both"/>
      <w:textAlignment w:val="baseline"/>
    </w:pPr>
    <w:rPr>
      <w:rFonts w:ascii="Times New Roman" w:eastAsia="Calibri" w:hAnsi="Times New Roman" w:cs="Times New Roman"/>
      <w:sz w:val="28"/>
      <w:szCs w:val="28"/>
      <w:lang w:eastAsia="ru-RU"/>
    </w:rPr>
  </w:style>
  <w:style w:type="numbering" w:customStyle="1" w:styleId="3">
    <w:name w:val="Нет списка3"/>
    <w:next w:val="a2"/>
    <w:semiHidden/>
    <w:unhideWhenUsed/>
    <w:rsid w:val="00BB5827"/>
  </w:style>
  <w:style w:type="table" w:customStyle="1" w:styleId="17">
    <w:name w:val="Стиль таблицы1"/>
    <w:basedOn w:val="7"/>
    <w:rsid w:val="00BB5827"/>
    <w:pPr>
      <w:jc w:val="center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  <w:vAlign w:val="center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">
    <w:name w:val="Table Grid 7"/>
    <w:basedOn w:val="a1"/>
    <w:rsid w:val="00BB5827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18">
    <w:name w:val="Сетка таблицы1"/>
    <w:basedOn w:val="a1"/>
    <w:next w:val="a9"/>
    <w:rsid w:val="00BB58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2">
    <w:name w:val="Заголовок 1 Знак1"/>
    <w:basedOn w:val="a0"/>
    <w:uiPriority w:val="9"/>
    <w:rsid w:val="00BB582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10">
    <w:name w:val="Заголовок 2 Знак1"/>
    <w:basedOn w:val="a0"/>
    <w:uiPriority w:val="9"/>
    <w:semiHidden/>
    <w:rsid w:val="00BB582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f1">
    <w:name w:val="Subtitle"/>
    <w:basedOn w:val="a"/>
    <w:next w:val="a"/>
    <w:link w:val="af0"/>
    <w:uiPriority w:val="11"/>
    <w:qFormat/>
    <w:rsid w:val="00BB5827"/>
    <w:pPr>
      <w:numPr>
        <w:ilvl w:val="1"/>
      </w:numPr>
    </w:pPr>
    <w:rPr>
      <w:rFonts w:ascii="Times New Roman" w:eastAsia="Times New Roman" w:hAnsi="Times New Roman" w:cs="Times New Roman"/>
      <w:b/>
      <w:iCs/>
      <w:spacing w:val="15"/>
      <w:sz w:val="28"/>
      <w:szCs w:val="24"/>
    </w:rPr>
  </w:style>
  <w:style w:type="character" w:customStyle="1" w:styleId="19">
    <w:name w:val="Подзаголовок Знак1"/>
    <w:basedOn w:val="a0"/>
    <w:uiPriority w:val="11"/>
    <w:rsid w:val="00BB5827"/>
    <w:rPr>
      <w:rFonts w:eastAsiaTheme="minorEastAsia"/>
      <w:color w:val="5A5A5A" w:themeColor="text1" w:themeTint="A5"/>
      <w:spacing w:val="15"/>
    </w:rPr>
  </w:style>
  <w:style w:type="character" w:styleId="af7">
    <w:name w:val="Hyperlink"/>
    <w:basedOn w:val="a0"/>
    <w:uiPriority w:val="99"/>
    <w:unhideWhenUsed/>
    <w:rsid w:val="00BB5827"/>
    <w:rPr>
      <w:color w:val="0563C1" w:themeColor="hyperlink"/>
      <w:u w:val="single"/>
    </w:rPr>
  </w:style>
  <w:style w:type="paragraph" w:styleId="af8">
    <w:name w:val="TOC Heading"/>
    <w:basedOn w:val="1"/>
    <w:next w:val="a"/>
    <w:uiPriority w:val="39"/>
    <w:semiHidden/>
    <w:unhideWhenUsed/>
    <w:qFormat/>
    <w:rsid w:val="00BB5827"/>
    <w:pPr>
      <w:spacing w:before="480" w:line="276" w:lineRule="auto"/>
      <w:outlineLvl w:val="9"/>
    </w:pPr>
    <w:rPr>
      <w:rFonts w:asciiTheme="majorHAnsi" w:eastAsiaTheme="majorEastAsia" w:hAnsiTheme="majorHAnsi" w:cstheme="majorBidi"/>
      <w:color w:val="2E74B5" w:themeColor="accent1" w:themeShade="BF"/>
    </w:rPr>
  </w:style>
  <w:style w:type="numbering" w:customStyle="1" w:styleId="4">
    <w:name w:val="Нет списка4"/>
    <w:next w:val="a2"/>
    <w:uiPriority w:val="99"/>
    <w:semiHidden/>
    <w:unhideWhenUsed/>
    <w:rsid w:val="00BB5827"/>
  </w:style>
  <w:style w:type="paragraph" w:customStyle="1" w:styleId="1a">
    <w:name w:val="Название объекта1"/>
    <w:basedOn w:val="a"/>
    <w:next w:val="a"/>
    <w:uiPriority w:val="35"/>
    <w:unhideWhenUsed/>
    <w:qFormat/>
    <w:rsid w:val="00BB5827"/>
    <w:pPr>
      <w:spacing w:after="200" w:line="240" w:lineRule="auto"/>
    </w:pPr>
    <w:rPr>
      <w:rFonts w:ascii="Times New Roman" w:eastAsia="Times New Roman" w:hAnsi="Times New Roman" w:cs="Times New Roman"/>
      <w:b/>
      <w:bCs/>
      <w:color w:val="4F81BD"/>
      <w:sz w:val="18"/>
      <w:szCs w:val="18"/>
      <w:lang w:eastAsia="ru-RU"/>
    </w:rPr>
  </w:style>
  <w:style w:type="paragraph" w:styleId="30">
    <w:name w:val="toc 3"/>
    <w:basedOn w:val="a"/>
    <w:next w:val="a"/>
    <w:autoRedefine/>
    <w:uiPriority w:val="39"/>
    <w:unhideWhenUsed/>
    <w:rsid w:val="00BB5827"/>
    <w:pPr>
      <w:spacing w:after="100"/>
      <w:ind w:left="440"/>
    </w:pPr>
  </w:style>
  <w:style w:type="paragraph" w:customStyle="1" w:styleId="ConsTitle">
    <w:name w:val="ConsTitle"/>
    <w:rsid w:val="00BB5827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table" w:customStyle="1" w:styleId="28">
    <w:name w:val="Сетка таблицы2"/>
    <w:basedOn w:val="a1"/>
    <w:next w:val="a9"/>
    <w:uiPriority w:val="59"/>
    <w:rsid w:val="00BB5827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BB582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9">
    <w:name w:val="Цветовое выделение"/>
    <w:uiPriority w:val="99"/>
    <w:rsid w:val="00E52ABC"/>
    <w:rPr>
      <w:b/>
      <w:bCs/>
      <w:color w:val="26282F"/>
    </w:rPr>
  </w:style>
  <w:style w:type="paragraph" w:customStyle="1" w:styleId="afa">
    <w:name w:val="Нормальный (таблица)"/>
    <w:basedOn w:val="a"/>
    <w:next w:val="a"/>
    <w:uiPriority w:val="99"/>
    <w:rsid w:val="00E52AB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b">
    <w:name w:val="Прижатый влево"/>
    <w:basedOn w:val="a"/>
    <w:next w:val="a"/>
    <w:uiPriority w:val="99"/>
    <w:rsid w:val="00E52A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styleId="afc">
    <w:name w:val="caption"/>
    <w:basedOn w:val="a"/>
    <w:next w:val="a"/>
    <w:uiPriority w:val="35"/>
    <w:unhideWhenUsed/>
    <w:qFormat/>
    <w:rsid w:val="00BF0926"/>
    <w:pPr>
      <w:spacing w:after="200" w:line="240" w:lineRule="auto"/>
    </w:pPr>
    <w:rPr>
      <w:rFonts w:ascii="Times New Roman" w:eastAsia="Times New Roman" w:hAnsi="Times New Roman" w:cs="Times New Roman"/>
      <w:b/>
      <w:bCs/>
      <w:color w:val="5B9BD5" w:themeColor="accent1"/>
      <w:sz w:val="18"/>
      <w:szCs w:val="18"/>
      <w:lang w:eastAsia="ru-RU"/>
    </w:rPr>
  </w:style>
  <w:style w:type="paragraph" w:customStyle="1" w:styleId="afd">
    <w:name w:val="Знак Знак Знак Знак Знак Знак Знак Знак Знак Знак Знак Знак Знак Знак Знак Знак"/>
    <w:basedOn w:val="a"/>
    <w:autoRedefine/>
    <w:rsid w:val="00BF0926"/>
    <w:pPr>
      <w:spacing w:line="240" w:lineRule="exac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E34D0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E34D0A"/>
    <w:rPr>
      <w:sz w:val="16"/>
      <w:szCs w:val="16"/>
    </w:rPr>
  </w:style>
  <w:style w:type="paragraph" w:styleId="afe">
    <w:name w:val="List Paragraph"/>
    <w:basedOn w:val="a"/>
    <w:uiPriority w:val="34"/>
    <w:qFormat/>
    <w:rsid w:val="00CD498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6C36B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Title">
    <w:name w:val="ConsPlusTitle"/>
    <w:uiPriority w:val="99"/>
    <w:rsid w:val="008614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 7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77C"/>
  </w:style>
  <w:style w:type="paragraph" w:styleId="1">
    <w:name w:val="heading 1"/>
    <w:basedOn w:val="a"/>
    <w:next w:val="a"/>
    <w:link w:val="10"/>
    <w:uiPriority w:val="99"/>
    <w:qFormat/>
    <w:rsid w:val="00BB5827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5827"/>
    <w:pPr>
      <w:keepNext/>
      <w:keepLines/>
      <w:spacing w:before="4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B5827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B5827"/>
    <w:rPr>
      <w:rFonts w:ascii="Cambria" w:eastAsia="Times New Roman" w:hAnsi="Cambria" w:cs="Times New Roman"/>
      <w:b/>
      <w:bCs/>
      <w:color w:val="4F81BD"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BB5827"/>
  </w:style>
  <w:style w:type="paragraph" w:customStyle="1" w:styleId="110">
    <w:name w:val="Заголовок 11"/>
    <w:basedOn w:val="a"/>
    <w:next w:val="a"/>
    <w:uiPriority w:val="9"/>
    <w:qFormat/>
    <w:rsid w:val="00BB5827"/>
    <w:pPr>
      <w:keepNext/>
      <w:keepLines/>
      <w:spacing w:before="480" w:after="0" w:line="276" w:lineRule="auto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1">
    <w:name w:val="Заголовок 21"/>
    <w:basedOn w:val="a"/>
    <w:next w:val="a"/>
    <w:uiPriority w:val="9"/>
    <w:unhideWhenUsed/>
    <w:qFormat/>
    <w:rsid w:val="00BB5827"/>
    <w:pPr>
      <w:keepNext/>
      <w:keepLines/>
      <w:spacing w:before="200" w:after="0" w:line="276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numbering" w:customStyle="1" w:styleId="111">
    <w:name w:val="Нет списка11"/>
    <w:next w:val="a2"/>
    <w:uiPriority w:val="99"/>
    <w:semiHidden/>
    <w:unhideWhenUsed/>
    <w:rsid w:val="00BB5827"/>
  </w:style>
  <w:style w:type="numbering" w:customStyle="1" w:styleId="1110">
    <w:name w:val="Нет списка111"/>
    <w:next w:val="a2"/>
    <w:uiPriority w:val="99"/>
    <w:semiHidden/>
    <w:unhideWhenUsed/>
    <w:rsid w:val="00BB5827"/>
  </w:style>
  <w:style w:type="paragraph" w:styleId="a3">
    <w:name w:val="Body Text"/>
    <w:basedOn w:val="a"/>
    <w:link w:val="a4"/>
    <w:rsid w:val="00BB582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BB582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2">
    <w:name w:val="Body Text Indent 2"/>
    <w:basedOn w:val="a"/>
    <w:link w:val="23"/>
    <w:unhideWhenUsed/>
    <w:rsid w:val="00BB5827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с отступом 2 Знак"/>
    <w:basedOn w:val="a0"/>
    <w:link w:val="22"/>
    <w:rsid w:val="00BB58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aliases w:val="Надин стиль,Основной текст 1,Нумерованный список !!,Iniiaiie oaeno 1,Ioia?iaaiiue nienie !!,Iaaei noeeu,Основной текст без отступа"/>
    <w:basedOn w:val="a"/>
    <w:link w:val="a6"/>
    <w:unhideWhenUsed/>
    <w:rsid w:val="00BB582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aliases w:val="Надин стиль Знак,Основной текст 1 Знак,Нумерованный список !! Знак,Iniiaiie oaeno 1 Знак,Ioia?iaaiiue nienie !! Знак,Iaaei noeeu Знак,Основной текст без отступа Знак"/>
    <w:basedOn w:val="a0"/>
    <w:link w:val="a5"/>
    <w:rsid w:val="00BB58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B582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BB5827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BB58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BB582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BB58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BB582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BB58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rmal (Web)"/>
    <w:basedOn w:val="a"/>
    <w:unhideWhenUsed/>
    <w:rsid w:val="00BB58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">
    <w:name w:val="Знак Знак Знак Знак"/>
    <w:basedOn w:val="a"/>
    <w:rsid w:val="00BB5827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2">
    <w:name w:val="Подзаголовок1"/>
    <w:basedOn w:val="a"/>
    <w:next w:val="a"/>
    <w:uiPriority w:val="11"/>
    <w:qFormat/>
    <w:rsid w:val="00BB5827"/>
    <w:pPr>
      <w:numPr>
        <w:ilvl w:val="1"/>
      </w:numPr>
      <w:spacing w:after="200" w:line="276" w:lineRule="auto"/>
    </w:pPr>
    <w:rPr>
      <w:rFonts w:ascii="Times New Roman" w:eastAsia="Times New Roman" w:hAnsi="Times New Roman" w:cs="Times New Roman"/>
      <w:b/>
      <w:iCs/>
      <w:spacing w:val="15"/>
      <w:sz w:val="28"/>
      <w:szCs w:val="24"/>
    </w:rPr>
  </w:style>
  <w:style w:type="character" w:customStyle="1" w:styleId="af0">
    <w:name w:val="Подзаголовок Знак"/>
    <w:basedOn w:val="a0"/>
    <w:link w:val="af1"/>
    <w:uiPriority w:val="11"/>
    <w:rsid w:val="00BB5827"/>
    <w:rPr>
      <w:rFonts w:ascii="Times New Roman" w:eastAsia="Times New Roman" w:hAnsi="Times New Roman" w:cs="Times New Roman"/>
      <w:b/>
      <w:iCs/>
      <w:spacing w:val="15"/>
      <w:sz w:val="28"/>
      <w:szCs w:val="24"/>
    </w:rPr>
  </w:style>
  <w:style w:type="paragraph" w:customStyle="1" w:styleId="13">
    <w:name w:val="Заголовок оглавления1"/>
    <w:basedOn w:val="1"/>
    <w:next w:val="a"/>
    <w:uiPriority w:val="39"/>
    <w:semiHidden/>
    <w:unhideWhenUsed/>
    <w:qFormat/>
    <w:rsid w:val="00BB5827"/>
  </w:style>
  <w:style w:type="character" w:styleId="af2">
    <w:name w:val="Strong"/>
    <w:basedOn w:val="a0"/>
    <w:uiPriority w:val="22"/>
    <w:qFormat/>
    <w:rsid w:val="00BB5827"/>
    <w:rPr>
      <w:rFonts w:ascii="Times New Roman" w:hAnsi="Times New Roman"/>
      <w:b/>
      <w:bCs/>
      <w:sz w:val="28"/>
    </w:rPr>
  </w:style>
  <w:style w:type="paragraph" w:styleId="14">
    <w:name w:val="toc 1"/>
    <w:basedOn w:val="a"/>
    <w:next w:val="a"/>
    <w:autoRedefine/>
    <w:uiPriority w:val="39"/>
    <w:unhideWhenUsed/>
    <w:rsid w:val="00407592"/>
    <w:pPr>
      <w:tabs>
        <w:tab w:val="right" w:leader="dot" w:pos="10065"/>
      </w:tabs>
      <w:spacing w:after="100" w:line="240" w:lineRule="auto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15">
    <w:name w:val="Гиперссылка1"/>
    <w:basedOn w:val="a0"/>
    <w:uiPriority w:val="99"/>
    <w:unhideWhenUsed/>
    <w:rsid w:val="00BB5827"/>
    <w:rPr>
      <w:color w:val="0000FF"/>
      <w:u w:val="single"/>
    </w:rPr>
  </w:style>
  <w:style w:type="paragraph" w:styleId="af3">
    <w:name w:val="No Spacing"/>
    <w:uiPriority w:val="1"/>
    <w:qFormat/>
    <w:rsid w:val="00BB5827"/>
    <w:pPr>
      <w:spacing w:after="0" w:line="240" w:lineRule="auto"/>
    </w:pPr>
  </w:style>
  <w:style w:type="character" w:styleId="af4">
    <w:name w:val="Emphasis"/>
    <w:basedOn w:val="a0"/>
    <w:uiPriority w:val="20"/>
    <w:qFormat/>
    <w:rsid w:val="00BB5827"/>
    <w:rPr>
      <w:i/>
      <w:iCs/>
    </w:rPr>
  </w:style>
  <w:style w:type="paragraph" w:styleId="24">
    <w:name w:val="Body Text 2"/>
    <w:basedOn w:val="a"/>
    <w:link w:val="25"/>
    <w:rsid w:val="00BB582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5">
    <w:name w:val="Основной текст 2 Знак"/>
    <w:basedOn w:val="a0"/>
    <w:link w:val="24"/>
    <w:rsid w:val="00BB58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BB582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5">
    <w:name w:val="Текст доклада"/>
    <w:basedOn w:val="a"/>
    <w:uiPriority w:val="99"/>
    <w:qFormat/>
    <w:rsid w:val="00BB582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ConsNormal">
    <w:name w:val="ConsNormal"/>
    <w:rsid w:val="00BB582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6">
    <w:name w:val="line number"/>
    <w:basedOn w:val="a0"/>
    <w:uiPriority w:val="99"/>
    <w:semiHidden/>
    <w:unhideWhenUsed/>
    <w:rsid w:val="00BB5827"/>
  </w:style>
  <w:style w:type="paragraph" w:styleId="26">
    <w:name w:val="toc 2"/>
    <w:basedOn w:val="a"/>
    <w:next w:val="a"/>
    <w:autoRedefine/>
    <w:uiPriority w:val="39"/>
    <w:unhideWhenUsed/>
    <w:rsid w:val="00BB5827"/>
    <w:pPr>
      <w:spacing w:after="100" w:line="276" w:lineRule="auto"/>
      <w:ind w:left="220"/>
    </w:pPr>
  </w:style>
  <w:style w:type="numbering" w:customStyle="1" w:styleId="27">
    <w:name w:val="Нет списка2"/>
    <w:next w:val="a2"/>
    <w:uiPriority w:val="99"/>
    <w:semiHidden/>
    <w:unhideWhenUsed/>
    <w:rsid w:val="00BB5827"/>
  </w:style>
  <w:style w:type="paragraph" w:customStyle="1" w:styleId="16">
    <w:name w:val="Абзац списка1"/>
    <w:basedOn w:val="a"/>
    <w:rsid w:val="00BB5827"/>
    <w:pPr>
      <w:overflowPunct w:val="0"/>
      <w:autoSpaceDE w:val="0"/>
      <w:autoSpaceDN w:val="0"/>
      <w:adjustRightInd w:val="0"/>
      <w:spacing w:after="0" w:line="360" w:lineRule="auto"/>
      <w:ind w:left="720" w:right="-284" w:firstLine="709"/>
      <w:contextualSpacing/>
      <w:jc w:val="both"/>
      <w:textAlignment w:val="baseline"/>
    </w:pPr>
    <w:rPr>
      <w:rFonts w:ascii="Times New Roman" w:eastAsia="Calibri" w:hAnsi="Times New Roman" w:cs="Times New Roman"/>
      <w:sz w:val="28"/>
      <w:szCs w:val="28"/>
      <w:lang w:eastAsia="ru-RU"/>
    </w:rPr>
  </w:style>
  <w:style w:type="numbering" w:customStyle="1" w:styleId="3">
    <w:name w:val="Нет списка3"/>
    <w:next w:val="a2"/>
    <w:semiHidden/>
    <w:unhideWhenUsed/>
    <w:rsid w:val="00BB5827"/>
  </w:style>
  <w:style w:type="table" w:customStyle="1" w:styleId="17">
    <w:name w:val="Стиль таблицы1"/>
    <w:basedOn w:val="7"/>
    <w:rsid w:val="00BB5827"/>
    <w:pPr>
      <w:jc w:val="center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  <w:vAlign w:val="center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">
    <w:name w:val="Table Grid 7"/>
    <w:basedOn w:val="a1"/>
    <w:rsid w:val="00BB5827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18">
    <w:name w:val="Сетка таблицы1"/>
    <w:basedOn w:val="a1"/>
    <w:next w:val="a9"/>
    <w:rsid w:val="00BB58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2">
    <w:name w:val="Заголовок 1 Знак1"/>
    <w:basedOn w:val="a0"/>
    <w:uiPriority w:val="9"/>
    <w:rsid w:val="00BB582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10">
    <w:name w:val="Заголовок 2 Знак1"/>
    <w:basedOn w:val="a0"/>
    <w:uiPriority w:val="9"/>
    <w:semiHidden/>
    <w:rsid w:val="00BB582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f1">
    <w:name w:val="Subtitle"/>
    <w:basedOn w:val="a"/>
    <w:next w:val="a"/>
    <w:link w:val="af0"/>
    <w:uiPriority w:val="11"/>
    <w:qFormat/>
    <w:rsid w:val="00BB5827"/>
    <w:pPr>
      <w:numPr>
        <w:ilvl w:val="1"/>
      </w:numPr>
    </w:pPr>
    <w:rPr>
      <w:rFonts w:ascii="Times New Roman" w:eastAsia="Times New Roman" w:hAnsi="Times New Roman" w:cs="Times New Roman"/>
      <w:b/>
      <w:iCs/>
      <w:spacing w:val="15"/>
      <w:sz w:val="28"/>
      <w:szCs w:val="24"/>
    </w:rPr>
  </w:style>
  <w:style w:type="character" w:customStyle="1" w:styleId="19">
    <w:name w:val="Подзаголовок Знак1"/>
    <w:basedOn w:val="a0"/>
    <w:uiPriority w:val="11"/>
    <w:rsid w:val="00BB5827"/>
    <w:rPr>
      <w:rFonts w:eastAsiaTheme="minorEastAsia"/>
      <w:color w:val="5A5A5A" w:themeColor="text1" w:themeTint="A5"/>
      <w:spacing w:val="15"/>
    </w:rPr>
  </w:style>
  <w:style w:type="character" w:styleId="af7">
    <w:name w:val="Hyperlink"/>
    <w:basedOn w:val="a0"/>
    <w:uiPriority w:val="99"/>
    <w:unhideWhenUsed/>
    <w:rsid w:val="00BB5827"/>
    <w:rPr>
      <w:color w:val="0563C1" w:themeColor="hyperlink"/>
      <w:u w:val="single"/>
    </w:rPr>
  </w:style>
  <w:style w:type="paragraph" w:styleId="af8">
    <w:name w:val="TOC Heading"/>
    <w:basedOn w:val="1"/>
    <w:next w:val="a"/>
    <w:uiPriority w:val="39"/>
    <w:semiHidden/>
    <w:unhideWhenUsed/>
    <w:qFormat/>
    <w:rsid w:val="00BB5827"/>
    <w:pPr>
      <w:spacing w:before="480" w:line="276" w:lineRule="auto"/>
      <w:outlineLvl w:val="9"/>
    </w:pPr>
    <w:rPr>
      <w:rFonts w:asciiTheme="majorHAnsi" w:eastAsiaTheme="majorEastAsia" w:hAnsiTheme="majorHAnsi" w:cstheme="majorBidi"/>
      <w:color w:val="2E74B5" w:themeColor="accent1" w:themeShade="BF"/>
    </w:rPr>
  </w:style>
  <w:style w:type="numbering" w:customStyle="1" w:styleId="4">
    <w:name w:val="Нет списка4"/>
    <w:next w:val="a2"/>
    <w:uiPriority w:val="99"/>
    <w:semiHidden/>
    <w:unhideWhenUsed/>
    <w:rsid w:val="00BB5827"/>
  </w:style>
  <w:style w:type="paragraph" w:customStyle="1" w:styleId="1a">
    <w:name w:val="Название объекта1"/>
    <w:basedOn w:val="a"/>
    <w:next w:val="a"/>
    <w:uiPriority w:val="35"/>
    <w:unhideWhenUsed/>
    <w:qFormat/>
    <w:rsid w:val="00BB5827"/>
    <w:pPr>
      <w:spacing w:after="200" w:line="240" w:lineRule="auto"/>
    </w:pPr>
    <w:rPr>
      <w:rFonts w:ascii="Times New Roman" w:eastAsia="Times New Roman" w:hAnsi="Times New Roman" w:cs="Times New Roman"/>
      <w:b/>
      <w:bCs/>
      <w:color w:val="4F81BD"/>
      <w:sz w:val="18"/>
      <w:szCs w:val="18"/>
      <w:lang w:eastAsia="ru-RU"/>
    </w:rPr>
  </w:style>
  <w:style w:type="paragraph" w:styleId="30">
    <w:name w:val="toc 3"/>
    <w:basedOn w:val="a"/>
    <w:next w:val="a"/>
    <w:autoRedefine/>
    <w:uiPriority w:val="39"/>
    <w:unhideWhenUsed/>
    <w:rsid w:val="00BB5827"/>
    <w:pPr>
      <w:spacing w:after="100"/>
      <w:ind w:left="440"/>
    </w:pPr>
  </w:style>
  <w:style w:type="paragraph" w:customStyle="1" w:styleId="ConsTitle">
    <w:name w:val="ConsTitle"/>
    <w:rsid w:val="00BB5827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table" w:customStyle="1" w:styleId="28">
    <w:name w:val="Сетка таблицы2"/>
    <w:basedOn w:val="a1"/>
    <w:next w:val="a9"/>
    <w:uiPriority w:val="59"/>
    <w:rsid w:val="00BB5827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BB582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9">
    <w:name w:val="Цветовое выделение"/>
    <w:uiPriority w:val="99"/>
    <w:rsid w:val="00E52ABC"/>
    <w:rPr>
      <w:b/>
      <w:bCs/>
      <w:color w:val="26282F"/>
    </w:rPr>
  </w:style>
  <w:style w:type="paragraph" w:customStyle="1" w:styleId="afa">
    <w:name w:val="Нормальный (таблица)"/>
    <w:basedOn w:val="a"/>
    <w:next w:val="a"/>
    <w:uiPriority w:val="99"/>
    <w:rsid w:val="00E52AB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b">
    <w:name w:val="Прижатый влево"/>
    <w:basedOn w:val="a"/>
    <w:next w:val="a"/>
    <w:uiPriority w:val="99"/>
    <w:rsid w:val="00E52A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styleId="afc">
    <w:name w:val="caption"/>
    <w:basedOn w:val="a"/>
    <w:next w:val="a"/>
    <w:uiPriority w:val="35"/>
    <w:unhideWhenUsed/>
    <w:qFormat/>
    <w:rsid w:val="00BF0926"/>
    <w:pPr>
      <w:spacing w:after="200" w:line="240" w:lineRule="auto"/>
    </w:pPr>
    <w:rPr>
      <w:rFonts w:ascii="Times New Roman" w:eastAsia="Times New Roman" w:hAnsi="Times New Roman" w:cs="Times New Roman"/>
      <w:b/>
      <w:bCs/>
      <w:color w:val="5B9BD5" w:themeColor="accent1"/>
      <w:sz w:val="18"/>
      <w:szCs w:val="18"/>
      <w:lang w:eastAsia="ru-RU"/>
    </w:rPr>
  </w:style>
  <w:style w:type="paragraph" w:customStyle="1" w:styleId="afd">
    <w:name w:val="Знак Знак Знак Знак Знак Знак Знак Знак Знак Знак Знак Знак Знак Знак Знак Знак"/>
    <w:basedOn w:val="a"/>
    <w:autoRedefine/>
    <w:rsid w:val="00BF0926"/>
    <w:pPr>
      <w:spacing w:line="240" w:lineRule="exac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E34D0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E34D0A"/>
    <w:rPr>
      <w:sz w:val="16"/>
      <w:szCs w:val="16"/>
    </w:rPr>
  </w:style>
  <w:style w:type="paragraph" w:styleId="afe">
    <w:name w:val="List Paragraph"/>
    <w:basedOn w:val="a"/>
    <w:uiPriority w:val="34"/>
    <w:qFormat/>
    <w:rsid w:val="00CD498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6C36B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Title">
    <w:name w:val="ConsPlusTitle"/>
    <w:uiPriority w:val="99"/>
    <w:rsid w:val="008614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146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53FB3C7CD779DA41B29569C8A5B62E09C28CB0054B9C05A472F784FEB41107DF145C1B39F8C4D246B58026B05DN" TargetMode="External"/><Relationship Id="rId18" Type="http://schemas.openxmlformats.org/officeDocument/2006/relationships/hyperlink" Target="consultantplus://offline/ref=1BAD1CF545A709A1367C574341FC47E740FD4E91DBE627719992C8A44A63D3973D326FABA5C3A771EC5A6Cq1xCN" TargetMode="External"/><Relationship Id="rId3" Type="http://schemas.openxmlformats.org/officeDocument/2006/relationships/styles" Target="styles.xml"/><Relationship Id="rId21" Type="http://schemas.openxmlformats.org/officeDocument/2006/relationships/chart" Target="charts/chart4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C57A8DA3029BF7AE6E1D503BA1A301B9CDB637E856859F71FA21673E8137BFC8DC48338F6CFFC30FFA61A8o7zAN" TargetMode="External"/><Relationship Id="rId17" Type="http://schemas.openxmlformats.org/officeDocument/2006/relationships/hyperlink" Target="consultantplus://offline/ref=03904E292C5D2BECF8B3F681EC4AD086843DC8F752DC5E43D7A146E0C9AD62EEB8A853165CEACDFBF7E2F016v6N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4611F8299F03A57B5EFEF13AC711E83C6C8C87A1F96E1A8B621C9F72F1BFC243AA76565B3F1641740FBEDDXEs5N" TargetMode="External"/><Relationship Id="rId20" Type="http://schemas.openxmlformats.org/officeDocument/2006/relationships/chart" Target="charts/chart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2.xm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4A5656CCA15D12CEB5F63D137659642002EBDD5F37917719366C6A060FFB0D17B7C5D700523480E5C675BBW4A3L" TargetMode="External"/><Relationship Id="rId23" Type="http://schemas.openxmlformats.org/officeDocument/2006/relationships/fontTable" Target="fontTable.xml"/><Relationship Id="rId10" Type="http://schemas.openxmlformats.org/officeDocument/2006/relationships/chart" Target="charts/chart1.xml"/><Relationship Id="rId19" Type="http://schemas.openxmlformats.org/officeDocument/2006/relationships/hyperlink" Target="consultantplus://offline/ref=BA9010CCA68FA2E430D1C063CE6D1B35F39E7039412AEA23B34090804A47346499C703ADC2D07BBA963855hFGBO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consultantplus://offline/ref=B43C58C35C16283AD0A46BF5391F058B2EC63099AF6139EA99BD18E2FA2F967C7596960FDE8066A4C3314Dr3BDO" TargetMode="External"/><Relationship Id="rId22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3.xlsx"/><Relationship Id="rId1" Type="http://schemas.openxmlformats.org/officeDocument/2006/relationships/themeOverride" Target="../theme/themeOverride1.xm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bar"/>
        <c:grouping val="percent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Налоговые доходы</c:v>
                </c:pt>
              </c:strCache>
            </c:strRef>
          </c:tx>
          <c:spPr>
            <a:solidFill>
              <a:schemeClr val="tx2">
                <a:lumMod val="60000"/>
                <a:lumOff val="40000"/>
              </a:schemeClr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1 кв. 2015 г.</c:v>
                </c:pt>
                <c:pt idx="1">
                  <c:v>1 кв. 2016 г.</c:v>
                </c:pt>
                <c:pt idx="2">
                  <c:v>1 кв. 2017 г. </c:v>
                </c:pt>
              </c:strCache>
            </c:strRef>
          </c:cat>
          <c:val>
            <c:numRef>
              <c:f>Лист1!$B$2:$B$4</c:f>
              <c:numCache>
                <c:formatCode>#,##0.0</c:formatCode>
                <c:ptCount val="3"/>
                <c:pt idx="0">
                  <c:v>4069</c:v>
                </c:pt>
                <c:pt idx="1">
                  <c:v>4548.3</c:v>
                </c:pt>
                <c:pt idx="2">
                  <c:v>5427.5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Неналоговые доходы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dLbls>
            <c:dLbl>
              <c:idx val="0"/>
              <c:layout>
                <c:manualLayout>
                  <c:x val="-1.2396342614035993E-2"/>
                  <c:y val="-9.630730120999019E-2"/>
                </c:manualLayout>
              </c:layout>
              <c:spPr/>
              <c:txPr>
                <a:bodyPr/>
                <a:lstStyle/>
                <a:p>
                  <a:pPr>
                    <a:defRPr b="1">
                      <a:latin typeface="Times New Roman" pitchFamily="18" charset="0"/>
                      <a:cs typeface="Times New Roman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6.0044945362221882E-3"/>
                  <c:y val="-9.1546575545981376E-2"/>
                </c:manualLayout>
              </c:layout>
              <c:spPr/>
              <c:txPr>
                <a:bodyPr/>
                <a:lstStyle/>
                <a:p>
                  <a:pPr>
                    <a:defRPr b="1">
                      <a:latin typeface="Times New Roman" pitchFamily="18" charset="0"/>
                      <a:cs typeface="Times New Roman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7.0674008886144144E-3"/>
                  <c:y val="-9.6406675580646806E-2"/>
                </c:manualLayout>
              </c:layout>
              <c:spPr/>
              <c:txPr>
                <a:bodyPr/>
                <a:lstStyle/>
                <a:p>
                  <a:pPr>
                    <a:defRPr b="1">
                      <a:latin typeface="Times New Roman" pitchFamily="18" charset="0"/>
                      <a:cs typeface="Times New Roman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1 кв. 2015 г.</c:v>
                </c:pt>
                <c:pt idx="1">
                  <c:v>1 кв. 2016 г.</c:v>
                </c:pt>
                <c:pt idx="2">
                  <c:v>1 кв. 2017 г. </c:v>
                </c:pt>
              </c:strCache>
            </c:strRef>
          </c:cat>
          <c:val>
            <c:numRef>
              <c:f>Лист1!$C$2:$C$4</c:f>
              <c:numCache>
                <c:formatCode>#,##0.0</c:formatCode>
                <c:ptCount val="3"/>
                <c:pt idx="0">
                  <c:v>188.5</c:v>
                </c:pt>
                <c:pt idx="1">
                  <c:v>150.80000000000001</c:v>
                </c:pt>
                <c:pt idx="2">
                  <c:v>144.19999999999999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Безвозмездные поступления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4.2187154841807134E-3"/>
                  <c:y val="-3.625235176427672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1 кв. 2015 г.</c:v>
                </c:pt>
                <c:pt idx="1">
                  <c:v>1 кв. 2016 г.</c:v>
                </c:pt>
                <c:pt idx="2">
                  <c:v>1 кв. 2017 г. </c:v>
                </c:pt>
              </c:strCache>
            </c:strRef>
          </c:cat>
          <c:val>
            <c:numRef>
              <c:f>Лист1!$D$2:$D$4</c:f>
              <c:numCache>
                <c:formatCode>#,##0.0</c:formatCode>
                <c:ptCount val="3"/>
                <c:pt idx="0">
                  <c:v>3887.9</c:v>
                </c:pt>
                <c:pt idx="1">
                  <c:v>4571.7</c:v>
                </c:pt>
                <c:pt idx="2">
                  <c:v>3941.7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77408640"/>
        <c:axId val="202445184"/>
        <c:axId val="0"/>
      </c:bar3DChart>
      <c:catAx>
        <c:axId val="177408640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202445184"/>
        <c:crosses val="autoZero"/>
        <c:auto val="1"/>
        <c:lblAlgn val="ctr"/>
        <c:lblOffset val="100"/>
        <c:noMultiLvlLbl val="0"/>
      </c:catAx>
      <c:valAx>
        <c:axId val="202445184"/>
        <c:scaling>
          <c:orientation val="minMax"/>
        </c:scaling>
        <c:delete val="0"/>
        <c:axPos val="b"/>
        <c:majorGridlines/>
        <c:numFmt formatCode="0%" sourceLinked="1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77408640"/>
        <c:crosses val="autoZero"/>
        <c:crossBetween val="between"/>
      </c:valAx>
      <c:spPr>
        <a:noFill/>
      </c:spPr>
    </c:plotArea>
    <c:legend>
      <c:legendPos val="b"/>
      <c:overlay val="0"/>
      <c:txPr>
        <a:bodyPr/>
        <a:lstStyle/>
        <a:p>
          <a:pPr>
            <a:defRPr sz="12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0"/>
      <c:rotY val="0"/>
      <c:rAngAx val="1"/>
    </c:view3D>
    <c:floor>
      <c:thickness val="0"/>
    </c:floor>
    <c:sideWall>
      <c:thickness val="0"/>
      <c:spPr>
        <a:noFill/>
      </c:spPr>
    </c:sideWall>
    <c:backWall>
      <c:thickness val="0"/>
      <c:spPr>
        <a:noFill/>
      </c:spPr>
    </c:backWall>
    <c:plotArea>
      <c:layout/>
      <c:bar3DChart>
        <c:barDir val="bar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Дотации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1.8088892734562125E-2"/>
                  <c:y val="-1.406824146981627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Категория 1</c:v>
                </c:pt>
              </c:strCache>
            </c:strRef>
          </c:cat>
          <c:val>
            <c:numRef>
              <c:f>Лист1!$B$2</c:f>
              <c:numCache>
                <c:formatCode>0.0</c:formatCode>
                <c:ptCount val="1"/>
                <c:pt idx="0">
                  <c:v>70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Субсидии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3.2735068421790789E-3"/>
                  <c:y val="-0.15315399455194284"/>
                </c:manualLayout>
              </c:layout>
              <c:tx>
                <c:rich>
                  <a:bodyPr/>
                  <a:lstStyle/>
                  <a:p>
                    <a:r>
                      <a:rPr lang="en-US" sz="1100" b="1">
                        <a:latin typeface="Times New Roman" pitchFamily="18" charset="0"/>
                        <a:cs typeface="Times New Roman" pitchFamily="18" charset="0"/>
                      </a:rPr>
                      <a:t>3,8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Категория 1</c:v>
                </c:pt>
              </c:strCache>
            </c:strRef>
          </c:cat>
          <c:val>
            <c:numRef>
              <c:f>Лист1!$C$2</c:f>
              <c:numCache>
                <c:formatCode>0.0</c:formatCode>
                <c:ptCount val="1"/>
                <c:pt idx="0">
                  <c:v>3.8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Субвенции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2.7185008467348212E-2"/>
                  <c:y val="-6.225104214914312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Категория 1</c:v>
                </c:pt>
              </c:strCache>
            </c:strRef>
          </c:cat>
          <c:val>
            <c:numRef>
              <c:f>Лист1!$D$2</c:f>
              <c:numCache>
                <c:formatCode>0.0</c:formatCode>
                <c:ptCount val="1"/>
                <c:pt idx="0">
                  <c:v>31.7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Иные межбюджетные трансферты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3.7219851335376971E-3"/>
                  <c:y val="-0.15001200559709219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1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Категория 1</c:v>
                </c:pt>
              </c:strCache>
            </c:strRef>
          </c:cat>
          <c:val>
            <c:numRef>
              <c:f>Лист1!$E$2</c:f>
              <c:numCache>
                <c:formatCode>0.0</c:formatCode>
                <c:ptCount val="1"/>
                <c:pt idx="0">
                  <c:v>1.2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Доходы от возврата остатков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3.5485083448538401E-2"/>
                  <c:y val="-1.028043418862866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Категория 1</c:v>
                </c:pt>
              </c:strCache>
            </c:strRef>
          </c:cat>
          <c:val>
            <c:numRef>
              <c:f>Лист1!$F$2</c:f>
              <c:numCache>
                <c:formatCode>0.0</c:formatCode>
                <c:ptCount val="1"/>
                <c:pt idx="0">
                  <c:v>4.4000000000000004</c:v>
                </c:pt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Возврат остатков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7133421509124664E-2"/>
                  <c:y val="1.176470588235299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Категория 1</c:v>
                </c:pt>
              </c:strCache>
            </c:strRef>
          </c:cat>
          <c:val>
            <c:numRef>
              <c:f>Лист1!$G$2</c:f>
              <c:numCache>
                <c:formatCode>0.0</c:formatCode>
                <c:ptCount val="1"/>
                <c:pt idx="0">
                  <c:v>-11.1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250530432"/>
        <c:axId val="251498880"/>
        <c:axId val="0"/>
      </c:bar3DChart>
      <c:catAx>
        <c:axId val="250530432"/>
        <c:scaling>
          <c:orientation val="minMax"/>
        </c:scaling>
        <c:delete val="1"/>
        <c:axPos val="l"/>
        <c:numFmt formatCode="General" sourceLinked="0"/>
        <c:majorTickMark val="out"/>
        <c:minorTickMark val="none"/>
        <c:tickLblPos val="none"/>
        <c:crossAx val="251498880"/>
        <c:crosses val="autoZero"/>
        <c:auto val="1"/>
        <c:lblAlgn val="ctr"/>
        <c:lblOffset val="100"/>
        <c:noMultiLvlLbl val="0"/>
      </c:catAx>
      <c:valAx>
        <c:axId val="251498880"/>
        <c:scaling>
          <c:orientation val="minMax"/>
        </c:scaling>
        <c:delete val="0"/>
        <c:axPos val="b"/>
        <c:majorGridlines/>
        <c:numFmt formatCode="0.0" sourceLinked="1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250530432"/>
        <c:crosses val="autoZero"/>
        <c:crossBetween val="between"/>
      </c:valAx>
      <c:spPr>
        <a:noFill/>
      </c:spPr>
    </c:plotArea>
    <c:legend>
      <c:legendPos val="b"/>
      <c:overlay val="0"/>
      <c:txPr>
        <a:bodyPr/>
        <a:lstStyle/>
        <a:p>
          <a:pPr>
            <a:defRPr sz="11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226761576268935"/>
          <c:y val="1.6792611251049538E-2"/>
          <c:w val="0.76634769612131903"/>
          <c:h val="0.73306174259703683"/>
        </c:manualLayout>
      </c:layout>
      <c:bar3DChart>
        <c:barDir val="bar"/>
        <c:grouping val="percent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Дотации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1 кв. 2017 года</c:v>
                </c:pt>
              </c:strCache>
            </c:strRef>
          </c:cat>
          <c:val>
            <c:numRef>
              <c:f>Лист1!$B$2</c:f>
              <c:numCache>
                <c:formatCode>0.0</c:formatCode>
                <c:ptCount val="1"/>
                <c:pt idx="0">
                  <c:v>745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Субвенции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8615474112856311E-2"/>
                  <c:y val="-8.732157850545760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1 кв. 2017 года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1593.1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Субсидии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1634671320535195E-2"/>
                  <c:y val="-0.1108312342569269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1 кв. 2017 года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173.8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Трансферты бюджетам ГВФ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3.5655071330091014E-2"/>
                  <c:y val="-2.015115010128174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1 кв. 2017 года</c:v>
                </c:pt>
              </c:strCache>
            </c:strRef>
          </c:cat>
          <c:val>
            <c:numRef>
              <c:f>Лист1!$E$2</c:f>
              <c:numCache>
                <c:formatCode>General</c:formatCode>
                <c:ptCount val="1"/>
                <c:pt idx="0">
                  <c:v>4.0999999999999996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255124224"/>
        <c:axId val="255125760"/>
        <c:axId val="0"/>
      </c:bar3DChart>
      <c:catAx>
        <c:axId val="255124224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255125760"/>
        <c:crosses val="autoZero"/>
        <c:auto val="1"/>
        <c:lblAlgn val="ctr"/>
        <c:lblOffset val="100"/>
        <c:noMultiLvlLbl val="0"/>
      </c:catAx>
      <c:valAx>
        <c:axId val="255125760"/>
        <c:scaling>
          <c:orientation val="minMax"/>
        </c:scaling>
        <c:delete val="0"/>
        <c:axPos val="b"/>
        <c:majorGridlines/>
        <c:numFmt formatCode="0%" sourceLinked="1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25512422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2.6251093613298377E-2"/>
          <c:y val="0.86191501880904753"/>
          <c:w val="0.9506007582385545"/>
          <c:h val="0.13576204737631994"/>
        </c:manualLayout>
      </c:layout>
      <c:overlay val="0"/>
      <c:txPr>
        <a:bodyPr/>
        <a:lstStyle/>
        <a:p>
          <a:pPr>
            <a:defRPr sz="12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2733213035870516"/>
          <c:y val="3.5714285714285712E-2"/>
          <c:w val="0.59065981335666373"/>
          <c:h val="0.86134920634920631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Кредиты банков</c:v>
                </c:pt>
              </c:strCache>
            </c:strRef>
          </c:tx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>
                        <a:latin typeface="Times New Roman" pitchFamily="18" charset="0"/>
                        <a:cs typeface="Times New Roman" pitchFamily="18" charset="0"/>
                      </a:rPr>
                      <a:t>37,3%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>
                        <a:latin typeface="Times New Roman" pitchFamily="18" charset="0"/>
                        <a:cs typeface="Times New Roman" pitchFamily="18" charset="0"/>
                      </a:rPr>
                      <a:t>32,9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numFmt formatCode="#,##0.00" sourceLinked="0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на 01.01.2017</c:v>
                </c:pt>
                <c:pt idx="1">
                  <c:v>на 01.04.2017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 formatCode="#,##0.00">
                  <c:v>4838.6000000000004</c:v>
                </c:pt>
                <c:pt idx="1">
                  <c:v>3997.6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Бюджетные кредиты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2.3148148148148147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>
                        <a:latin typeface="Times New Roman" pitchFamily="18" charset="0"/>
                        <a:cs typeface="Times New Roman" pitchFamily="18" charset="0"/>
                      </a:rPr>
                      <a:t>62,7%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0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>
                        <a:latin typeface="Times New Roman" pitchFamily="18" charset="0"/>
                        <a:cs typeface="Times New Roman" pitchFamily="18" charset="0"/>
                      </a:rPr>
                      <a:t>67,1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на 01.01.2017</c:v>
                </c:pt>
                <c:pt idx="1">
                  <c:v>на 01.04.2017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 formatCode="#,##0.00">
                  <c:v>8150</c:v>
                </c:pt>
                <c:pt idx="1">
                  <c:v>8150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259964928"/>
        <c:axId val="259966464"/>
      </c:barChart>
      <c:catAx>
        <c:axId val="25996492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259966464"/>
        <c:crosses val="autoZero"/>
        <c:auto val="1"/>
        <c:lblAlgn val="ctr"/>
        <c:lblOffset val="100"/>
        <c:noMultiLvlLbl val="0"/>
      </c:catAx>
      <c:valAx>
        <c:axId val="259966464"/>
        <c:scaling>
          <c:orientation val="minMax"/>
        </c:scaling>
        <c:delete val="0"/>
        <c:axPos val="l"/>
        <c:majorGridlines/>
        <c:numFmt formatCode="#,##0.00" sourceLinked="1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259964928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C1019A-1E27-4EBF-B217-4DF229208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60</Pages>
  <Words>22727</Words>
  <Characters>129545</Characters>
  <Application>Microsoft Office Word</Application>
  <DocSecurity>4</DocSecurity>
  <Lines>1079</Lines>
  <Paragraphs>303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151969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Разина ИС</dc:creator>
  <cp:lastModifiedBy>Бурштейн</cp:lastModifiedBy>
  <cp:revision>2</cp:revision>
  <cp:lastPrinted>2017-05-25T06:29:00Z</cp:lastPrinted>
  <dcterms:created xsi:type="dcterms:W3CDTF">2017-05-29T10:54:00Z</dcterms:created>
  <dcterms:modified xsi:type="dcterms:W3CDTF">2017-05-29T10:54:00Z</dcterms:modified>
</cp:coreProperties>
</file>